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7714DE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26</w:t>
      </w:r>
      <w:bookmarkStart w:id="0" w:name="_GoBack"/>
      <w:bookmarkEnd w:id="0"/>
      <w:r w:rsidR="009A5FC9" w:rsidRPr="000A2B34">
        <w:rPr>
          <w:spacing w:val="-27"/>
          <w:position w:val="1"/>
          <w:sz w:val="28"/>
          <w:szCs w:val="28"/>
        </w:rPr>
        <w:t xml:space="preserve">   </w:t>
      </w:r>
    </w:p>
    <w:p w:rsidR="007714DE" w:rsidRDefault="007714DE" w:rsidP="007714DE">
      <w:pPr>
        <w:jc w:val="center"/>
        <w:rPr>
          <w:b/>
        </w:rPr>
      </w:pPr>
      <w:r w:rsidRPr="00E414DB">
        <w:rPr>
          <w:b/>
        </w:rPr>
        <w:t>АДМИНИСТРАЦИЯ</w:t>
      </w:r>
      <w:r w:rsidRPr="00E414DB">
        <w:rPr>
          <w:b/>
        </w:rPr>
        <w:br/>
      </w:r>
      <w:r>
        <w:rPr>
          <w:b/>
        </w:rPr>
        <w:t xml:space="preserve">ОКТЯБРЬСКОГО </w:t>
      </w:r>
      <w:r w:rsidRPr="00E414DB">
        <w:rPr>
          <w:b/>
        </w:rPr>
        <w:t>СЕЛЬСОВЕТА</w:t>
      </w:r>
    </w:p>
    <w:p w:rsidR="007714DE" w:rsidRPr="00E414DB" w:rsidRDefault="007714DE" w:rsidP="007714DE">
      <w:pPr>
        <w:jc w:val="center"/>
        <w:rPr>
          <w:b/>
        </w:rPr>
      </w:pPr>
      <w:r>
        <w:rPr>
          <w:b/>
        </w:rPr>
        <w:t>МУНИЦИПАЛЬНОГО</w:t>
      </w:r>
      <w:r w:rsidRPr="00E414DB">
        <w:rPr>
          <w:b/>
        </w:rPr>
        <w:br/>
      </w:r>
      <w:r>
        <w:rPr>
          <w:b/>
        </w:rPr>
        <w:t xml:space="preserve">КУЙБЫШЕВСКОГО </w:t>
      </w:r>
      <w:r w:rsidRPr="00E414DB">
        <w:rPr>
          <w:b/>
        </w:rPr>
        <w:t>РАЙОНА</w:t>
      </w:r>
      <w:r w:rsidRPr="00E414DB">
        <w:rPr>
          <w:b/>
        </w:rPr>
        <w:br/>
        <w:t>НОВОСИБИРСКОЙ ОБЛАСТИ</w:t>
      </w:r>
      <w:r w:rsidRPr="00E414DB">
        <w:rPr>
          <w:b/>
        </w:rPr>
        <w:br/>
      </w:r>
      <w:r w:rsidRPr="00E414DB">
        <w:rPr>
          <w:b/>
        </w:rPr>
        <w:br/>
        <w:t>ПОСТАНОВЛЕНИЕ</w:t>
      </w:r>
    </w:p>
    <w:p w:rsidR="007714DE" w:rsidRPr="00CD2D5C" w:rsidRDefault="007714DE" w:rsidP="007714DE">
      <w:pPr>
        <w:jc w:val="center"/>
        <w:rPr>
          <w:sz w:val="24"/>
          <w:szCs w:val="24"/>
        </w:rPr>
      </w:pPr>
    </w:p>
    <w:p w:rsidR="007714DE" w:rsidRPr="00CD2D5C" w:rsidRDefault="007714DE" w:rsidP="007714DE">
      <w:pPr>
        <w:rPr>
          <w:sz w:val="24"/>
          <w:szCs w:val="24"/>
        </w:rPr>
      </w:pPr>
      <w:r w:rsidRPr="00CD2D5C">
        <w:rPr>
          <w:sz w:val="24"/>
          <w:szCs w:val="24"/>
        </w:rPr>
        <w:t xml:space="preserve">        24.08.2021 г.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CD2D5C">
        <w:rPr>
          <w:sz w:val="24"/>
          <w:szCs w:val="24"/>
        </w:rPr>
        <w:t xml:space="preserve">  №  402</w:t>
      </w:r>
    </w:p>
    <w:p w:rsidR="007714DE" w:rsidRPr="00CD2D5C" w:rsidRDefault="007714DE" w:rsidP="007714DE">
      <w:pPr>
        <w:rPr>
          <w:sz w:val="24"/>
          <w:szCs w:val="24"/>
        </w:rPr>
      </w:pPr>
    </w:p>
    <w:p w:rsidR="007714DE" w:rsidRPr="00CD2D5C" w:rsidRDefault="007714DE" w:rsidP="007714DE">
      <w:pPr>
        <w:rPr>
          <w:b/>
          <w:sz w:val="24"/>
          <w:szCs w:val="24"/>
        </w:rPr>
      </w:pPr>
      <w:r w:rsidRPr="00CD2D5C">
        <w:rPr>
          <w:b/>
          <w:sz w:val="24"/>
          <w:szCs w:val="24"/>
        </w:rPr>
        <w:t>О предоставлении в аренду муниципального имущества</w:t>
      </w:r>
    </w:p>
    <w:p w:rsidR="007714DE" w:rsidRPr="00CD2D5C" w:rsidRDefault="007714DE" w:rsidP="007714DE">
      <w:pPr>
        <w:jc w:val="both"/>
        <w:rPr>
          <w:sz w:val="24"/>
          <w:szCs w:val="24"/>
        </w:rPr>
      </w:pPr>
    </w:p>
    <w:p w:rsidR="007714DE" w:rsidRPr="00CD2D5C" w:rsidRDefault="007714DE" w:rsidP="007714DE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D2D5C">
        <w:rPr>
          <w:rFonts w:ascii="Times New Roman" w:hAnsi="Times New Roman" w:cs="Times New Roman"/>
          <w:color w:val="auto"/>
          <w:sz w:val="24"/>
          <w:szCs w:val="24"/>
        </w:rPr>
        <w:t xml:space="preserve">     В соответствии со статьей</w:t>
      </w:r>
      <w:r w:rsidRPr="00CD2D5C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 w:rsidRPr="00CD2D5C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39.18. </w:t>
      </w:r>
      <w:r w:rsidRPr="00CD2D5C">
        <w:rPr>
          <w:rFonts w:ascii="Times New Roman" w:hAnsi="Times New Roman" w:cs="Times New Roman"/>
          <w:color w:val="auto"/>
          <w:sz w:val="24"/>
          <w:szCs w:val="24"/>
        </w:rPr>
        <w:t>Земельного кодекса Российской Федерации «</w:t>
      </w:r>
      <w:r w:rsidRPr="00CD2D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Особенности предоставления</w:t>
      </w:r>
      <w:r w:rsidRPr="00CD2D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D2D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) хозяйством его деятельности», </w:t>
      </w:r>
      <w:r w:rsidRPr="000C1C9D">
        <w:rPr>
          <w:rFonts w:ascii="Times New Roman" w:eastAsia="Times New Roman" w:hAnsi="Times New Roman" w:cs="Times New Roman"/>
          <w:color w:val="auto"/>
          <w:sz w:val="24"/>
          <w:szCs w:val="24"/>
        </w:rPr>
        <w:t>со статьей 10.8 Федерального закона от 24.07.2002г. №101 "Об обороте земель сельскохозяйственного назначения"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Pr="00CD2D5C">
        <w:rPr>
          <w:rFonts w:ascii="Times New Roman" w:hAnsi="Times New Roman" w:cs="Times New Roman"/>
          <w:color w:val="auto"/>
          <w:sz w:val="24"/>
          <w:szCs w:val="24"/>
        </w:rPr>
        <w:t xml:space="preserve">в связи с участием в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области" постановлением Правительства Новосибирской области от 02.02.2015 № 37-п, по направлению государственной поддержки «Малые формы хозяйствования АПК» для получения гранта в форме субсидии на развитие семейной фермы, на основании заявления Кудрявцева Сергея Владимировича - представителя крестьянского(фермерского) хозяйства о заключении договора аренды муниципального имущества </w:t>
      </w:r>
      <w:r w:rsidRPr="00CD2D5C">
        <w:rPr>
          <w:rFonts w:ascii="Times New Roman" w:hAnsi="Times New Roman" w:cs="Times New Roman"/>
          <w:color w:val="000000" w:themeColor="text1"/>
          <w:sz w:val="24"/>
          <w:szCs w:val="24"/>
        </w:rPr>
        <w:t>от 20.08.2021</w:t>
      </w:r>
      <w:r w:rsidRPr="00CD2D5C">
        <w:rPr>
          <w:rFonts w:ascii="Times New Roman" w:hAnsi="Times New Roman" w:cs="Times New Roman"/>
          <w:color w:val="auto"/>
          <w:sz w:val="24"/>
          <w:szCs w:val="24"/>
        </w:rPr>
        <w:t xml:space="preserve"> года, администрация Октябрьского сель</w:t>
      </w:r>
      <w:r w:rsidRPr="00CD2D5C">
        <w:rPr>
          <w:rFonts w:ascii="Times New Roman" w:hAnsi="Times New Roman" w:cs="Times New Roman"/>
          <w:color w:val="auto"/>
          <w:sz w:val="24"/>
          <w:szCs w:val="24"/>
        </w:rPr>
        <w:softHyphen/>
        <w:t>совета Куйбышевского муниципального  района Новосибирской области</w:t>
      </w:r>
    </w:p>
    <w:p w:rsidR="007714DE" w:rsidRPr="00CD2D5C" w:rsidRDefault="007714DE" w:rsidP="007714DE">
      <w:pPr>
        <w:rPr>
          <w:b/>
          <w:color w:val="000000"/>
          <w:sz w:val="24"/>
          <w:szCs w:val="24"/>
        </w:rPr>
      </w:pPr>
      <w:r w:rsidRPr="00CD2D5C">
        <w:rPr>
          <w:b/>
          <w:bCs/>
          <w:sz w:val="24"/>
          <w:szCs w:val="24"/>
        </w:rPr>
        <w:t xml:space="preserve">   ПОСТАНОВЛЯЕТ:</w:t>
      </w:r>
    </w:p>
    <w:p w:rsidR="007714DE" w:rsidRPr="00CD2D5C" w:rsidRDefault="007714DE" w:rsidP="007714DE">
      <w:pPr>
        <w:jc w:val="both"/>
        <w:rPr>
          <w:sz w:val="24"/>
          <w:szCs w:val="24"/>
        </w:rPr>
      </w:pPr>
      <w:r w:rsidRPr="00CD2D5C">
        <w:rPr>
          <w:sz w:val="24"/>
          <w:szCs w:val="24"/>
        </w:rPr>
        <w:t xml:space="preserve">   1.Предоставить Кудрявцеву Сергею Владимировичу - представителю крестьянского(фермерского) хозяйства  в аренду на 5 лет без проведения торгов  с 24.08.2021 г. по 24.08.2026 г. муниципальное имущество:</w:t>
      </w:r>
    </w:p>
    <w:p w:rsidR="007714DE" w:rsidRPr="00CD2D5C" w:rsidRDefault="007714DE" w:rsidP="007714DE">
      <w:pPr>
        <w:jc w:val="both"/>
        <w:rPr>
          <w:sz w:val="24"/>
          <w:szCs w:val="24"/>
        </w:rPr>
      </w:pPr>
      <w:r w:rsidRPr="00CD2D5C">
        <w:rPr>
          <w:sz w:val="24"/>
          <w:szCs w:val="24"/>
        </w:rPr>
        <w:t xml:space="preserve">   - Земельный участок, расположенный по адресу: Новосибирская область,      Куйбышевский район, село Нагорное, площадью 62 000 кв.м., с кадастровым номером 54:14:025511:2011 с разрешенным использованием для  животноводства, принадлежащий Администрации Октябрьского сельсовета на праве собственности согласно выписке из Единого государственного реестра недвижимости об основных характеристиках и зарегистрированных правах на объект недвижимости от 27.07.2021 года.</w:t>
      </w:r>
    </w:p>
    <w:p w:rsidR="007714DE" w:rsidRPr="00CD2D5C" w:rsidRDefault="007714DE" w:rsidP="007714DE">
      <w:pPr>
        <w:jc w:val="both"/>
        <w:rPr>
          <w:sz w:val="24"/>
          <w:szCs w:val="24"/>
        </w:rPr>
      </w:pPr>
      <w:r w:rsidRPr="00CD2D5C">
        <w:rPr>
          <w:sz w:val="24"/>
          <w:szCs w:val="24"/>
        </w:rPr>
        <w:lastRenderedPageBreak/>
        <w:t xml:space="preserve">   2. Заключить договор аренды муниципального имущества, указанных в п. 1 настоящего постановления.</w:t>
      </w:r>
    </w:p>
    <w:p w:rsidR="007714DE" w:rsidRPr="00CD2D5C" w:rsidRDefault="007714DE" w:rsidP="007714DE">
      <w:pPr>
        <w:jc w:val="both"/>
        <w:rPr>
          <w:sz w:val="24"/>
          <w:szCs w:val="24"/>
        </w:rPr>
      </w:pPr>
      <w:r w:rsidRPr="00CD2D5C">
        <w:rPr>
          <w:sz w:val="24"/>
          <w:szCs w:val="24"/>
        </w:rPr>
        <w:t xml:space="preserve">   3.Контроль за исполнением настоящего постановления оставляю за собой.</w:t>
      </w:r>
    </w:p>
    <w:p w:rsidR="007714DE" w:rsidRDefault="007714DE" w:rsidP="007714DE">
      <w:pPr>
        <w:pStyle w:val="consplusnormal0"/>
        <w:spacing w:before="0" w:beforeAutospacing="0" w:after="0" w:afterAutospacing="0"/>
        <w:rPr>
          <w:color w:val="000000"/>
        </w:rPr>
      </w:pPr>
    </w:p>
    <w:p w:rsidR="007714DE" w:rsidRDefault="007714DE" w:rsidP="007714DE">
      <w:pPr>
        <w:pStyle w:val="consplusnormal0"/>
        <w:spacing w:before="0" w:beforeAutospacing="0" w:after="0" w:afterAutospacing="0"/>
        <w:rPr>
          <w:color w:val="000000"/>
        </w:rPr>
      </w:pPr>
    </w:p>
    <w:p w:rsidR="007714DE" w:rsidRDefault="007714DE" w:rsidP="007714DE">
      <w:pPr>
        <w:pStyle w:val="consplusnormal0"/>
        <w:spacing w:before="0" w:beforeAutospacing="0" w:after="0" w:afterAutospacing="0"/>
        <w:rPr>
          <w:color w:val="000000"/>
        </w:rPr>
      </w:pPr>
    </w:p>
    <w:p w:rsidR="007714DE" w:rsidRPr="00CD2D5C" w:rsidRDefault="007714DE" w:rsidP="007714DE">
      <w:pPr>
        <w:pStyle w:val="consplusnormal0"/>
        <w:spacing w:before="0" w:beforeAutospacing="0" w:after="0" w:afterAutospacing="0"/>
        <w:rPr>
          <w:color w:val="000000"/>
        </w:rPr>
      </w:pPr>
    </w:p>
    <w:p w:rsidR="007714DE" w:rsidRPr="00CD2D5C" w:rsidRDefault="007714DE" w:rsidP="007714DE">
      <w:pPr>
        <w:pStyle w:val="consplusnormal0"/>
        <w:spacing w:before="0" w:beforeAutospacing="0" w:after="0" w:afterAutospacing="0"/>
        <w:rPr>
          <w:color w:val="000000"/>
        </w:rPr>
      </w:pPr>
    </w:p>
    <w:p w:rsidR="007714DE" w:rsidRPr="00CD2D5C" w:rsidRDefault="007714DE" w:rsidP="007714DE">
      <w:pPr>
        <w:pStyle w:val="consplusnormal0"/>
        <w:spacing w:before="0" w:beforeAutospacing="0" w:after="0" w:afterAutospacing="0"/>
        <w:jc w:val="both"/>
      </w:pPr>
      <w:r w:rsidRPr="00CD2D5C">
        <w:t>Глава Октябрьского сельсовета</w:t>
      </w:r>
    </w:p>
    <w:p w:rsidR="007714DE" w:rsidRPr="00CD2D5C" w:rsidRDefault="007714DE" w:rsidP="007714DE">
      <w:pPr>
        <w:pStyle w:val="consplusnormal0"/>
        <w:spacing w:before="0" w:beforeAutospacing="0" w:after="0" w:afterAutospacing="0"/>
        <w:jc w:val="both"/>
      </w:pPr>
      <w:r w:rsidRPr="00CD2D5C">
        <w:t>Куйбышевского муниципального</w:t>
      </w:r>
    </w:p>
    <w:p w:rsidR="007714DE" w:rsidRPr="00CD2D5C" w:rsidRDefault="007714DE" w:rsidP="007714DE">
      <w:pPr>
        <w:pStyle w:val="consplusnormal0"/>
        <w:spacing w:before="0" w:beforeAutospacing="0" w:after="0" w:afterAutospacing="0"/>
        <w:jc w:val="both"/>
      </w:pPr>
      <w:r w:rsidRPr="00CD2D5C">
        <w:t xml:space="preserve"> района  Новосибирской области                                      </w:t>
      </w:r>
      <w:r>
        <w:t xml:space="preserve">                               </w:t>
      </w:r>
      <w:r w:rsidRPr="00CD2D5C">
        <w:t xml:space="preserve"> А. Д. Бурдыко</w:t>
      </w:r>
    </w:p>
    <w:p w:rsidR="007714DE" w:rsidRDefault="007714DE" w:rsidP="007714DE"/>
    <w:p w:rsidR="007714DE" w:rsidRDefault="007714DE" w:rsidP="007714DE">
      <w:pPr>
        <w:jc w:val="right"/>
      </w:pPr>
    </w:p>
    <w:p w:rsidR="007714DE" w:rsidRDefault="007714DE" w:rsidP="007714DE">
      <w:pPr>
        <w:jc w:val="right"/>
      </w:pPr>
    </w:p>
    <w:p w:rsidR="007714DE" w:rsidRDefault="007714DE" w:rsidP="007714DE"/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89587B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89587B" w:rsidRPr="009A5FC9" w:rsidRDefault="0089587B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9"/>
  </w:num>
  <w:num w:numId="10">
    <w:abstractNumId w:val="16"/>
  </w:num>
  <w:num w:numId="11">
    <w:abstractNumId w:val="17"/>
  </w:num>
  <w:num w:numId="12">
    <w:abstractNumId w:val="11"/>
  </w:num>
  <w:num w:numId="13">
    <w:abstractNumId w:val="19"/>
  </w:num>
  <w:num w:numId="14">
    <w:abstractNumId w:val="5"/>
  </w:num>
  <w:num w:numId="15">
    <w:abstractNumId w:val="6"/>
  </w:num>
  <w:num w:numId="16">
    <w:abstractNumId w:val="14"/>
  </w:num>
  <w:num w:numId="17">
    <w:abstractNumId w:val="3"/>
  </w:num>
  <w:num w:numId="18">
    <w:abstractNumId w:val="18"/>
  </w:num>
  <w:num w:numId="19">
    <w:abstractNumId w:val="4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0A2B34"/>
    <w:rsid w:val="00172812"/>
    <w:rsid w:val="00252DDC"/>
    <w:rsid w:val="00294834"/>
    <w:rsid w:val="00446F49"/>
    <w:rsid w:val="00525910"/>
    <w:rsid w:val="00535BF4"/>
    <w:rsid w:val="0067216F"/>
    <w:rsid w:val="006D0970"/>
    <w:rsid w:val="006E222B"/>
    <w:rsid w:val="007714DE"/>
    <w:rsid w:val="007D048C"/>
    <w:rsid w:val="008279A1"/>
    <w:rsid w:val="0085200A"/>
    <w:rsid w:val="0089587B"/>
    <w:rsid w:val="008E2CF4"/>
    <w:rsid w:val="009A5FC9"/>
    <w:rsid w:val="00A86A2A"/>
    <w:rsid w:val="00B519C7"/>
    <w:rsid w:val="00C97AD8"/>
    <w:rsid w:val="00E6345A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dcterms:created xsi:type="dcterms:W3CDTF">2021-03-02T08:05:00Z</dcterms:created>
  <dcterms:modified xsi:type="dcterms:W3CDTF">2021-08-24T03:59:00Z</dcterms:modified>
</cp:coreProperties>
</file>