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>Октябрьского  сельсовета</w:t>
      </w:r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9A5FC9" w:rsidRDefault="009A5FC9" w:rsidP="007D048C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Default="000D2D13" w:rsidP="007D048C">
      <w:pPr>
        <w:shd w:val="clear" w:color="auto" w:fill="FFFFFF"/>
        <w:spacing w:before="134" w:line="746" w:lineRule="exact"/>
        <w:ind w:left="118"/>
        <w:jc w:val="center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>№  35</w:t>
      </w:r>
    </w:p>
    <w:p w:rsidR="004471DF" w:rsidRDefault="000D2D13" w:rsidP="00107F79">
      <w:pPr>
        <w:widowControl/>
        <w:autoSpaceDE/>
        <w:autoSpaceDN/>
        <w:adjustRightInd/>
        <w:jc w:val="center"/>
        <w:rPr>
          <w:rFonts w:eastAsia="Calibri"/>
          <w:b/>
          <w:bCs/>
          <w:spacing w:val="-1"/>
          <w:sz w:val="28"/>
          <w:szCs w:val="28"/>
          <w:lang w:eastAsia="en-US"/>
        </w:rPr>
      </w:pPr>
      <w:r>
        <w:rPr>
          <w:rFonts w:eastAsia="Calibri"/>
          <w:bCs/>
          <w:spacing w:val="-1"/>
          <w:sz w:val="28"/>
          <w:szCs w:val="28"/>
          <w:lang w:eastAsia="en-US"/>
        </w:rPr>
        <w:t>03.12</w:t>
      </w:r>
      <w:bookmarkStart w:id="0" w:name="_GoBack"/>
      <w:bookmarkEnd w:id="0"/>
      <w:r w:rsidR="00107F79" w:rsidRPr="00107F79">
        <w:rPr>
          <w:rFonts w:eastAsia="Calibri"/>
          <w:bCs/>
          <w:spacing w:val="-1"/>
          <w:sz w:val="28"/>
          <w:szCs w:val="28"/>
          <w:lang w:eastAsia="en-US"/>
        </w:rPr>
        <w:t>.2021</w:t>
      </w:r>
      <w:r w:rsidR="0088469C" w:rsidRPr="0088469C">
        <w:rPr>
          <w:rFonts w:eastAsia="Calibri"/>
          <w:b/>
          <w:bCs/>
          <w:spacing w:val="-1"/>
          <w:sz w:val="28"/>
          <w:szCs w:val="28"/>
          <w:lang w:eastAsia="en-US"/>
        </w:rPr>
        <w:t xml:space="preserve">     </w:t>
      </w:r>
    </w:p>
    <w:p w:rsidR="000D2D13" w:rsidRPr="003322C0" w:rsidRDefault="000D2D13" w:rsidP="000D2D13">
      <w:pPr>
        <w:ind w:left="567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АДМИНИСТРАЦИЯ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ОКТЯБРЬСКОГО СЕЛЬСОВЕТА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 xml:space="preserve">КУЙБЫШЕВСКОГО 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МУНИЦИПАЛЬНОГО РАЙОНА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ПОСТАНОВЛЕНИЕ</w:t>
      </w:r>
    </w:p>
    <w:p w:rsidR="000D2D13" w:rsidRPr="003322C0" w:rsidRDefault="000D2D13" w:rsidP="000D2D13">
      <w:pPr>
        <w:spacing w:after="200"/>
        <w:rPr>
          <w:rFonts w:ascii="Arial" w:hAnsi="Arial" w:cs="Arial"/>
          <w:b/>
          <w:sz w:val="24"/>
          <w:szCs w:val="24"/>
          <w:lang w:eastAsia="en-US"/>
        </w:rPr>
      </w:pPr>
    </w:p>
    <w:p w:rsidR="000D2D13" w:rsidRPr="003322C0" w:rsidRDefault="000D2D13" w:rsidP="000D2D13">
      <w:pPr>
        <w:spacing w:after="200"/>
        <w:jc w:val="center"/>
        <w:rPr>
          <w:rFonts w:ascii="Arial" w:hAnsi="Arial" w:cs="Arial"/>
          <w:sz w:val="24"/>
          <w:szCs w:val="24"/>
          <w:lang w:eastAsia="en-US"/>
        </w:rPr>
      </w:pPr>
      <w:r w:rsidRPr="003322C0">
        <w:rPr>
          <w:rFonts w:ascii="Arial" w:hAnsi="Arial" w:cs="Arial"/>
          <w:sz w:val="24"/>
          <w:szCs w:val="24"/>
          <w:lang w:eastAsia="en-US"/>
        </w:rPr>
        <w:t>01.12.2021      № 130</w:t>
      </w:r>
    </w:p>
    <w:p w:rsidR="000D2D13" w:rsidRPr="003322C0" w:rsidRDefault="000D2D13" w:rsidP="000D2D13">
      <w:pPr>
        <w:spacing w:after="200"/>
        <w:jc w:val="center"/>
        <w:rPr>
          <w:rFonts w:ascii="Arial" w:hAnsi="Arial" w:cs="Arial"/>
          <w:sz w:val="24"/>
          <w:szCs w:val="24"/>
          <w:lang w:eastAsia="en-US"/>
        </w:rPr>
      </w:pPr>
      <w:r w:rsidRPr="003322C0">
        <w:rPr>
          <w:rFonts w:ascii="Arial" w:hAnsi="Arial" w:cs="Arial"/>
          <w:sz w:val="24"/>
          <w:szCs w:val="24"/>
          <w:lang w:eastAsia="en-US"/>
        </w:rPr>
        <w:t>с. Нагорное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</w:p>
    <w:p w:rsidR="000D2D13" w:rsidRPr="003322C0" w:rsidRDefault="000D2D13" w:rsidP="000D2D13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жилищного контроля  на территории  Октябрьского сельсовета  Куйбышевского муниципального района Новосибирской области </w:t>
      </w: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b/>
          <w:sz w:val="24"/>
          <w:szCs w:val="24"/>
        </w:rPr>
      </w:pPr>
    </w:p>
    <w:p w:rsidR="000D2D13" w:rsidRPr="003322C0" w:rsidRDefault="000D2D13" w:rsidP="000D2D13">
      <w:pPr>
        <w:tabs>
          <w:tab w:val="left" w:pos="284"/>
        </w:tabs>
        <w:ind w:right="-1"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Руководствуясь </w:t>
      </w:r>
      <w:r w:rsidRPr="003322C0">
        <w:rPr>
          <w:rStyle w:val="af8"/>
          <w:rFonts w:ascii="Arial" w:hAnsi="Arial" w:cs="Arial"/>
          <w:i w:val="0"/>
          <w:iCs w:val="0"/>
          <w:sz w:val="24"/>
          <w:szCs w:val="24"/>
          <w:shd w:val="clear" w:color="auto" w:fill="FFFFFF"/>
        </w:rPr>
        <w:t>Постановлением</w:t>
      </w:r>
      <w:r w:rsidRPr="003322C0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Pr="003322C0">
        <w:rPr>
          <w:rStyle w:val="af8"/>
          <w:rFonts w:ascii="Arial" w:hAnsi="Arial" w:cs="Arial"/>
          <w:i w:val="0"/>
          <w:iCs w:val="0"/>
          <w:sz w:val="24"/>
          <w:szCs w:val="24"/>
          <w:shd w:val="clear" w:color="auto" w:fill="FFFFFF"/>
        </w:rPr>
        <w:t>Правительства</w:t>
      </w:r>
      <w:r w:rsidRPr="003322C0">
        <w:rPr>
          <w:rFonts w:ascii="Arial" w:hAnsi="Arial" w:cs="Arial"/>
          <w:sz w:val="24"/>
          <w:szCs w:val="24"/>
          <w:shd w:val="clear" w:color="auto" w:fill="FFFFFF"/>
        </w:rPr>
        <w:t> РФ от 25 июня 2021 г. N </w:t>
      </w:r>
      <w:r w:rsidRPr="003322C0">
        <w:rPr>
          <w:rStyle w:val="af8"/>
          <w:rFonts w:ascii="Arial" w:hAnsi="Arial" w:cs="Arial"/>
          <w:i w:val="0"/>
          <w:iCs w:val="0"/>
          <w:sz w:val="24"/>
          <w:szCs w:val="24"/>
          <w:shd w:val="clear" w:color="auto" w:fill="FFFFFF"/>
        </w:rPr>
        <w:t>990</w:t>
      </w:r>
      <w:r w:rsidRPr="003322C0">
        <w:rPr>
          <w:rFonts w:ascii="Arial" w:hAnsi="Arial" w:cs="Arial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3322C0">
        <w:rPr>
          <w:rFonts w:ascii="Arial" w:hAnsi="Arial" w:cs="Arial"/>
          <w:sz w:val="24"/>
          <w:szCs w:val="24"/>
        </w:rPr>
        <w:t>,  администрация Октябрьского сельсовета  Куйбышевского муниципального района Новосибирской области</w:t>
      </w:r>
    </w:p>
    <w:p w:rsidR="000D2D13" w:rsidRPr="003322C0" w:rsidRDefault="000D2D13" w:rsidP="000D2D13">
      <w:pPr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ПОСТАНОВЛЯЕТ:</w:t>
      </w:r>
    </w:p>
    <w:p w:rsidR="000D2D13" w:rsidRPr="003322C0" w:rsidRDefault="000D2D13" w:rsidP="000D2D13">
      <w:pPr>
        <w:ind w:firstLine="567"/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1. Утвердить Программу профилактики рисков причинения вреда (ущерба) охраняемым законом ценностям на 2022 год в сфере муниципального жилищного контроля  на территории Октябрьского сельсовета  Куйбышевского муниципального  района Новосибирской области.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2.</w:t>
      </w:r>
      <w:r w:rsidRPr="003322C0">
        <w:rPr>
          <w:rFonts w:ascii="Arial" w:hAnsi="Arial" w:cs="Arial"/>
          <w:color w:val="FF0000"/>
          <w:sz w:val="24"/>
          <w:szCs w:val="24"/>
        </w:rPr>
        <w:t xml:space="preserve"> </w:t>
      </w:r>
      <w:r w:rsidRPr="003322C0">
        <w:rPr>
          <w:rFonts w:ascii="Arial" w:hAnsi="Arial" w:cs="Arial"/>
          <w:color w:val="000000"/>
          <w:sz w:val="24"/>
          <w:szCs w:val="24"/>
        </w:rPr>
        <w:t>Опубликовать настоящее постановление в периодическом печатном издании «Сельский Вестник» органов местного самоуправления Октябрьского сельсовета.</w:t>
      </w:r>
    </w:p>
    <w:p w:rsidR="000D2D13" w:rsidRPr="003322C0" w:rsidRDefault="000D2D13" w:rsidP="000D2D13">
      <w:pPr>
        <w:widowControl/>
        <w:numPr>
          <w:ilvl w:val="0"/>
          <w:numId w:val="31"/>
        </w:numPr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lastRenderedPageBreak/>
        <w:t xml:space="preserve">Контроль за исполнением настоящего постановления оставляю за собой. </w:t>
      </w:r>
    </w:p>
    <w:p w:rsidR="000D2D13" w:rsidRPr="003322C0" w:rsidRDefault="000D2D13" w:rsidP="000D2D13">
      <w:pPr>
        <w:ind w:left="567"/>
        <w:jc w:val="both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       </w:t>
      </w:r>
    </w:p>
    <w:p w:rsidR="000D2D13" w:rsidRPr="003322C0" w:rsidRDefault="000D2D13" w:rsidP="000D2D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И.о.Главы</w:t>
      </w:r>
      <w:r w:rsidRPr="003322C0">
        <w:rPr>
          <w:rFonts w:ascii="Arial" w:hAnsi="Arial" w:cs="Arial"/>
          <w:sz w:val="24"/>
          <w:szCs w:val="24"/>
        </w:rPr>
        <w:t xml:space="preserve"> Октябрьского </w:t>
      </w:r>
    </w:p>
    <w:p w:rsidR="000D2D13" w:rsidRPr="003322C0" w:rsidRDefault="000D2D13" w:rsidP="000D2D13">
      <w:pPr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сельсовета Куйбышевского</w:t>
      </w:r>
    </w:p>
    <w:p w:rsidR="000D2D13" w:rsidRPr="003322C0" w:rsidRDefault="000D2D13" w:rsidP="000D2D13">
      <w:pPr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муниципального района</w:t>
      </w:r>
    </w:p>
    <w:p w:rsidR="000D2D13" w:rsidRPr="003322C0" w:rsidRDefault="000D2D13" w:rsidP="000D2D13">
      <w:pPr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А.А.Цыбульская</w:t>
      </w:r>
    </w:p>
    <w:p w:rsidR="000D2D13" w:rsidRPr="003322C0" w:rsidRDefault="000D2D13" w:rsidP="000D2D13">
      <w:pPr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</w:p>
    <w:p w:rsidR="000D2D13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left="5940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УТВЕРЖДЕНА</w:t>
      </w:r>
    </w:p>
    <w:p w:rsidR="000D2D13" w:rsidRPr="003322C0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Постановлением Администрации Октябрьского сельсовета Куйбышевского</w:t>
      </w:r>
    </w:p>
    <w:p w:rsidR="000D2D13" w:rsidRPr="003322C0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муниципального района Новосибирской области </w:t>
      </w:r>
    </w:p>
    <w:p w:rsidR="000D2D13" w:rsidRPr="003322C0" w:rsidRDefault="000D2D13" w:rsidP="000D2D13">
      <w:pPr>
        <w:jc w:val="right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От 01.11.2021 г.  № 130</w:t>
      </w:r>
    </w:p>
    <w:p w:rsidR="000D2D13" w:rsidRPr="003322C0" w:rsidRDefault="000D2D13" w:rsidP="000D2D13">
      <w:pPr>
        <w:jc w:val="right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Программа профилактики рисков причинения вреда (ущерба) охраняемым законом ценностям на 2022 год в сфере муниципального жилищного контроля  на территории  Октябрьского сельсовета Куйбышевского муниципального района Новосибирской области</w:t>
      </w:r>
    </w:p>
    <w:p w:rsidR="000D2D13" w:rsidRPr="003322C0" w:rsidRDefault="000D2D13" w:rsidP="000D2D13">
      <w:pPr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0D2D13" w:rsidRPr="003322C0" w:rsidRDefault="000D2D13" w:rsidP="000D2D13">
      <w:pPr>
        <w:ind w:firstLine="567"/>
        <w:jc w:val="both"/>
        <w:outlineLvl w:val="0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Настоящая Программа профилактики рисков причинения вреда (ущерба) охраняемым законом ценностям на 2022 год в сфере муниципального жилищного  контроля  на территории Октябрьского сельсовета Куйбышевского муниципального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Настоящая Программа разработана и подлежит исполнению администрацией Октябрьского сельсовета Куйбышевского муниципального района Новосибирской области (далее по тексту – администрация).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0D2D13" w:rsidRPr="003322C0" w:rsidRDefault="000D2D13" w:rsidP="000D2D13">
      <w:pPr>
        <w:ind w:left="567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1.1. Вид муниципального контроля: муниципальный жилищный контроль.</w:t>
      </w:r>
    </w:p>
    <w:p w:rsidR="000D2D13" w:rsidRPr="003322C0" w:rsidRDefault="000D2D13" w:rsidP="000D2D13">
      <w:pPr>
        <w:pStyle w:val="ConsPlusNormal"/>
        <w:ind w:firstLine="709"/>
        <w:jc w:val="both"/>
        <w:rPr>
          <w:sz w:val="24"/>
          <w:szCs w:val="24"/>
        </w:rPr>
      </w:pPr>
      <w:r w:rsidRPr="003322C0">
        <w:rPr>
          <w:sz w:val="24"/>
          <w:szCs w:val="24"/>
        </w:rPr>
        <w:t>1.2. Предметом муниципального контроля на территории муниципального образования   является:</w:t>
      </w:r>
    </w:p>
    <w:p w:rsidR="000D2D13" w:rsidRPr="003322C0" w:rsidRDefault="000D2D13" w:rsidP="000D2D13">
      <w:pPr>
        <w:pStyle w:val="ab"/>
        <w:tabs>
          <w:tab w:val="left" w:pos="1134"/>
        </w:tabs>
        <w:spacing w:after="0"/>
        <w:ind w:left="0" w:firstLine="709"/>
        <w:jc w:val="both"/>
        <w:rPr>
          <w:rFonts w:ascii="Arial" w:hAnsi="Arial" w:cs="Arial"/>
        </w:rPr>
      </w:pPr>
      <w:r w:rsidRPr="003322C0">
        <w:rPr>
          <w:rFonts w:ascii="Arial" w:hAnsi="Arial" w:cs="Arial"/>
        </w:rPr>
        <w:t xml:space="preserve"> соблюдение гражданами и организациями  (далее – контролируемые лица)обязательных требований установленных жилищным законодательством, </w:t>
      </w:r>
      <w:r w:rsidRPr="003322C0">
        <w:rPr>
          <w:rFonts w:ascii="Arial" w:hAnsi="Arial" w:cs="Arial"/>
          <w:bCs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1) требований к: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использованию и сохранности жилищного фонда;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жилым помещениям, их использованию и содержанию;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использованию и содержанию общего имущества собственников помещений в многоквартирных домах;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порядку осуществления перепланировки и (или) переустройства помещений в многоквартирном доме;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формированию фондов капитального ремонта;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 xml:space="preserve">порядку размещения ресурсоснабжающими организациями, лицами, осуществляющими деятельность по управлению многоквартирными домами информации в  государственной </w:t>
      </w:r>
      <w:r w:rsidRPr="003322C0">
        <w:rPr>
          <w:rFonts w:ascii="Arial" w:hAnsi="Arial" w:cs="Arial"/>
          <w:sz w:val="24"/>
          <w:szCs w:val="24"/>
        </w:rPr>
        <w:t>информационной системе жилищно-коммунального хозяйства (далее - система)</w:t>
      </w:r>
      <w:r w:rsidRPr="003322C0">
        <w:rPr>
          <w:rFonts w:ascii="Arial" w:hAnsi="Arial" w:cs="Arial"/>
          <w:bCs/>
          <w:sz w:val="24"/>
          <w:szCs w:val="24"/>
        </w:rPr>
        <w:t>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обеспечению доступности для инвалидов помещений в многоквартирных домах;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предоставлению жилых помещений в наемных домах социального использования;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3)  правил: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содержания общего имущества в многоквартирном доме;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изменения размера платы за содержание жилого помещения;</w:t>
      </w:r>
    </w:p>
    <w:p w:rsidR="000D2D13" w:rsidRPr="003322C0" w:rsidRDefault="000D2D13" w:rsidP="000D2D1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322C0">
        <w:rPr>
          <w:rFonts w:ascii="Arial" w:hAnsi="Arial" w:cs="Arial"/>
          <w:bCs/>
          <w:sz w:val="24"/>
          <w:szCs w:val="24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0D2D13" w:rsidRPr="003322C0" w:rsidRDefault="000D2D13" w:rsidP="000D2D13">
      <w:pPr>
        <w:pStyle w:val="HTML"/>
        <w:ind w:firstLine="540"/>
        <w:jc w:val="both"/>
        <w:rPr>
          <w:rFonts w:ascii="Arial" w:hAnsi="Arial" w:cs="Arial"/>
          <w:sz w:val="24"/>
          <w:szCs w:val="24"/>
          <w:lang w:val="ru-RU"/>
        </w:rPr>
      </w:pPr>
      <w:r w:rsidRPr="003322C0">
        <w:rPr>
          <w:rFonts w:ascii="Arial" w:hAnsi="Arial" w:cs="Arial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0D2D13" w:rsidRPr="003322C0" w:rsidRDefault="000D2D13" w:rsidP="000D2D13">
      <w:pPr>
        <w:pStyle w:val="ConsPlusNormal"/>
        <w:ind w:firstLine="709"/>
        <w:jc w:val="both"/>
        <w:rPr>
          <w:sz w:val="24"/>
          <w:szCs w:val="24"/>
        </w:rPr>
      </w:pPr>
      <w:r w:rsidRPr="003322C0">
        <w:rPr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В рамках профилактики</w:t>
      </w:r>
      <w:r w:rsidRPr="003322C0">
        <w:rPr>
          <w:rFonts w:ascii="Arial" w:eastAsia="Calibri" w:hAnsi="Arial" w:cs="Arial"/>
          <w:sz w:val="24"/>
          <w:szCs w:val="24"/>
          <w:lang w:eastAsia="en-US"/>
        </w:rPr>
        <w:t xml:space="preserve"> рисков причинения вреда (ущерба) охраняемым </w:t>
      </w:r>
      <w:r w:rsidRPr="003322C0">
        <w:rPr>
          <w:rFonts w:ascii="Arial" w:eastAsia="Calibri" w:hAnsi="Arial" w:cs="Arial"/>
          <w:sz w:val="24"/>
          <w:szCs w:val="24"/>
          <w:lang w:eastAsia="en-US"/>
        </w:rPr>
        <w:lastRenderedPageBreak/>
        <w:t>законом ценностям</w:t>
      </w:r>
      <w:r w:rsidRPr="003322C0">
        <w:rPr>
          <w:rFonts w:ascii="Arial" w:hAnsi="Arial" w:cs="Arial"/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0D2D13" w:rsidRPr="003322C0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0D2D13" w:rsidRPr="003322C0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0D2D13" w:rsidRPr="003322C0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0D2D13" w:rsidRPr="003322C0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D2D13" w:rsidRPr="003322C0" w:rsidRDefault="000D2D13" w:rsidP="000D2D13">
      <w:pPr>
        <w:tabs>
          <w:tab w:val="left" w:pos="851"/>
        </w:tabs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3322C0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2.1. Целями профилактической работы являются: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5) снижение административной нагрузки на контролируемых лиц;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6) снижение размера ущерба, причиняемого охраняемым законом ценностям.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2.2. Задачами профилактической работы являются: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1) укрепление системы профилактики нарушений обязательных требований;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 xml:space="preserve">В положении о виде контроля  мероприятия, направленные на нематериальное поощрение добросовестных контролируемых лиц, не </w:t>
      </w:r>
      <w:r w:rsidRPr="003322C0">
        <w:rPr>
          <w:rFonts w:ascii="Arial" w:hAnsi="Arial" w:cs="Arial"/>
          <w:sz w:val="24"/>
          <w:szCs w:val="24"/>
        </w:rPr>
        <w:lastRenderedPageBreak/>
        <w:t>установлены, следовательно, меры стимулирования добросовестности в программе не предусмотрены.</w:t>
      </w:r>
    </w:p>
    <w:p w:rsidR="000D2D13" w:rsidRPr="003322C0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sz w:val="24"/>
          <w:szCs w:val="24"/>
        </w:rPr>
        <w:t>В положении о виде контроля с</w:t>
      </w:r>
      <w:r w:rsidRPr="003322C0">
        <w:rPr>
          <w:rFonts w:ascii="Arial" w:hAnsi="Arial" w:cs="Arial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3322C0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23"/>
        <w:gridCol w:w="2268"/>
        <w:gridCol w:w="2531"/>
      </w:tblGrid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65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№  п/п</w:t>
            </w:r>
          </w:p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2D13" w:rsidRPr="003322C0" w:rsidRDefault="000D2D13" w:rsidP="00505967">
            <w:pPr>
              <w:ind w:firstLine="5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Наименование</w:t>
            </w:r>
          </w:p>
          <w:p w:rsidR="000D2D13" w:rsidRPr="003322C0" w:rsidRDefault="000D2D13" w:rsidP="00505967">
            <w:pPr>
              <w:ind w:firstLine="5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415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Информирование</w:t>
            </w:r>
          </w:p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0D2D13" w:rsidRPr="003322C0" w:rsidRDefault="000D2D13" w:rsidP="00505967">
            <w:pPr>
              <w:pStyle w:val="ConsPlusNormal"/>
              <w:jc w:val="both"/>
              <w:rPr>
                <w:sz w:val="24"/>
                <w:szCs w:val="24"/>
              </w:rPr>
            </w:pPr>
          </w:p>
          <w:p w:rsidR="000D2D13" w:rsidRPr="003322C0" w:rsidRDefault="000D2D13" w:rsidP="00505967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469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Обобщение правоприменительной практики</w:t>
            </w:r>
          </w:p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0D2D13" w:rsidRPr="003322C0" w:rsidRDefault="000D2D13" w:rsidP="00505967">
            <w:pPr>
              <w:pStyle w:val="ConsPlusNormal"/>
              <w:ind w:firstLine="567"/>
              <w:jc w:val="both"/>
              <w:rPr>
                <w:sz w:val="24"/>
                <w:szCs w:val="24"/>
              </w:rPr>
            </w:pPr>
          </w:p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HTML"/>
              <w:ind w:firstLine="5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  <w:lang w:val="x-none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410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3322C0">
              <w:rPr>
                <w:rFonts w:ascii="Arial" w:eastAsia="Courier New" w:hAnsi="Arial" w:cs="Arial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Объявление предостережения</w:t>
            </w:r>
          </w:p>
          <w:p w:rsidR="000D2D13" w:rsidRPr="003322C0" w:rsidRDefault="000D2D13" w:rsidP="00505967">
            <w:pPr>
              <w:pStyle w:val="ConsPlusNormal"/>
              <w:ind w:right="131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0D2D13" w:rsidRPr="003322C0" w:rsidRDefault="000D2D13" w:rsidP="00505967">
            <w:pPr>
              <w:spacing w:line="277" w:lineRule="exact"/>
              <w:ind w:right="13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3322C0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3322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240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pacing w:line="23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Консультирование.</w:t>
            </w:r>
          </w:p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color w:val="FF0000"/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pacing w:line="23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25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pacing w:line="23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 xml:space="preserve">5 </w:t>
            </w:r>
          </w:p>
          <w:p w:rsidR="000D2D13" w:rsidRPr="003322C0" w:rsidRDefault="000D2D13" w:rsidP="00505967">
            <w:pPr>
              <w:spacing w:line="23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 xml:space="preserve">Один раз в год </w:t>
            </w:r>
          </w:p>
          <w:p w:rsidR="000D2D13" w:rsidRPr="003322C0" w:rsidRDefault="000D2D13" w:rsidP="00505967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D2D13" w:rsidRPr="003322C0" w:rsidRDefault="000D2D13" w:rsidP="00505967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0D2D13" w:rsidRPr="003322C0" w:rsidRDefault="000D2D13" w:rsidP="00505967">
            <w:pPr>
              <w:spacing w:line="23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322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0D2D13" w:rsidRPr="003322C0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  <w:r w:rsidRPr="003322C0">
        <w:rPr>
          <w:rFonts w:ascii="Arial" w:hAnsi="Arial" w:cs="Arial"/>
          <w:color w:val="22272F"/>
          <w:sz w:val="24"/>
          <w:szCs w:val="24"/>
          <w:shd w:val="clear" w:color="auto" w:fill="FFFFFF"/>
        </w:rPr>
        <w:t xml:space="preserve"> </w:t>
      </w: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3322C0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22C0">
              <w:rPr>
                <w:rFonts w:ascii="Arial" w:hAnsi="Arial" w:cs="Arial"/>
                <w:b/>
                <w:sz w:val="24"/>
                <w:szCs w:val="24"/>
              </w:rPr>
              <w:t>Величина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227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ind w:firstLine="56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0D2D13" w:rsidRPr="003322C0" w:rsidRDefault="000D2D13" w:rsidP="00505967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100%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154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ind w:firstLine="56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ind w:firstLine="11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0D2D13" w:rsidRPr="003322C0" w:rsidRDefault="000D2D13" w:rsidP="00505967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Исполнено / Не исполнено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386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3322C0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3322C0">
              <w:rPr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20% и более</w:t>
            </w:r>
          </w:p>
        </w:tc>
      </w:tr>
      <w:tr w:rsidR="000D2D13" w:rsidRPr="003322C0" w:rsidTr="00505967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pacing w:line="230" w:lineRule="exact"/>
              <w:ind w:left="220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pacing w:line="274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0D2D13" w:rsidRPr="003322C0" w:rsidRDefault="000D2D13" w:rsidP="00505967">
            <w:pPr>
              <w:spacing w:line="274" w:lineRule="exact"/>
              <w:ind w:firstLine="44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3322C0" w:rsidRDefault="000D2D13" w:rsidP="00505967">
            <w:pPr>
              <w:spacing w:line="277" w:lineRule="exac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322C0">
              <w:rPr>
                <w:rFonts w:ascii="Arial" w:hAnsi="Arial" w:cs="Arial"/>
                <w:sz w:val="24"/>
                <w:szCs w:val="24"/>
              </w:rPr>
              <w:t>100%</w:t>
            </w:r>
          </w:p>
        </w:tc>
      </w:tr>
    </w:tbl>
    <w:p w:rsidR="000D2D13" w:rsidRPr="003322C0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3322C0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АДМИНИСТРАЦИЯ</w:t>
      </w: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ОКТЯБРЬСКОГО СЕЛЬСОВЕТА</w:t>
      </w: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 xml:space="preserve">КУЙБЫШЕВСКОГО </w:t>
      </w: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МУНИЦИПАЛЬНОГО РАЙОНА</w:t>
      </w: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ПОСТАНОВЛЕНИЕ</w:t>
      </w:r>
    </w:p>
    <w:p w:rsidR="000D2D13" w:rsidRPr="007B233E" w:rsidRDefault="000D2D13" w:rsidP="000D2D13">
      <w:pPr>
        <w:rPr>
          <w:rFonts w:ascii="Arial" w:hAnsi="Arial" w:cs="Arial"/>
          <w:b/>
          <w:sz w:val="24"/>
          <w:szCs w:val="24"/>
        </w:rPr>
      </w:pPr>
    </w:p>
    <w:p w:rsidR="000D2D13" w:rsidRPr="007B233E" w:rsidRDefault="000D2D13" w:rsidP="000D2D13">
      <w:pPr>
        <w:jc w:val="center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01.12.2021      № 131</w:t>
      </w:r>
    </w:p>
    <w:p w:rsidR="000D2D13" w:rsidRPr="007B233E" w:rsidRDefault="000D2D13" w:rsidP="000D2D13">
      <w:pPr>
        <w:jc w:val="center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с. Нагорное</w:t>
      </w:r>
    </w:p>
    <w:p w:rsidR="000D2D13" w:rsidRPr="007B233E" w:rsidRDefault="000D2D13" w:rsidP="000D2D13">
      <w:pPr>
        <w:jc w:val="center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</w:t>
      </w:r>
      <w:r w:rsidRPr="007B233E">
        <w:rPr>
          <w:rFonts w:ascii="Arial" w:hAnsi="Arial" w:cs="Arial"/>
          <w:b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7B233E">
        <w:rPr>
          <w:rFonts w:ascii="Arial" w:hAnsi="Arial" w:cs="Arial"/>
          <w:b/>
          <w:sz w:val="24"/>
          <w:szCs w:val="24"/>
        </w:rPr>
        <w:t>границах населенных пунктов</w:t>
      </w:r>
      <w:r w:rsidRPr="007B233E">
        <w:rPr>
          <w:rFonts w:ascii="Arial" w:hAnsi="Arial" w:cs="Arial"/>
          <w:sz w:val="24"/>
          <w:szCs w:val="24"/>
        </w:rPr>
        <w:t xml:space="preserve"> </w:t>
      </w:r>
      <w:r w:rsidRPr="007B233E">
        <w:rPr>
          <w:rFonts w:ascii="Arial" w:hAnsi="Arial" w:cs="Arial"/>
          <w:b/>
          <w:sz w:val="24"/>
          <w:szCs w:val="24"/>
        </w:rPr>
        <w:t xml:space="preserve">Октябрьского сельсовета  Куйбышевского муниципального района Новосибирской области </w:t>
      </w:r>
    </w:p>
    <w:p w:rsidR="000D2D13" w:rsidRPr="007B233E" w:rsidRDefault="000D2D13" w:rsidP="000D2D13">
      <w:pPr>
        <w:rPr>
          <w:rFonts w:ascii="Arial" w:hAnsi="Arial" w:cs="Arial"/>
          <w:b/>
          <w:sz w:val="24"/>
          <w:szCs w:val="24"/>
        </w:rPr>
      </w:pPr>
    </w:p>
    <w:p w:rsidR="000D2D13" w:rsidRPr="007B233E" w:rsidRDefault="000D2D13" w:rsidP="000D2D13">
      <w:pPr>
        <w:tabs>
          <w:tab w:val="left" w:pos="284"/>
        </w:tabs>
        <w:ind w:right="-1"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Руководствуясь </w:t>
      </w:r>
      <w:r w:rsidRPr="007B233E">
        <w:rPr>
          <w:rStyle w:val="af8"/>
          <w:rFonts w:ascii="Arial" w:hAnsi="Arial" w:cs="Arial"/>
          <w:sz w:val="24"/>
          <w:szCs w:val="24"/>
          <w:shd w:val="clear" w:color="auto" w:fill="FFFFFF"/>
        </w:rPr>
        <w:t>Постановлением</w:t>
      </w:r>
      <w:r w:rsidRPr="007B233E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Pr="007B233E">
        <w:rPr>
          <w:rStyle w:val="af8"/>
          <w:rFonts w:ascii="Arial" w:hAnsi="Arial" w:cs="Arial"/>
          <w:sz w:val="24"/>
          <w:szCs w:val="24"/>
          <w:shd w:val="clear" w:color="auto" w:fill="FFFFFF"/>
        </w:rPr>
        <w:t>Правительства</w:t>
      </w:r>
      <w:r w:rsidRPr="007B233E">
        <w:rPr>
          <w:rFonts w:ascii="Arial" w:hAnsi="Arial" w:cs="Arial"/>
          <w:sz w:val="24"/>
          <w:szCs w:val="24"/>
          <w:shd w:val="clear" w:color="auto" w:fill="FFFFFF"/>
        </w:rPr>
        <w:t> РФ от 25 июня 2021 г. N </w:t>
      </w:r>
      <w:r w:rsidRPr="007B233E">
        <w:rPr>
          <w:rStyle w:val="af8"/>
          <w:rFonts w:ascii="Arial" w:hAnsi="Arial" w:cs="Arial"/>
          <w:sz w:val="24"/>
          <w:szCs w:val="24"/>
          <w:shd w:val="clear" w:color="auto" w:fill="FFFFFF"/>
        </w:rPr>
        <w:t>990</w:t>
      </w:r>
      <w:r w:rsidRPr="007B233E">
        <w:rPr>
          <w:rFonts w:ascii="Arial" w:hAnsi="Arial" w:cs="Arial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7B233E">
        <w:rPr>
          <w:rFonts w:ascii="Arial" w:hAnsi="Arial" w:cs="Arial"/>
          <w:sz w:val="24"/>
          <w:szCs w:val="24"/>
        </w:rPr>
        <w:t>,  администрация Октябрьского сельсовета Куйбышевского муниципального района Новосибирской области</w:t>
      </w: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ПОСТАНОВЛЯЕТ</w:t>
      </w:r>
      <w:r w:rsidRPr="007B233E">
        <w:rPr>
          <w:rFonts w:ascii="Arial" w:hAnsi="Arial" w:cs="Arial"/>
          <w:sz w:val="24"/>
          <w:szCs w:val="24"/>
        </w:rPr>
        <w:t>:</w:t>
      </w:r>
    </w:p>
    <w:p w:rsidR="000D2D13" w:rsidRPr="007B233E" w:rsidRDefault="000D2D13" w:rsidP="000D2D13">
      <w:pPr>
        <w:ind w:firstLine="567"/>
        <w:jc w:val="both"/>
        <w:outlineLvl w:val="0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1. Утвердить Программу профилактики рисков причинения вреда (ущерба) охраняемым законом ценностям на 2022 год в сфере муниципального контроля </w:t>
      </w:r>
      <w:r w:rsidRPr="007B233E">
        <w:rPr>
          <w:rFonts w:ascii="Arial" w:hAnsi="Arial" w:cs="Arial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7B233E">
        <w:rPr>
          <w:rFonts w:ascii="Arial" w:hAnsi="Arial" w:cs="Arial"/>
          <w:sz w:val="24"/>
          <w:szCs w:val="24"/>
        </w:rPr>
        <w:t>границах населенных пунктов Октябрьского сельсовета Куйбышевского муниципального района Новосибирской области.</w:t>
      </w:r>
    </w:p>
    <w:p w:rsidR="000D2D13" w:rsidRPr="007B233E" w:rsidRDefault="000D2D13" w:rsidP="000D2D13">
      <w:pPr>
        <w:ind w:firstLine="567"/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 .2.</w:t>
      </w:r>
      <w:r w:rsidRPr="007B233E">
        <w:rPr>
          <w:rFonts w:ascii="Arial" w:hAnsi="Arial" w:cs="Arial"/>
          <w:color w:val="FF0000"/>
          <w:sz w:val="24"/>
          <w:szCs w:val="24"/>
        </w:rPr>
        <w:t xml:space="preserve"> </w:t>
      </w:r>
      <w:r w:rsidRPr="007B233E">
        <w:rPr>
          <w:rFonts w:ascii="Arial" w:hAnsi="Arial" w:cs="Arial"/>
          <w:sz w:val="24"/>
          <w:szCs w:val="24"/>
        </w:rPr>
        <w:t>Опубликовать настоящее постановление в периодическом печатном издании «Сельский Вестник» органов местного самоуправления Октябрьского сельсовета.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3. Контроль за исполнением настоящего постановления оставляю за собой. </w:t>
      </w: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И.о.Главы</w:t>
      </w:r>
      <w:r w:rsidRPr="007B233E">
        <w:rPr>
          <w:rFonts w:ascii="Arial" w:hAnsi="Arial" w:cs="Arial"/>
          <w:sz w:val="24"/>
          <w:szCs w:val="24"/>
        </w:rPr>
        <w:t xml:space="preserve"> Октябрьского </w:t>
      </w: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сельсовета Куйбышевского </w:t>
      </w: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муниципального района</w:t>
      </w:r>
    </w:p>
    <w:p w:rsidR="000D2D13" w:rsidRPr="007B233E" w:rsidRDefault="000D2D13" w:rsidP="000D2D13">
      <w:pPr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А.А.Цыбульская</w:t>
      </w:r>
    </w:p>
    <w:p w:rsidR="000D2D13" w:rsidRPr="007B233E" w:rsidRDefault="000D2D13" w:rsidP="000D2D13">
      <w:pPr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jc w:val="right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УТВЕРЖДЕНА</w:t>
      </w:r>
    </w:p>
    <w:p w:rsidR="000D2D13" w:rsidRPr="007B233E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Постановлением Администрации Октябрьского сельсовета Куйбышевского муниципального района </w:t>
      </w:r>
    </w:p>
    <w:p w:rsidR="000D2D13" w:rsidRPr="007B233E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0D2D13" w:rsidRPr="007B233E" w:rsidRDefault="000D2D13" w:rsidP="000D2D13">
      <w:pPr>
        <w:jc w:val="right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lastRenderedPageBreak/>
        <w:t>от 01.12.2021 г.  № 131</w:t>
      </w:r>
    </w:p>
    <w:p w:rsidR="000D2D13" w:rsidRPr="007B233E" w:rsidRDefault="000D2D13" w:rsidP="000D2D13">
      <w:pPr>
        <w:ind w:left="5940"/>
        <w:jc w:val="right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 xml:space="preserve">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7B233E">
        <w:rPr>
          <w:rFonts w:ascii="Arial" w:hAnsi="Arial" w:cs="Arial"/>
          <w:b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7B233E">
        <w:rPr>
          <w:rFonts w:ascii="Arial" w:hAnsi="Arial" w:cs="Arial"/>
          <w:b/>
          <w:sz w:val="24"/>
          <w:szCs w:val="24"/>
        </w:rPr>
        <w:t>границах населенных пунктов Октябрьского сельсовета Куйбышевского муниципального района Новосибирской области</w:t>
      </w:r>
    </w:p>
    <w:p w:rsidR="000D2D13" w:rsidRPr="007B233E" w:rsidRDefault="000D2D13" w:rsidP="000D2D13">
      <w:pPr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0D2D13" w:rsidRPr="007B233E" w:rsidRDefault="000D2D13" w:rsidP="000D2D13">
      <w:pPr>
        <w:ind w:firstLine="567"/>
        <w:jc w:val="both"/>
        <w:outlineLvl w:val="0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7B233E">
        <w:rPr>
          <w:rFonts w:ascii="Arial" w:hAnsi="Arial" w:cs="Arial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7B233E">
        <w:rPr>
          <w:rFonts w:ascii="Arial" w:hAnsi="Arial" w:cs="Arial"/>
          <w:sz w:val="24"/>
          <w:szCs w:val="24"/>
        </w:rPr>
        <w:t>границах населенных пунктов Октябрьского  сельсовета Куйбышевского муниципального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D2D13" w:rsidRPr="007B233E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Настоящая Программа разработана и подлежит исполнению администрацией Октябрьского  сельсовета Куйбышевского муниципального района Новосибирской области (далее по тексту – администрация).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0D2D13" w:rsidRPr="007B233E" w:rsidRDefault="000D2D13" w:rsidP="000D2D13">
      <w:pPr>
        <w:ind w:left="567"/>
        <w:jc w:val="center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1.1. Вид муниципального контроля: муниципальный   контроль   </w:t>
      </w:r>
      <w:r w:rsidRPr="007B233E">
        <w:rPr>
          <w:rFonts w:ascii="Arial" w:hAnsi="Arial" w:cs="Arial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7B233E">
        <w:rPr>
          <w:rFonts w:ascii="Arial" w:hAnsi="Arial" w:cs="Arial"/>
          <w:sz w:val="24"/>
          <w:szCs w:val="24"/>
        </w:rPr>
        <w:t>границах населенных пунктов.</w:t>
      </w:r>
    </w:p>
    <w:p w:rsidR="000D2D13" w:rsidRPr="007B233E" w:rsidRDefault="000D2D13" w:rsidP="000D2D13">
      <w:pPr>
        <w:pStyle w:val="ConsPlusNormal"/>
        <w:ind w:firstLine="709"/>
        <w:jc w:val="both"/>
        <w:rPr>
          <w:sz w:val="24"/>
          <w:szCs w:val="24"/>
        </w:rPr>
      </w:pPr>
      <w:r w:rsidRPr="007B233E">
        <w:rPr>
          <w:sz w:val="24"/>
          <w:szCs w:val="24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0D2D13" w:rsidRPr="007B233E" w:rsidRDefault="000D2D13" w:rsidP="000D2D13">
      <w:pPr>
        <w:ind w:left="-57" w:right="-1" w:firstLine="766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1) в области автомобильных дорог и дорожной деятельности, установленных в отношении автомобильных дорог:</w:t>
      </w:r>
    </w:p>
    <w:p w:rsidR="000D2D13" w:rsidRPr="007B233E" w:rsidRDefault="000D2D13" w:rsidP="000D2D13">
      <w:pPr>
        <w:ind w:left="-57" w:right="-1" w:firstLine="766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а) к эксплуатации объектов дорожного сервиса, размещенных </w:t>
      </w:r>
      <w:r w:rsidRPr="007B233E">
        <w:rPr>
          <w:rFonts w:ascii="Arial" w:hAnsi="Arial" w:cs="Arial"/>
          <w:sz w:val="24"/>
          <w:szCs w:val="24"/>
        </w:rPr>
        <w:br/>
        <w:t>в полосах отвода и (или) придорожных полосах автомобильных дорог общего пользования;</w:t>
      </w:r>
    </w:p>
    <w:p w:rsidR="000D2D13" w:rsidRPr="007B233E" w:rsidRDefault="000D2D13" w:rsidP="000D2D13">
      <w:pPr>
        <w:ind w:left="-57" w:right="-1" w:firstLine="766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б) к осуществлению работ по капитальному ремонту, ремонту </w:t>
      </w:r>
      <w:r w:rsidRPr="007B233E">
        <w:rPr>
          <w:rFonts w:ascii="Arial" w:hAnsi="Arial" w:cs="Arial"/>
          <w:sz w:val="24"/>
          <w:szCs w:val="24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0D2D13" w:rsidRPr="007B233E" w:rsidRDefault="000D2D13" w:rsidP="000D2D13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0D2D13" w:rsidRPr="007B233E" w:rsidRDefault="000D2D13" w:rsidP="000D2D13">
      <w:pPr>
        <w:pStyle w:val="HTML"/>
        <w:ind w:firstLine="709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0D2D13" w:rsidRPr="007B233E" w:rsidRDefault="000D2D13" w:rsidP="000D2D13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lastRenderedPageBreak/>
        <w:t xml:space="preserve"> </w:t>
      </w:r>
    </w:p>
    <w:p w:rsidR="000D2D13" w:rsidRPr="007B233E" w:rsidRDefault="000D2D13" w:rsidP="000D2D13">
      <w:pPr>
        <w:pStyle w:val="ConsPlusNormal"/>
        <w:ind w:firstLine="709"/>
        <w:jc w:val="both"/>
        <w:rPr>
          <w:sz w:val="24"/>
          <w:szCs w:val="24"/>
        </w:rPr>
      </w:pPr>
    </w:p>
    <w:p w:rsidR="000D2D13" w:rsidRPr="007B233E" w:rsidRDefault="000D2D13" w:rsidP="000D2D13">
      <w:pPr>
        <w:pStyle w:val="ConsPlusNormal"/>
        <w:ind w:firstLine="709"/>
        <w:jc w:val="both"/>
        <w:rPr>
          <w:sz w:val="24"/>
          <w:szCs w:val="24"/>
        </w:rPr>
      </w:pPr>
      <w:r w:rsidRPr="007B233E">
        <w:rPr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В рамках профилактики рисков причинения вреда (ущерба) охраняемым законом ценностям администрацией  в 2021 году осуществляются следующие мероприятия:</w:t>
      </w:r>
    </w:p>
    <w:p w:rsidR="000D2D13" w:rsidRPr="007B233E" w:rsidRDefault="000D2D13" w:rsidP="000D2D13">
      <w:pPr>
        <w:pStyle w:val="ab"/>
        <w:numPr>
          <w:ilvl w:val="0"/>
          <w:numId w:val="30"/>
        </w:numPr>
        <w:tabs>
          <w:tab w:val="left" w:pos="851"/>
        </w:tabs>
        <w:snapToGrid/>
        <w:spacing w:before="0" w:after="0"/>
        <w:contextualSpacing/>
        <w:jc w:val="both"/>
        <w:rPr>
          <w:rFonts w:ascii="Arial" w:hAnsi="Arial" w:cs="Arial"/>
        </w:rPr>
      </w:pPr>
      <w:r w:rsidRPr="007B233E">
        <w:rPr>
          <w:rFonts w:ascii="Arial" w:hAnsi="Arial" w:cs="Arial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0D2D13" w:rsidRPr="007B233E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0D2D13" w:rsidRPr="007B233E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0D2D13" w:rsidRPr="007B233E" w:rsidRDefault="000D2D13" w:rsidP="000D2D13">
      <w:pPr>
        <w:widowControl/>
        <w:numPr>
          <w:ilvl w:val="0"/>
          <w:numId w:val="30"/>
        </w:numPr>
        <w:tabs>
          <w:tab w:val="left" w:pos="851"/>
        </w:tabs>
        <w:autoSpaceDE/>
        <w:autoSpaceDN/>
        <w:adjustRightInd/>
        <w:ind w:left="0"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D2D13" w:rsidRPr="007B233E" w:rsidRDefault="000D2D13" w:rsidP="000D2D13">
      <w:pPr>
        <w:tabs>
          <w:tab w:val="left" w:pos="851"/>
        </w:tabs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jc w:val="center"/>
        <w:rPr>
          <w:rFonts w:ascii="Arial" w:hAnsi="Arial" w:cs="Arial"/>
          <w:b/>
          <w:sz w:val="24"/>
          <w:szCs w:val="24"/>
        </w:rPr>
      </w:pPr>
      <w:r w:rsidRPr="007B233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2.1. Целями профилактической работы являются: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5) снижение административной нагрузки на контролируемых лиц;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6) снижение размера ущерба, причиняемого охраняемым законом ценностям.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2.2. Задачами профилактической работы являются: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1) укрепление системы профилактики нарушений обязательных требований;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 xml:space="preserve">2) выявление причин, факторов и условий, способствующих нарушениям обязательных требований, разработка мероприятий, направленных на устранение </w:t>
      </w:r>
      <w:r w:rsidRPr="007B233E">
        <w:rPr>
          <w:rFonts w:ascii="Arial" w:hAnsi="Arial" w:cs="Arial"/>
          <w:sz w:val="24"/>
          <w:szCs w:val="24"/>
        </w:rPr>
        <w:lastRenderedPageBreak/>
        <w:t>нарушений обязательных требований;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0D2D13" w:rsidRPr="007B233E" w:rsidRDefault="000D2D13" w:rsidP="000D2D13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sz w:val="24"/>
          <w:szCs w:val="24"/>
        </w:rPr>
        <w:t>В положении о виде контроля с</w:t>
      </w:r>
      <w:r w:rsidRPr="007B233E">
        <w:rPr>
          <w:rFonts w:ascii="Arial" w:hAnsi="Arial" w:cs="Arial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 248-ФЗ).</w:t>
      </w: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7B233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23"/>
        <w:gridCol w:w="2127"/>
        <w:gridCol w:w="2672"/>
      </w:tblGrid>
      <w:tr w:rsidR="000D2D13" w:rsidRPr="007B233E" w:rsidTr="00505967">
        <w:trPr>
          <w:trHeight w:hRule="exact" w:val="60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№  п/п</w:t>
            </w:r>
          </w:p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2D13" w:rsidRPr="007B233E" w:rsidRDefault="000D2D13" w:rsidP="00505967">
            <w:pPr>
              <w:ind w:firstLine="5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Наименование</w:t>
            </w:r>
          </w:p>
          <w:p w:rsidR="000D2D13" w:rsidRPr="007B233E" w:rsidRDefault="000D2D13" w:rsidP="00505967">
            <w:pPr>
              <w:ind w:firstLine="5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0D2D13" w:rsidRPr="007B233E" w:rsidTr="00505967">
        <w:trPr>
          <w:trHeight w:hRule="exact" w:val="259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Информирование</w:t>
            </w:r>
          </w:p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0D2D13" w:rsidRPr="007B233E" w:rsidRDefault="000D2D13" w:rsidP="00505967">
            <w:pPr>
              <w:pStyle w:val="ConsPlusNormal"/>
              <w:jc w:val="both"/>
              <w:rPr>
                <w:sz w:val="24"/>
                <w:szCs w:val="24"/>
              </w:rPr>
            </w:pPr>
          </w:p>
          <w:p w:rsidR="000D2D13" w:rsidRPr="007B233E" w:rsidRDefault="000D2D13" w:rsidP="00505967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7B233E" w:rsidTr="00505967">
        <w:trPr>
          <w:trHeight w:hRule="exact" w:val="453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Обобщение правоприменительной практики</w:t>
            </w:r>
          </w:p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0D2D13" w:rsidRPr="007B233E" w:rsidRDefault="000D2D13" w:rsidP="00505967">
            <w:pPr>
              <w:pStyle w:val="ConsPlusNormal"/>
              <w:ind w:firstLine="567"/>
              <w:jc w:val="both"/>
              <w:rPr>
                <w:sz w:val="24"/>
                <w:szCs w:val="24"/>
              </w:rPr>
            </w:pPr>
          </w:p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HTML"/>
              <w:ind w:firstLine="5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7B233E" w:rsidTr="00505967">
        <w:trPr>
          <w:trHeight w:hRule="exact" w:val="415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7B233E">
              <w:rPr>
                <w:rFonts w:ascii="Arial" w:eastAsia="Courier New" w:hAnsi="Arial" w:cs="Arial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Объявление предостережения</w:t>
            </w:r>
          </w:p>
          <w:p w:rsidR="000D2D13" w:rsidRPr="007B233E" w:rsidRDefault="000D2D13" w:rsidP="00505967">
            <w:pPr>
              <w:pStyle w:val="ConsPlusNormal"/>
              <w:ind w:right="131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0D2D13" w:rsidRPr="007B233E" w:rsidRDefault="000D2D13" w:rsidP="00505967">
            <w:pPr>
              <w:ind w:right="13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7B233E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7B233E" w:rsidTr="00505967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Консультирование.</w:t>
            </w:r>
          </w:p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color w:val="FF0000"/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7B233E" w:rsidTr="00505967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5 </w:t>
            </w:r>
          </w:p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Один раз в год </w:t>
            </w:r>
          </w:p>
          <w:p w:rsidR="000D2D13" w:rsidRPr="007B233E" w:rsidRDefault="000D2D13" w:rsidP="00505967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D2D13" w:rsidRPr="007B233E" w:rsidRDefault="000D2D13" w:rsidP="00505967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0D2D13" w:rsidRPr="007B233E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  <w:r w:rsidRPr="007B233E">
        <w:rPr>
          <w:rFonts w:ascii="Arial" w:hAnsi="Arial" w:cs="Arial"/>
          <w:color w:val="22272F"/>
          <w:sz w:val="24"/>
          <w:szCs w:val="24"/>
          <w:shd w:val="clear" w:color="auto" w:fill="FFFFFF"/>
        </w:rPr>
        <w:t xml:space="preserve"> </w:t>
      </w: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7B233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0D2D13" w:rsidRPr="007B233E" w:rsidTr="00505967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B233E">
              <w:rPr>
                <w:rFonts w:ascii="Arial" w:hAnsi="Arial" w:cs="Arial"/>
                <w:b/>
                <w:sz w:val="24"/>
                <w:szCs w:val="24"/>
              </w:rPr>
              <w:t>Величина</w:t>
            </w:r>
          </w:p>
        </w:tc>
      </w:tr>
      <w:tr w:rsidR="000D2D13" w:rsidRPr="007B233E" w:rsidTr="00505967">
        <w:trPr>
          <w:trHeight w:hRule="exact" w:val="24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ind w:firstLine="56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0D2D13" w:rsidRPr="007B233E" w:rsidRDefault="000D2D13" w:rsidP="00505967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100%</w:t>
            </w:r>
          </w:p>
        </w:tc>
      </w:tr>
      <w:tr w:rsidR="000D2D13" w:rsidRPr="007B233E" w:rsidTr="00505967">
        <w:trPr>
          <w:trHeight w:hRule="exact" w:val="170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ind w:firstLine="56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ind w:firstLine="11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0D2D13" w:rsidRPr="007B233E" w:rsidRDefault="000D2D13" w:rsidP="00505967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Исполнено /Не исполнено</w:t>
            </w:r>
          </w:p>
        </w:tc>
      </w:tr>
      <w:tr w:rsidR="000D2D13" w:rsidRPr="007B233E" w:rsidTr="00505967">
        <w:trPr>
          <w:trHeight w:hRule="exact" w:val="372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7B233E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7B233E">
              <w:rPr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20% и более</w:t>
            </w:r>
          </w:p>
        </w:tc>
      </w:tr>
      <w:tr w:rsidR="000D2D13" w:rsidRPr="007B233E" w:rsidTr="00505967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ind w:left="220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0D2D13" w:rsidRPr="007B233E" w:rsidRDefault="000D2D13" w:rsidP="00505967">
            <w:pPr>
              <w:ind w:firstLine="44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2D13" w:rsidRPr="007B233E" w:rsidRDefault="000D2D13" w:rsidP="0050596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233E">
              <w:rPr>
                <w:rFonts w:ascii="Arial" w:hAnsi="Arial" w:cs="Arial"/>
                <w:sz w:val="24"/>
                <w:szCs w:val="24"/>
              </w:rPr>
              <w:t>100%</w:t>
            </w:r>
          </w:p>
        </w:tc>
      </w:tr>
    </w:tbl>
    <w:p w:rsidR="000D2D13" w:rsidRPr="007B233E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ind w:firstLine="567"/>
        <w:jc w:val="center"/>
        <w:rPr>
          <w:rFonts w:ascii="Arial" w:hAnsi="Arial" w:cs="Arial"/>
          <w:sz w:val="24"/>
          <w:szCs w:val="24"/>
        </w:rPr>
      </w:pPr>
    </w:p>
    <w:p w:rsidR="000D2D13" w:rsidRPr="007B233E" w:rsidRDefault="000D2D13" w:rsidP="000D2D13">
      <w:pPr>
        <w:pStyle w:val="3"/>
        <w:spacing w:before="1"/>
        <w:jc w:val="center"/>
        <w:rPr>
          <w:rFonts w:ascii="Arial" w:hAnsi="Arial" w:cs="Arial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lastRenderedPageBreak/>
        <w:t>АДМИНИСТРАЦИЯ</w:t>
      </w: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t>ОКТЯБРЬСКОГО СЕЛЬСОВЕТА</w:t>
      </w: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t xml:space="preserve">КУЙБЫШЕВСКОГО </w:t>
      </w: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t>МУНИЦИПАЛЬНОГО РАЙОНА</w:t>
      </w: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t>НОВОСИБИРСКОЙ ОБЛАСТИ</w:t>
      </w: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t>ПОСТАНОВЛЕНИЕ</w:t>
      </w:r>
    </w:p>
    <w:p w:rsidR="000D2D13" w:rsidRPr="0000286E" w:rsidRDefault="000D2D13" w:rsidP="000D2D13">
      <w:pPr>
        <w:spacing w:after="200"/>
        <w:rPr>
          <w:rFonts w:ascii="Arial" w:hAnsi="Arial" w:cs="Arial"/>
          <w:b/>
          <w:lang w:eastAsia="en-US"/>
        </w:rPr>
      </w:pPr>
    </w:p>
    <w:p w:rsidR="000D2D13" w:rsidRPr="0000286E" w:rsidRDefault="000D2D13" w:rsidP="000D2D13">
      <w:pPr>
        <w:spacing w:after="200"/>
        <w:jc w:val="center"/>
        <w:rPr>
          <w:rFonts w:ascii="Arial" w:hAnsi="Arial" w:cs="Arial"/>
          <w:lang w:eastAsia="en-US"/>
        </w:rPr>
      </w:pPr>
      <w:r w:rsidRPr="0000286E">
        <w:rPr>
          <w:rFonts w:ascii="Arial" w:hAnsi="Arial" w:cs="Arial"/>
          <w:lang w:eastAsia="en-US"/>
        </w:rPr>
        <w:t>01.12.2021      № 132</w:t>
      </w:r>
    </w:p>
    <w:p w:rsidR="000D2D13" w:rsidRPr="0000286E" w:rsidRDefault="000D2D13" w:rsidP="000D2D13">
      <w:pPr>
        <w:spacing w:after="200"/>
        <w:jc w:val="center"/>
        <w:rPr>
          <w:rFonts w:ascii="Arial" w:hAnsi="Arial" w:cs="Arial"/>
          <w:lang w:eastAsia="en-US"/>
        </w:rPr>
      </w:pPr>
      <w:r w:rsidRPr="0000286E">
        <w:rPr>
          <w:rFonts w:ascii="Arial" w:hAnsi="Arial" w:cs="Arial"/>
          <w:lang w:eastAsia="en-US"/>
        </w:rPr>
        <w:t>с. Нагорное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</w:p>
    <w:p w:rsidR="000D2D13" w:rsidRPr="0000286E" w:rsidRDefault="000D2D13" w:rsidP="000D2D13">
      <w:pPr>
        <w:jc w:val="center"/>
        <w:outlineLvl w:val="0"/>
        <w:rPr>
          <w:rFonts w:ascii="Arial" w:hAnsi="Arial" w:cs="Arial"/>
          <w:b/>
        </w:rPr>
      </w:pPr>
      <w:r w:rsidRPr="0000286E">
        <w:rPr>
          <w:rFonts w:ascii="Arial" w:hAnsi="Arial" w:cs="Arial"/>
          <w:b/>
        </w:rPr>
        <w:t xml:space="preserve">Об утверждении Программы профилактики рисков причинения вреда (ущерба) охраняемым законом ценностям на 2022 год в рамках </w:t>
      </w:r>
      <w:r w:rsidRPr="0000286E">
        <w:rPr>
          <w:rFonts w:ascii="Arial" w:eastAsia="Calibri" w:hAnsi="Arial" w:cs="Arial"/>
          <w:b/>
          <w:lang w:eastAsia="en-US"/>
        </w:rPr>
        <w:t>муниципального контроля в сфере благоустройства на территории</w:t>
      </w:r>
      <w:r w:rsidRPr="0000286E">
        <w:rPr>
          <w:rFonts w:ascii="Arial" w:hAnsi="Arial" w:cs="Arial"/>
          <w:b/>
        </w:rPr>
        <w:t xml:space="preserve"> Октябрьского сельсовета  Куйбышевского муниципального района Новосибирской области </w:t>
      </w:r>
    </w:p>
    <w:p w:rsidR="000D2D13" w:rsidRPr="0000286E" w:rsidRDefault="000D2D13" w:rsidP="000D2D13">
      <w:pPr>
        <w:jc w:val="center"/>
        <w:rPr>
          <w:rFonts w:ascii="Arial" w:hAnsi="Arial" w:cs="Arial"/>
          <w:b/>
        </w:rPr>
      </w:pPr>
    </w:p>
    <w:p w:rsidR="000D2D13" w:rsidRPr="0000286E" w:rsidRDefault="000D2D13" w:rsidP="000D2D13">
      <w:pPr>
        <w:ind w:firstLine="567"/>
        <w:jc w:val="center"/>
        <w:rPr>
          <w:rFonts w:ascii="Arial" w:hAnsi="Arial" w:cs="Arial"/>
          <w:b/>
        </w:rPr>
      </w:pPr>
    </w:p>
    <w:p w:rsidR="000D2D13" w:rsidRPr="0000286E" w:rsidRDefault="000D2D13" w:rsidP="000D2D13">
      <w:pPr>
        <w:tabs>
          <w:tab w:val="left" w:pos="284"/>
        </w:tabs>
        <w:ind w:right="-1" w:firstLine="567"/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Руководствуясь </w:t>
      </w:r>
      <w:r w:rsidRPr="0000286E">
        <w:rPr>
          <w:rStyle w:val="af8"/>
          <w:rFonts w:ascii="Arial" w:hAnsi="Arial" w:cs="Arial"/>
          <w:shd w:val="clear" w:color="auto" w:fill="FFFFFF"/>
        </w:rPr>
        <w:t>Постановлением</w:t>
      </w:r>
      <w:r w:rsidRPr="0000286E">
        <w:rPr>
          <w:rFonts w:ascii="Arial" w:hAnsi="Arial" w:cs="Arial"/>
          <w:shd w:val="clear" w:color="auto" w:fill="FFFFFF"/>
        </w:rPr>
        <w:t> </w:t>
      </w:r>
      <w:r w:rsidRPr="0000286E">
        <w:rPr>
          <w:rStyle w:val="af8"/>
          <w:rFonts w:ascii="Arial" w:hAnsi="Arial" w:cs="Arial"/>
          <w:shd w:val="clear" w:color="auto" w:fill="FFFFFF"/>
        </w:rPr>
        <w:t>Правительства</w:t>
      </w:r>
      <w:r w:rsidRPr="0000286E">
        <w:rPr>
          <w:rFonts w:ascii="Arial" w:hAnsi="Arial" w:cs="Arial"/>
          <w:shd w:val="clear" w:color="auto" w:fill="FFFFFF"/>
        </w:rPr>
        <w:t> РФ от 25 июня 2021 г. N </w:t>
      </w:r>
      <w:r w:rsidRPr="0000286E">
        <w:rPr>
          <w:rStyle w:val="af8"/>
          <w:rFonts w:ascii="Arial" w:hAnsi="Arial" w:cs="Arial"/>
          <w:shd w:val="clear" w:color="auto" w:fill="FFFFFF"/>
        </w:rPr>
        <w:t>990</w:t>
      </w:r>
      <w:r w:rsidRPr="0000286E">
        <w:rPr>
          <w:rFonts w:ascii="Arial" w:hAnsi="Arial" w:cs="Arial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00286E">
        <w:rPr>
          <w:rFonts w:ascii="Arial" w:hAnsi="Arial" w:cs="Arial"/>
        </w:rPr>
        <w:t>,  администрация Октябрьского  сельсовета  Куйбышевского муниципального района Новосибирской области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>ПОСТАНОВЛЯЕТ:</w:t>
      </w:r>
    </w:p>
    <w:p w:rsidR="000D2D13" w:rsidRPr="0000286E" w:rsidRDefault="000D2D13" w:rsidP="000D2D13">
      <w:pPr>
        <w:ind w:firstLine="567"/>
        <w:jc w:val="both"/>
        <w:outlineLvl w:val="0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1. Утвердить Программу профилактики рисков причинения вреда (ущерба) охраняемым законом ценностям на 2022 год в рамках </w:t>
      </w:r>
      <w:r w:rsidRPr="0000286E">
        <w:rPr>
          <w:rFonts w:ascii="Arial" w:eastAsia="Calibri" w:hAnsi="Arial" w:cs="Arial"/>
          <w:lang w:eastAsia="en-US"/>
        </w:rPr>
        <w:t>муниципального контроля в сфере благоустройства на территории</w:t>
      </w:r>
      <w:r w:rsidRPr="0000286E">
        <w:rPr>
          <w:rFonts w:ascii="Arial" w:hAnsi="Arial" w:cs="Arial"/>
        </w:rPr>
        <w:t xml:space="preserve"> Октябрьского сельсовета Куйбышевского муниципального района Новосибирской области.</w:t>
      </w:r>
    </w:p>
    <w:p w:rsidR="000D2D13" w:rsidRPr="0000286E" w:rsidRDefault="000D2D13" w:rsidP="000D2D13">
      <w:pPr>
        <w:ind w:firstLine="567"/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>2.</w:t>
      </w:r>
      <w:r w:rsidRPr="0000286E">
        <w:rPr>
          <w:rFonts w:ascii="Arial" w:hAnsi="Arial" w:cs="Arial"/>
          <w:color w:val="FF0000"/>
        </w:rPr>
        <w:t xml:space="preserve"> </w:t>
      </w:r>
      <w:r w:rsidRPr="0000286E">
        <w:rPr>
          <w:rFonts w:ascii="Arial" w:hAnsi="Arial" w:cs="Arial"/>
          <w:color w:val="000000"/>
        </w:rPr>
        <w:t>Опубликовать настоящее постановление в периодическом печатном издании «Сельский Вестник» органов местного самоуправления Октябрьского сельсовета.</w:t>
      </w:r>
    </w:p>
    <w:p w:rsidR="000D2D13" w:rsidRPr="0000286E" w:rsidRDefault="000D2D13" w:rsidP="000D2D13">
      <w:pPr>
        <w:ind w:left="567"/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3.Контроль за исполнением настоящего постановления оставляю за 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собой. </w:t>
      </w:r>
    </w:p>
    <w:p w:rsidR="000D2D13" w:rsidRPr="0000286E" w:rsidRDefault="000D2D13" w:rsidP="000D2D13">
      <w:pPr>
        <w:ind w:firstLine="567"/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       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</w:p>
    <w:p w:rsidR="000D2D13" w:rsidRPr="0000286E" w:rsidRDefault="000D2D13" w:rsidP="000D2D13">
      <w:pPr>
        <w:jc w:val="both"/>
        <w:rPr>
          <w:rFonts w:ascii="Arial" w:hAnsi="Arial" w:cs="Arial"/>
        </w:rPr>
      </w:pPr>
    </w:p>
    <w:p w:rsidR="000D2D13" w:rsidRPr="0000286E" w:rsidRDefault="000D2D13" w:rsidP="000D2D1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И.о.Главы</w:t>
      </w:r>
      <w:r w:rsidRPr="0000286E">
        <w:rPr>
          <w:rFonts w:ascii="Arial" w:hAnsi="Arial" w:cs="Arial"/>
        </w:rPr>
        <w:t xml:space="preserve"> Октябрьского 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сельсовета Куйбышевского 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>муниципального района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Новосибирской области                                                                        </w:t>
      </w:r>
      <w:r>
        <w:rPr>
          <w:rFonts w:ascii="Arial" w:hAnsi="Arial" w:cs="Arial"/>
        </w:rPr>
        <w:t>А.А.Цыбульская</w:t>
      </w:r>
    </w:p>
    <w:p w:rsidR="000D2D13" w:rsidRPr="0000286E" w:rsidRDefault="000D2D13" w:rsidP="000D2D13">
      <w:pPr>
        <w:ind w:left="5940"/>
        <w:jc w:val="right"/>
        <w:rPr>
          <w:rFonts w:ascii="Arial" w:hAnsi="Arial" w:cs="Arial"/>
        </w:rPr>
      </w:pPr>
    </w:p>
    <w:p w:rsidR="000D2D13" w:rsidRPr="0000286E" w:rsidRDefault="000D2D13" w:rsidP="000D2D13">
      <w:pPr>
        <w:rPr>
          <w:rFonts w:ascii="Arial" w:hAnsi="Arial" w:cs="Arial"/>
        </w:rPr>
      </w:pPr>
    </w:p>
    <w:p w:rsidR="000D2D13" w:rsidRDefault="000D2D13" w:rsidP="000D2D13">
      <w:pPr>
        <w:rPr>
          <w:rFonts w:ascii="Arial" w:hAnsi="Arial" w:cs="Arial"/>
        </w:rPr>
      </w:pPr>
    </w:p>
    <w:p w:rsidR="000D2D13" w:rsidRDefault="000D2D13" w:rsidP="000D2D13">
      <w:pPr>
        <w:rPr>
          <w:rFonts w:ascii="Arial" w:hAnsi="Arial" w:cs="Arial"/>
        </w:rPr>
      </w:pPr>
    </w:p>
    <w:p w:rsidR="000D2D13" w:rsidRDefault="000D2D13" w:rsidP="000D2D13">
      <w:pPr>
        <w:rPr>
          <w:rFonts w:ascii="Arial" w:hAnsi="Arial" w:cs="Arial"/>
        </w:rPr>
      </w:pPr>
    </w:p>
    <w:p w:rsidR="000D2D13" w:rsidRDefault="000D2D13" w:rsidP="000D2D13">
      <w:pPr>
        <w:rPr>
          <w:rFonts w:ascii="Arial" w:hAnsi="Arial" w:cs="Arial"/>
        </w:rPr>
      </w:pPr>
    </w:p>
    <w:p w:rsidR="000D2D13" w:rsidRDefault="000D2D13" w:rsidP="000D2D13">
      <w:pPr>
        <w:rPr>
          <w:rFonts w:ascii="Arial" w:hAnsi="Arial" w:cs="Arial"/>
        </w:rPr>
      </w:pPr>
    </w:p>
    <w:p w:rsidR="000D2D13" w:rsidRDefault="000D2D13" w:rsidP="000D2D13">
      <w:pPr>
        <w:rPr>
          <w:rFonts w:ascii="Arial" w:hAnsi="Arial" w:cs="Arial"/>
        </w:rPr>
      </w:pPr>
    </w:p>
    <w:p w:rsidR="000D2D13" w:rsidRPr="0000286E" w:rsidRDefault="000D2D13" w:rsidP="000D2D13">
      <w:pPr>
        <w:rPr>
          <w:rFonts w:ascii="Arial" w:hAnsi="Arial" w:cs="Arial"/>
        </w:rPr>
      </w:pPr>
    </w:p>
    <w:p w:rsidR="000D2D13" w:rsidRPr="0000286E" w:rsidRDefault="000D2D13" w:rsidP="000D2D13">
      <w:pPr>
        <w:rPr>
          <w:rFonts w:ascii="Arial" w:hAnsi="Arial" w:cs="Arial"/>
        </w:rPr>
      </w:pPr>
    </w:p>
    <w:p w:rsidR="000D2D13" w:rsidRPr="0000286E" w:rsidRDefault="000D2D13" w:rsidP="000D2D13">
      <w:pPr>
        <w:ind w:left="5940"/>
        <w:jc w:val="right"/>
        <w:rPr>
          <w:rFonts w:ascii="Arial" w:hAnsi="Arial" w:cs="Arial"/>
        </w:rPr>
      </w:pPr>
      <w:r w:rsidRPr="0000286E">
        <w:rPr>
          <w:rFonts w:ascii="Arial" w:hAnsi="Arial" w:cs="Arial"/>
        </w:rPr>
        <w:t>УТВЕРЖДЕНА</w:t>
      </w:r>
    </w:p>
    <w:p w:rsidR="000D2D13" w:rsidRPr="0000286E" w:rsidRDefault="000D2D13" w:rsidP="000D2D13">
      <w:pPr>
        <w:ind w:left="5940"/>
        <w:jc w:val="right"/>
        <w:rPr>
          <w:rFonts w:ascii="Arial" w:hAnsi="Arial" w:cs="Arial"/>
        </w:rPr>
      </w:pPr>
      <w:r w:rsidRPr="0000286E">
        <w:rPr>
          <w:rFonts w:ascii="Arial" w:hAnsi="Arial" w:cs="Arial"/>
        </w:rPr>
        <w:t>Постановлением Администрации Октябрьского сельсовета Куйбышевского</w:t>
      </w:r>
    </w:p>
    <w:p w:rsidR="000D2D13" w:rsidRPr="0000286E" w:rsidRDefault="000D2D13" w:rsidP="000D2D13">
      <w:pPr>
        <w:ind w:left="5940"/>
        <w:jc w:val="right"/>
        <w:rPr>
          <w:rFonts w:ascii="Arial" w:hAnsi="Arial" w:cs="Arial"/>
        </w:rPr>
      </w:pPr>
      <w:r w:rsidRPr="0000286E">
        <w:rPr>
          <w:rFonts w:ascii="Arial" w:hAnsi="Arial" w:cs="Arial"/>
        </w:rPr>
        <w:t xml:space="preserve">муниципального района Новосибирской области </w:t>
      </w:r>
    </w:p>
    <w:p w:rsidR="000D2D13" w:rsidRPr="0000286E" w:rsidRDefault="000D2D13" w:rsidP="000D2D13">
      <w:pPr>
        <w:jc w:val="right"/>
        <w:rPr>
          <w:rFonts w:ascii="Arial" w:hAnsi="Arial" w:cs="Arial"/>
        </w:rPr>
      </w:pPr>
      <w:r w:rsidRPr="0000286E">
        <w:rPr>
          <w:rFonts w:ascii="Arial" w:hAnsi="Arial" w:cs="Arial"/>
        </w:rPr>
        <w:t>От 01.11.2021 г.  № 132</w:t>
      </w:r>
    </w:p>
    <w:p w:rsidR="000D2D13" w:rsidRPr="0000286E" w:rsidRDefault="000D2D13" w:rsidP="000D2D13">
      <w:pPr>
        <w:ind w:left="4956"/>
        <w:jc w:val="right"/>
        <w:rPr>
          <w:rFonts w:ascii="Arial" w:hAnsi="Arial" w:cs="Arial"/>
        </w:rPr>
      </w:pPr>
    </w:p>
    <w:p w:rsidR="000D2D13" w:rsidRPr="0000286E" w:rsidRDefault="000D2D13" w:rsidP="000D2D13">
      <w:pPr>
        <w:ind w:left="4956"/>
        <w:jc w:val="center"/>
        <w:rPr>
          <w:rFonts w:ascii="Arial" w:hAnsi="Arial" w:cs="Arial"/>
        </w:rPr>
      </w:pPr>
    </w:p>
    <w:p w:rsidR="000D2D13" w:rsidRPr="0000286E" w:rsidRDefault="000D2D13" w:rsidP="000D2D13">
      <w:pPr>
        <w:jc w:val="center"/>
        <w:rPr>
          <w:rFonts w:ascii="Arial" w:eastAsia="Calibri" w:hAnsi="Arial" w:cs="Arial"/>
          <w:b/>
          <w:lang w:eastAsia="en-US"/>
        </w:rPr>
      </w:pPr>
      <w:r w:rsidRPr="0000286E">
        <w:rPr>
          <w:rFonts w:ascii="Arial" w:eastAsia="Calibri" w:hAnsi="Arial" w:cs="Arial"/>
          <w:b/>
          <w:lang w:eastAsia="en-US"/>
        </w:rPr>
        <w:t xml:space="preserve">Программа </w:t>
      </w:r>
    </w:p>
    <w:p w:rsidR="000D2D13" w:rsidRPr="0000286E" w:rsidRDefault="000D2D13" w:rsidP="000D2D13">
      <w:pPr>
        <w:jc w:val="center"/>
        <w:rPr>
          <w:rFonts w:ascii="Arial" w:eastAsia="Calibri" w:hAnsi="Arial" w:cs="Arial"/>
          <w:b/>
          <w:lang w:eastAsia="en-US"/>
        </w:rPr>
      </w:pPr>
      <w:r w:rsidRPr="0000286E">
        <w:rPr>
          <w:rFonts w:ascii="Arial" w:eastAsia="Calibri" w:hAnsi="Arial" w:cs="Arial"/>
          <w:b/>
          <w:lang w:eastAsia="en-US"/>
        </w:rPr>
        <w:t xml:space="preserve">профилактики рисков причинения вреда (ущерба) охраняемым законом ценностям на 2022 год при осуществлении муниципального контроля в сфере благоустройства на территории </w:t>
      </w:r>
      <w:r w:rsidRPr="0000286E">
        <w:rPr>
          <w:rFonts w:ascii="Arial" w:eastAsia="Calibri" w:hAnsi="Arial" w:cs="Arial"/>
          <w:b/>
          <w:lang w:eastAsia="en-US"/>
        </w:rPr>
        <w:lastRenderedPageBreak/>
        <w:t xml:space="preserve">Октябрьского сельсовета  Куйбышевского муниципального района Новосибирской области </w:t>
      </w:r>
    </w:p>
    <w:p w:rsidR="000D2D13" w:rsidRPr="0000286E" w:rsidRDefault="000D2D13" w:rsidP="000D2D13">
      <w:pPr>
        <w:jc w:val="center"/>
        <w:rPr>
          <w:rFonts w:ascii="Arial" w:eastAsia="Calibri" w:hAnsi="Arial" w:cs="Arial"/>
          <w:b/>
          <w:lang w:eastAsia="en-US"/>
        </w:rPr>
      </w:pP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Настоящая программа профилактики рисков причинения вреда (ущерба) охраняемым законом ценностям на 2022 год при осуществлении в рамках муниципального контроля в сфере благоустройства на территории Октябрьского  сельсовета  Куйбышевского муниципального  района Новосибирской области </w:t>
      </w:r>
    </w:p>
    <w:p w:rsidR="000D2D13" w:rsidRPr="0000286E" w:rsidRDefault="000D2D13" w:rsidP="000D2D13">
      <w:pPr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в сфере благоустройства на территории Октябрьского  сельсовета  Куйбышевского муниципального  района Новосибирской области (далее – муниципальный контроль).</w:t>
      </w:r>
    </w:p>
    <w:p w:rsidR="000D2D13" w:rsidRPr="0000286E" w:rsidRDefault="000D2D13" w:rsidP="000D2D13">
      <w:pPr>
        <w:ind w:firstLine="540"/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>Настоящая Программа разработана и подлежит исполнению администрацией Октябрьского сельсовета  Куйбышевского муниципального района Новосибирской области (далее по тексту – администрация).</w:t>
      </w:r>
    </w:p>
    <w:p w:rsidR="000D2D13" w:rsidRPr="0000286E" w:rsidRDefault="000D2D13" w:rsidP="000D2D13">
      <w:pPr>
        <w:jc w:val="both"/>
        <w:rPr>
          <w:rFonts w:ascii="Arial" w:eastAsia="Calibri" w:hAnsi="Arial" w:cs="Arial"/>
          <w:lang w:eastAsia="en-US"/>
        </w:rPr>
      </w:pP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</w:p>
    <w:p w:rsidR="000D2D13" w:rsidRPr="0000286E" w:rsidRDefault="000D2D13" w:rsidP="000D2D13">
      <w:pPr>
        <w:ind w:firstLine="708"/>
        <w:jc w:val="center"/>
        <w:rPr>
          <w:rFonts w:ascii="Arial" w:eastAsia="Calibri" w:hAnsi="Arial" w:cs="Arial"/>
          <w:b/>
          <w:lang w:eastAsia="en-US"/>
        </w:rPr>
      </w:pPr>
      <w:r w:rsidRPr="0000286E">
        <w:rPr>
          <w:rFonts w:ascii="Arial" w:eastAsia="Calibri" w:hAnsi="Arial" w:cs="Arial"/>
          <w:b/>
          <w:lang w:val="en-US" w:eastAsia="en-US"/>
        </w:rPr>
        <w:t>I</w:t>
      </w:r>
      <w:r w:rsidRPr="0000286E">
        <w:rPr>
          <w:rFonts w:ascii="Arial" w:eastAsia="Calibri" w:hAnsi="Arial" w:cs="Arial"/>
          <w:b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 Октябрьского сельсовета</w:t>
      </w:r>
      <w:r w:rsidRPr="0000286E">
        <w:rPr>
          <w:rFonts w:ascii="Arial" w:eastAsia="Calibri" w:hAnsi="Arial" w:cs="Arial"/>
          <w:i/>
          <w:lang w:eastAsia="en-US"/>
        </w:rPr>
        <w:t xml:space="preserve"> </w:t>
      </w:r>
      <w:r w:rsidRPr="0000286E">
        <w:rPr>
          <w:rFonts w:ascii="Arial" w:eastAsia="Calibri" w:hAnsi="Arial" w:cs="Arial"/>
          <w:b/>
          <w:lang w:eastAsia="en-US"/>
        </w:rPr>
        <w:t>Куйбышевского муниципального  района, характеристика проблем, на решение которых направлена Программа</w:t>
      </w:r>
    </w:p>
    <w:p w:rsidR="000D2D13" w:rsidRPr="0000286E" w:rsidRDefault="000D2D13" w:rsidP="000D2D13">
      <w:pPr>
        <w:ind w:firstLine="708"/>
        <w:jc w:val="center"/>
        <w:rPr>
          <w:rFonts w:ascii="Arial" w:eastAsia="Calibri" w:hAnsi="Arial" w:cs="Arial"/>
          <w:b/>
          <w:lang w:eastAsia="en-US"/>
        </w:rPr>
      </w:pP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Правил благоустройства территории Октябрьского сельсовета Куйбышевского муниципального района Новосибирской области (далее – Правила благоустройства),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Объектами при осуществлении вида муниципального контроля являются:</w:t>
      </w:r>
    </w:p>
    <w:p w:rsidR="000D2D13" w:rsidRPr="0000286E" w:rsidRDefault="000D2D13" w:rsidP="000D2D13">
      <w:pPr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        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</w:p>
    <w:p w:rsidR="000D2D13" w:rsidRPr="0000286E" w:rsidRDefault="000D2D13" w:rsidP="000D2D13">
      <w:pPr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         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</w:p>
    <w:p w:rsidR="000D2D13" w:rsidRPr="0000286E" w:rsidRDefault="000D2D13" w:rsidP="000D2D13">
      <w:pPr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         3) дворовые территории;</w:t>
      </w:r>
    </w:p>
    <w:p w:rsidR="000D2D13" w:rsidRPr="0000286E" w:rsidRDefault="000D2D13" w:rsidP="000D2D13">
      <w:pPr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         4) детские и спортивные площадки;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5) площадки для выгула животных;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6) парковки (парковочные места);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7) парки, скверы, иные зеленые зоны;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8) технические и санитарно-защитные зоны;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Под ограждающими устройствами  понимаются ворота, калитки, шлагбаумы, в том числе автоматические, и декоративные ограждения (заборы).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В рамках профилактики рисков причинения вреда (ущерба) охраняемым законом ценностям администрацией  в 2021 году осуществляются следующие мероприятия: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1)</w:t>
      </w:r>
      <w:r w:rsidRPr="0000286E">
        <w:rPr>
          <w:rFonts w:ascii="Arial" w:eastAsia="Calibri" w:hAnsi="Arial" w:cs="Arial"/>
          <w:lang w:eastAsia="en-US"/>
        </w:rPr>
        <w:tab/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2)</w:t>
      </w:r>
      <w:r w:rsidRPr="0000286E">
        <w:rPr>
          <w:rFonts w:ascii="Arial" w:eastAsia="Calibri" w:hAnsi="Arial" w:cs="Arial"/>
          <w:lang w:eastAsia="en-US"/>
        </w:rPr>
        <w:tab/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3)</w:t>
      </w:r>
      <w:r w:rsidRPr="0000286E">
        <w:rPr>
          <w:rFonts w:ascii="Arial" w:eastAsia="Calibri" w:hAnsi="Arial" w:cs="Arial"/>
          <w:lang w:eastAsia="en-US"/>
        </w:rPr>
        <w:tab/>
        <w:t xml:space="preserve"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</w:t>
      </w:r>
      <w:r w:rsidRPr="0000286E">
        <w:rPr>
          <w:rFonts w:ascii="Arial" w:eastAsia="Calibri" w:hAnsi="Arial" w:cs="Arial"/>
          <w:lang w:eastAsia="en-US"/>
        </w:rPr>
        <w:lastRenderedPageBreak/>
        <w:t>нарушений;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4)</w:t>
      </w:r>
      <w:r w:rsidRPr="0000286E">
        <w:rPr>
          <w:rFonts w:ascii="Arial" w:eastAsia="Calibri" w:hAnsi="Arial" w:cs="Arial"/>
          <w:lang w:eastAsia="en-US"/>
        </w:rPr>
        <w:tab/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0D2D13" w:rsidRPr="0000286E" w:rsidRDefault="000D2D13" w:rsidP="000D2D13">
      <w:pPr>
        <w:ind w:firstLine="708"/>
        <w:jc w:val="both"/>
        <w:rPr>
          <w:rFonts w:ascii="Arial" w:eastAsia="Calibri" w:hAnsi="Arial" w:cs="Arial"/>
          <w:lang w:eastAsia="en-US"/>
        </w:rPr>
      </w:pPr>
    </w:p>
    <w:p w:rsidR="000D2D13" w:rsidRPr="0000286E" w:rsidRDefault="000D2D13" w:rsidP="000D2D13">
      <w:pPr>
        <w:tabs>
          <w:tab w:val="left" w:pos="0"/>
        </w:tabs>
        <w:ind w:firstLine="709"/>
        <w:jc w:val="both"/>
        <w:rPr>
          <w:rStyle w:val="af8"/>
          <w:rFonts w:ascii="Arial" w:hAnsi="Arial" w:cs="Arial"/>
          <w:i w:val="0"/>
        </w:rPr>
      </w:pPr>
      <w:r w:rsidRPr="0000286E">
        <w:rPr>
          <w:rStyle w:val="af8"/>
          <w:rFonts w:ascii="Arial" w:hAnsi="Arial" w:cs="Arial"/>
        </w:rPr>
        <w:t xml:space="preserve"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0D2D13" w:rsidRPr="0000286E" w:rsidRDefault="000D2D13" w:rsidP="000D2D13">
      <w:pPr>
        <w:jc w:val="both"/>
        <w:rPr>
          <w:rFonts w:ascii="Arial" w:hAnsi="Arial" w:cs="Arial"/>
        </w:rPr>
      </w:pPr>
    </w:p>
    <w:p w:rsidR="000D2D13" w:rsidRPr="0000286E" w:rsidRDefault="000D2D13" w:rsidP="000D2D13">
      <w:pPr>
        <w:ind w:firstLine="709"/>
        <w:jc w:val="center"/>
        <w:rPr>
          <w:rFonts w:ascii="Arial" w:eastAsia="Calibri" w:hAnsi="Arial" w:cs="Arial"/>
          <w:b/>
          <w:lang w:eastAsia="en-US"/>
        </w:rPr>
      </w:pPr>
      <w:r w:rsidRPr="0000286E">
        <w:rPr>
          <w:rFonts w:ascii="Arial" w:eastAsia="Calibri" w:hAnsi="Arial" w:cs="Arial"/>
          <w:b/>
          <w:lang w:val="en-US" w:eastAsia="en-US"/>
        </w:rPr>
        <w:t>II</w:t>
      </w:r>
      <w:r w:rsidRPr="0000286E">
        <w:rPr>
          <w:rFonts w:ascii="Arial" w:eastAsia="Calibri" w:hAnsi="Arial" w:cs="Arial"/>
          <w:b/>
          <w:lang w:eastAsia="en-US"/>
        </w:rPr>
        <w:t>.</w:t>
      </w:r>
      <w:r w:rsidRPr="0000286E">
        <w:rPr>
          <w:rFonts w:ascii="Arial" w:hAnsi="Arial" w:cs="Arial"/>
          <w:b/>
        </w:rPr>
        <w:t xml:space="preserve"> </w:t>
      </w:r>
      <w:r w:rsidRPr="0000286E">
        <w:rPr>
          <w:rFonts w:ascii="Arial" w:eastAsia="Calibri" w:hAnsi="Arial" w:cs="Arial"/>
          <w:b/>
          <w:lang w:eastAsia="en-US"/>
        </w:rPr>
        <w:t>Цели и задачи реализации Программы</w:t>
      </w:r>
    </w:p>
    <w:p w:rsidR="000D2D13" w:rsidRPr="0000286E" w:rsidRDefault="000D2D13" w:rsidP="000D2D13">
      <w:pPr>
        <w:ind w:firstLine="709"/>
        <w:jc w:val="center"/>
        <w:rPr>
          <w:rFonts w:ascii="Arial" w:eastAsia="Calibri" w:hAnsi="Arial" w:cs="Arial"/>
          <w:lang w:eastAsia="en-US"/>
        </w:rPr>
      </w:pP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2.1. Целями профилактической работы являются: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5) снижение административной нагрузки на контролируемых лиц;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6) снижение размера ущерба, причиняемого охраняемым законом ценностям.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2.2. Задачами профилактической работы являются: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1) укрепление системы профилактики нарушений обязательных требований;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0D2D13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00286E">
        <w:rPr>
          <w:rFonts w:ascii="Arial" w:eastAsia="Calibri" w:hAnsi="Arial" w:cs="Arial"/>
          <w:lang w:eastAsia="en-US"/>
        </w:rPr>
        <w:t>В положении о виде контроля самостоятельная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0D2D13" w:rsidRPr="0000286E" w:rsidRDefault="000D2D13" w:rsidP="000D2D13">
      <w:pPr>
        <w:ind w:firstLine="709"/>
        <w:jc w:val="both"/>
        <w:rPr>
          <w:rFonts w:ascii="Arial" w:eastAsia="Calibri" w:hAnsi="Arial" w:cs="Arial"/>
          <w:lang w:eastAsia="en-US"/>
        </w:rPr>
      </w:pPr>
    </w:p>
    <w:p w:rsidR="000D2D13" w:rsidRPr="0000286E" w:rsidRDefault="000D2D13" w:rsidP="000D2D13">
      <w:pPr>
        <w:jc w:val="center"/>
        <w:rPr>
          <w:rFonts w:ascii="Arial" w:hAnsi="Arial" w:cs="Arial"/>
          <w:b/>
          <w:bCs/>
        </w:rPr>
      </w:pPr>
      <w:r w:rsidRPr="0000286E">
        <w:rPr>
          <w:rFonts w:ascii="Arial" w:hAnsi="Arial" w:cs="Arial"/>
          <w:b/>
          <w:bCs/>
        </w:rPr>
        <w:t>III. Перечень профилактических мероприятий, сроки</w:t>
      </w:r>
    </w:p>
    <w:p w:rsidR="000D2D13" w:rsidRPr="0000286E" w:rsidRDefault="000D2D13" w:rsidP="000D2D13">
      <w:pPr>
        <w:ind w:firstLine="567"/>
        <w:jc w:val="center"/>
        <w:rPr>
          <w:rFonts w:ascii="Arial" w:hAnsi="Arial" w:cs="Arial"/>
          <w:b/>
          <w:bCs/>
        </w:rPr>
      </w:pPr>
      <w:r w:rsidRPr="0000286E">
        <w:rPr>
          <w:rFonts w:ascii="Arial" w:hAnsi="Arial" w:cs="Arial"/>
          <w:b/>
          <w:bCs/>
        </w:rPr>
        <w:t>(периодичность) их проведения</w:t>
      </w:r>
    </w:p>
    <w:p w:rsidR="000D2D13" w:rsidRPr="0000286E" w:rsidRDefault="000D2D13" w:rsidP="000D2D13">
      <w:pPr>
        <w:ind w:firstLine="567"/>
        <w:jc w:val="center"/>
        <w:rPr>
          <w:rFonts w:ascii="Arial" w:hAnsi="Arial" w:cs="Arial"/>
          <w:b/>
          <w:bCs/>
        </w:rPr>
      </w:pPr>
    </w:p>
    <w:p w:rsidR="000D2D13" w:rsidRPr="0000286E" w:rsidRDefault="000D2D13" w:rsidP="000D2D13">
      <w:pPr>
        <w:jc w:val="both"/>
        <w:rPr>
          <w:rFonts w:ascii="Arial" w:hAnsi="Arial" w:cs="Arial"/>
        </w:rPr>
      </w:pPr>
      <w:r w:rsidRPr="0000286E">
        <w:rPr>
          <w:rFonts w:ascii="Arial" w:hAnsi="Arial" w:cs="Arial"/>
        </w:rPr>
        <w:t>В соответствии с Положением о муниципальном контроле в сфере благоустройства на территории Октябрьского сельсовета Куйбышевского муниципального района Новосибирской области, утвержденном решением Совета депутатов Октябрьского сельсовета Куйбышевского муниципального района Новосибирской области от 24.09. 2021 № 7</w:t>
      </w:r>
      <w:r w:rsidRPr="0000286E">
        <w:rPr>
          <w:rFonts w:ascii="Arial" w:hAnsi="Arial" w:cs="Arial"/>
          <w:i/>
        </w:rPr>
        <w:t>,</w:t>
      </w:r>
      <w:r w:rsidRPr="0000286E">
        <w:rPr>
          <w:rFonts w:ascii="Arial" w:hAnsi="Arial" w:cs="Arial"/>
        </w:rPr>
        <w:t xml:space="preserve"> проводятся следующие профилактические мероприятия: </w:t>
      </w:r>
    </w:p>
    <w:tbl>
      <w:tblPr>
        <w:tblW w:w="99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524"/>
        <w:gridCol w:w="2269"/>
        <w:gridCol w:w="2532"/>
      </w:tblGrid>
      <w:tr w:rsidR="000D2D13" w:rsidRPr="0000286E" w:rsidTr="00505967">
        <w:trPr>
          <w:trHeight w:hRule="exact" w:val="113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№  п/п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Наименование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Ответственное должностное лицо</w:t>
            </w:r>
          </w:p>
        </w:tc>
      </w:tr>
      <w:tr w:rsidR="000D2D13" w:rsidRPr="0000286E" w:rsidTr="00505967">
        <w:trPr>
          <w:trHeight w:hRule="exact" w:val="295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lastRenderedPageBreak/>
              <w:t>11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Информирование</w:t>
            </w:r>
          </w:p>
          <w:p w:rsidR="000D2D13" w:rsidRPr="0000286E" w:rsidRDefault="000D2D13" w:rsidP="00505967">
            <w:pPr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00286E" w:rsidTr="00505967">
        <w:trPr>
          <w:trHeight w:hRule="exact" w:val="2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</w:tr>
      <w:tr w:rsidR="000D2D13" w:rsidRPr="0000286E" w:rsidTr="00505967">
        <w:trPr>
          <w:trHeight w:hRule="exact" w:val="468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22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Обобщение правоприменительной практики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center"/>
              <w:rPr>
                <w:rFonts w:ascii="Arial" w:hAnsi="Arial" w:cs="Arial"/>
                <w:lang w:val="x-none"/>
              </w:rPr>
            </w:pPr>
            <w:r w:rsidRPr="0000286E">
              <w:rPr>
                <w:rFonts w:ascii="Arial" w:hAnsi="Arial" w:cs="Arial"/>
                <w:lang w:val="x-none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lang w:val="x-none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00286E" w:rsidTr="00505967">
        <w:trPr>
          <w:trHeight w:hRule="exact" w:val="397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33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Объявление предостережения</w:t>
            </w:r>
          </w:p>
          <w:p w:rsidR="000D2D13" w:rsidRPr="0000286E" w:rsidRDefault="000D2D13" w:rsidP="00505967">
            <w:pPr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00286E" w:rsidTr="00505967">
        <w:trPr>
          <w:trHeight w:hRule="exact" w:val="257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lastRenderedPageBreak/>
              <w:t>44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Консультирование.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D2D13" w:rsidRPr="0000286E" w:rsidTr="00505967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5 5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5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Один раз в год 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 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0D2D13" w:rsidRDefault="000D2D13" w:rsidP="000D2D13">
      <w:pPr>
        <w:ind w:firstLine="567"/>
        <w:jc w:val="both"/>
        <w:rPr>
          <w:rFonts w:ascii="Arial" w:hAnsi="Arial" w:cs="Arial"/>
          <w:i/>
        </w:rPr>
      </w:pPr>
    </w:p>
    <w:p w:rsidR="000D2D13" w:rsidRDefault="000D2D13" w:rsidP="000D2D13">
      <w:pPr>
        <w:ind w:firstLine="567"/>
        <w:jc w:val="both"/>
        <w:rPr>
          <w:rFonts w:ascii="Arial" w:hAnsi="Arial" w:cs="Arial"/>
          <w:i/>
        </w:rPr>
      </w:pPr>
    </w:p>
    <w:p w:rsidR="000D2D13" w:rsidRDefault="000D2D13" w:rsidP="000D2D13">
      <w:pPr>
        <w:ind w:firstLine="567"/>
        <w:jc w:val="both"/>
        <w:rPr>
          <w:rFonts w:ascii="Arial" w:hAnsi="Arial" w:cs="Arial"/>
          <w:i/>
        </w:rPr>
      </w:pPr>
    </w:p>
    <w:p w:rsidR="000D2D13" w:rsidRDefault="000D2D13" w:rsidP="000D2D13">
      <w:pPr>
        <w:ind w:firstLine="567"/>
        <w:jc w:val="both"/>
        <w:rPr>
          <w:rFonts w:ascii="Arial" w:hAnsi="Arial" w:cs="Arial"/>
          <w:i/>
        </w:rPr>
      </w:pPr>
    </w:p>
    <w:p w:rsidR="000D2D13" w:rsidRDefault="000D2D13" w:rsidP="000D2D13">
      <w:pPr>
        <w:ind w:firstLine="567"/>
        <w:jc w:val="both"/>
        <w:rPr>
          <w:rFonts w:ascii="Arial" w:hAnsi="Arial" w:cs="Arial"/>
          <w:i/>
        </w:rPr>
      </w:pPr>
    </w:p>
    <w:p w:rsidR="000D2D13" w:rsidRPr="0000286E" w:rsidRDefault="000D2D13" w:rsidP="000D2D13">
      <w:pPr>
        <w:ind w:firstLine="567"/>
        <w:jc w:val="both"/>
        <w:rPr>
          <w:rFonts w:ascii="Arial" w:hAnsi="Arial" w:cs="Arial"/>
          <w:i/>
        </w:rPr>
      </w:pPr>
    </w:p>
    <w:p w:rsidR="000D2D13" w:rsidRPr="0000286E" w:rsidRDefault="000D2D13" w:rsidP="000D2D13">
      <w:pPr>
        <w:jc w:val="center"/>
        <w:rPr>
          <w:rFonts w:ascii="Arial" w:eastAsia="Calibri" w:hAnsi="Arial" w:cs="Arial"/>
          <w:b/>
          <w:lang w:eastAsia="en-US"/>
        </w:rPr>
      </w:pPr>
      <w:r w:rsidRPr="0000286E">
        <w:rPr>
          <w:rFonts w:ascii="Arial" w:eastAsia="Calibri" w:hAnsi="Arial" w:cs="Arial"/>
          <w:b/>
          <w:lang w:eastAsia="en-US"/>
        </w:rPr>
        <w:t xml:space="preserve">IV. Показатели результативности и эффективности Программы </w:t>
      </w:r>
    </w:p>
    <w:p w:rsidR="000D2D13" w:rsidRDefault="000D2D13" w:rsidP="000D2D13">
      <w:pPr>
        <w:jc w:val="both"/>
        <w:rPr>
          <w:rStyle w:val="af8"/>
          <w:rFonts w:ascii="Arial" w:hAnsi="Arial" w:cs="Arial"/>
          <w:i w:val="0"/>
        </w:rPr>
      </w:pPr>
      <w:r w:rsidRPr="0000286E">
        <w:rPr>
          <w:rStyle w:val="af8"/>
          <w:rFonts w:ascii="Arial" w:hAnsi="Arial" w:cs="Arial"/>
        </w:rPr>
        <w:t>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0D2D13" w:rsidRPr="0000286E" w:rsidRDefault="000D2D13" w:rsidP="000D2D13">
      <w:pPr>
        <w:jc w:val="both"/>
        <w:rPr>
          <w:rStyle w:val="af8"/>
          <w:rFonts w:ascii="Arial" w:hAnsi="Arial" w:cs="Arial"/>
          <w:i w:val="0"/>
        </w:rPr>
      </w:pPr>
    </w:p>
    <w:tbl>
      <w:tblPr>
        <w:tblW w:w="99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1"/>
        <w:gridCol w:w="4504"/>
        <w:gridCol w:w="4820"/>
      </w:tblGrid>
      <w:tr w:rsidR="000D2D13" w:rsidRPr="0000286E" w:rsidTr="00505967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№</w:t>
            </w:r>
          </w:p>
          <w:p w:rsidR="000D2D13" w:rsidRPr="0000286E" w:rsidRDefault="000D2D13" w:rsidP="00505967">
            <w:pPr>
              <w:jc w:val="center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hAnsi="Arial" w:cs="Arial"/>
                <w:b/>
              </w:rPr>
            </w:pPr>
            <w:r w:rsidRPr="0000286E">
              <w:rPr>
                <w:rFonts w:ascii="Arial" w:hAnsi="Arial" w:cs="Arial"/>
                <w:b/>
              </w:rPr>
              <w:t>Величина</w:t>
            </w:r>
          </w:p>
        </w:tc>
      </w:tr>
      <w:tr w:rsidR="000D2D13" w:rsidRPr="0000286E" w:rsidTr="00505967">
        <w:trPr>
          <w:trHeight w:hRule="exact" w:val="244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00286E"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100%</w:t>
            </w:r>
          </w:p>
        </w:tc>
      </w:tr>
      <w:tr w:rsidR="000D2D13" w:rsidRPr="0000286E" w:rsidTr="00505967">
        <w:trPr>
          <w:trHeight w:hRule="exact" w:val="155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ind w:firstLine="567"/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ind w:firstLine="119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0D2D13" w:rsidRPr="0000286E" w:rsidRDefault="000D2D13" w:rsidP="00505967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Исполнено / Не исполнено</w:t>
            </w:r>
          </w:p>
        </w:tc>
      </w:tr>
      <w:tr w:rsidR="000D2D13" w:rsidRPr="0000286E" w:rsidTr="00505967">
        <w:trPr>
          <w:trHeight w:hRule="exact" w:val="36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eastAsia="Courier New" w:hAnsi="Arial" w:cs="Arial"/>
                <w:color w:val="000000"/>
              </w:rPr>
            </w:pPr>
            <w:r w:rsidRPr="0000286E">
              <w:rPr>
                <w:rFonts w:ascii="Arial" w:hAnsi="Arial" w:cs="Arial"/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00286E">
              <w:rPr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20% и более</w:t>
            </w:r>
          </w:p>
        </w:tc>
      </w:tr>
      <w:tr w:rsidR="000D2D13" w:rsidRPr="0000286E" w:rsidTr="00505967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spacing w:line="230" w:lineRule="exact"/>
              <w:ind w:left="220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D2D13" w:rsidRPr="0000286E" w:rsidRDefault="000D2D13" w:rsidP="00505967">
            <w:pPr>
              <w:spacing w:line="274" w:lineRule="exact"/>
              <w:jc w:val="both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0D2D13" w:rsidRPr="0000286E" w:rsidRDefault="000D2D13" w:rsidP="00505967">
            <w:pPr>
              <w:spacing w:line="274" w:lineRule="exact"/>
              <w:ind w:firstLine="440"/>
              <w:jc w:val="both"/>
              <w:rPr>
                <w:rFonts w:ascii="Arial" w:hAnsi="Arial" w:cs="Aria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D13" w:rsidRPr="0000286E" w:rsidRDefault="000D2D13" w:rsidP="00505967">
            <w:pPr>
              <w:spacing w:line="277" w:lineRule="exact"/>
              <w:jc w:val="center"/>
              <w:rPr>
                <w:rFonts w:ascii="Arial" w:hAnsi="Arial" w:cs="Arial"/>
              </w:rPr>
            </w:pPr>
            <w:r w:rsidRPr="0000286E">
              <w:rPr>
                <w:rFonts w:ascii="Arial" w:hAnsi="Arial" w:cs="Arial"/>
              </w:rPr>
              <w:t>100%</w:t>
            </w:r>
          </w:p>
        </w:tc>
      </w:tr>
    </w:tbl>
    <w:p w:rsidR="000D2D13" w:rsidRPr="0000286E" w:rsidRDefault="000D2D13" w:rsidP="000D2D13">
      <w:pPr>
        <w:rPr>
          <w:rFonts w:ascii="Arial" w:hAnsi="Arial" w:cs="Arial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0D2D13" w:rsidRDefault="000D2D13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C97AD8" w:rsidRPr="00DC2F5B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eastAsia="Calibri" w:hAnsi="Arial" w:cs="Arial"/>
          <w:bCs/>
          <w:spacing w:val="-1"/>
          <w:sz w:val="22"/>
          <w:szCs w:val="22"/>
          <w:lang w:eastAsia="en-US"/>
        </w:rPr>
      </w:pPr>
      <w:r w:rsidRPr="00DC2F5B">
        <w:rPr>
          <w:rFonts w:ascii="Arial" w:hAnsi="Arial" w:cs="Arial"/>
          <w:spacing w:val="-3"/>
          <w:sz w:val="22"/>
          <w:szCs w:val="22"/>
        </w:rPr>
        <w:t xml:space="preserve">председатель                                 адрес издателя с.Нагорное,                </w:t>
      </w:r>
      <w:r w:rsidRPr="00DC2F5B">
        <w:rPr>
          <w:rFonts w:ascii="Arial" w:hAnsi="Arial" w:cs="Arial"/>
          <w:sz w:val="22"/>
          <w:szCs w:val="22"/>
        </w:rPr>
        <w:t xml:space="preserve">тираж </w:t>
      </w:r>
      <w:r w:rsidRPr="00DC2F5B">
        <w:rPr>
          <w:rFonts w:ascii="Arial" w:hAnsi="Arial" w:cs="Arial"/>
          <w:spacing w:val="-3"/>
          <w:sz w:val="22"/>
          <w:szCs w:val="22"/>
        </w:rPr>
        <w:t>70   экземпляров</w:t>
      </w:r>
    </w:p>
    <w:p w:rsidR="00C97AD8" w:rsidRPr="00DC2F5B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2"/>
          <w:szCs w:val="22"/>
        </w:rPr>
      </w:pPr>
      <w:r w:rsidRPr="00DC2F5B">
        <w:rPr>
          <w:rFonts w:ascii="Arial" w:hAnsi="Arial" w:cs="Arial"/>
          <w:spacing w:val="-3"/>
          <w:sz w:val="22"/>
          <w:szCs w:val="22"/>
        </w:rPr>
        <w:t xml:space="preserve">редакционного </w:t>
      </w:r>
      <w:r w:rsidRPr="00DC2F5B">
        <w:rPr>
          <w:rFonts w:ascii="Arial" w:hAnsi="Arial" w:cs="Arial"/>
          <w:spacing w:val="-1"/>
          <w:sz w:val="22"/>
          <w:szCs w:val="22"/>
        </w:rPr>
        <w:t xml:space="preserve">совета                  </w:t>
      </w:r>
      <w:r w:rsidRPr="00DC2F5B">
        <w:rPr>
          <w:rFonts w:ascii="Arial" w:hAnsi="Arial" w:cs="Arial"/>
          <w:spacing w:val="-2"/>
          <w:sz w:val="22"/>
          <w:szCs w:val="22"/>
        </w:rPr>
        <w:t>ул.Омская, 32</w:t>
      </w:r>
    </w:p>
    <w:p w:rsidR="009A5FC9" w:rsidRPr="00DC2F5B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2"/>
          <w:szCs w:val="22"/>
        </w:rPr>
      </w:pPr>
      <w:r w:rsidRPr="00DC2F5B">
        <w:rPr>
          <w:rFonts w:ascii="Arial" w:hAnsi="Arial" w:cs="Arial"/>
          <w:spacing w:val="-1"/>
          <w:sz w:val="22"/>
          <w:szCs w:val="22"/>
        </w:rPr>
        <w:t xml:space="preserve"> А.Д. Бурдыко</w:t>
      </w:r>
    </w:p>
    <w:sectPr w:rsidR="009A5FC9" w:rsidRPr="00DC2F5B" w:rsidSect="001C1FC4">
      <w:footerReference w:type="default" r:id="rId8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18E3" w:rsidRDefault="000218E3">
      <w:r>
        <w:separator/>
      </w:r>
    </w:p>
  </w:endnote>
  <w:endnote w:type="continuationSeparator" w:id="0">
    <w:p w:rsidR="000218E3" w:rsidRDefault="00021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FD0" w:rsidRDefault="001C1FC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D2D13">
      <w:rPr>
        <w:noProof/>
      </w:rPr>
      <w:t>1</w:t>
    </w:r>
    <w:r>
      <w:fldChar w:fldCharType="end"/>
    </w:r>
  </w:p>
  <w:p w:rsidR="00506FD0" w:rsidRDefault="000218E3">
    <w:pPr>
      <w:pStyle w:val="ae"/>
    </w:pPr>
  </w:p>
  <w:p w:rsidR="00DE5C89" w:rsidRDefault="00DE5C8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18E3" w:rsidRDefault="000218E3">
      <w:r>
        <w:separator/>
      </w:r>
    </w:p>
  </w:footnote>
  <w:footnote w:type="continuationSeparator" w:id="0">
    <w:p w:rsidR="000218E3" w:rsidRDefault="000218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AF50DAB"/>
    <w:multiLevelType w:val="hybridMultilevel"/>
    <w:tmpl w:val="03287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D0CAB"/>
    <w:multiLevelType w:val="multilevel"/>
    <w:tmpl w:val="5DA056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F4F0D95"/>
    <w:multiLevelType w:val="hybridMultilevel"/>
    <w:tmpl w:val="9A16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B1654"/>
    <w:multiLevelType w:val="hybridMultilevel"/>
    <w:tmpl w:val="6C2EC3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AA739AC"/>
    <w:multiLevelType w:val="hybridMultilevel"/>
    <w:tmpl w:val="C3868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913DEA"/>
    <w:multiLevelType w:val="hybridMultilevel"/>
    <w:tmpl w:val="164CCC2A"/>
    <w:lvl w:ilvl="0" w:tplc="DE8A0466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0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3" w15:restartNumberingAfterBreak="0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414D9D"/>
    <w:multiLevelType w:val="hybridMultilevel"/>
    <w:tmpl w:val="55AC2BAA"/>
    <w:lvl w:ilvl="0" w:tplc="855A4062">
      <w:start w:val="1"/>
      <w:numFmt w:val="decimal"/>
      <w:lvlText w:val="%1)"/>
      <w:lvlJc w:val="left"/>
      <w:pPr>
        <w:ind w:left="927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7B00C2"/>
    <w:multiLevelType w:val="hybridMultilevel"/>
    <w:tmpl w:val="7EAAE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CAB06F3"/>
    <w:multiLevelType w:val="hybridMultilevel"/>
    <w:tmpl w:val="2DEABAFC"/>
    <w:lvl w:ilvl="0" w:tplc="035C54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304B37"/>
    <w:multiLevelType w:val="hybridMultilevel"/>
    <w:tmpl w:val="9E466C7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4" w15:restartNumberingAfterBreak="0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7607449"/>
    <w:multiLevelType w:val="hybridMultilevel"/>
    <w:tmpl w:val="90742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8A07459"/>
    <w:multiLevelType w:val="hybridMultilevel"/>
    <w:tmpl w:val="20FA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F2E60F3"/>
    <w:multiLevelType w:val="hybridMultilevel"/>
    <w:tmpl w:val="F6968F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5"/>
  </w:num>
  <w:num w:numId="4">
    <w:abstractNumId w:val="18"/>
  </w:num>
  <w:num w:numId="5">
    <w:abstractNumId w:val="10"/>
  </w:num>
  <w:num w:numId="6">
    <w:abstractNumId w:val="19"/>
  </w:num>
  <w:num w:numId="7">
    <w:abstractNumId w:val="2"/>
  </w:num>
  <w:num w:numId="8">
    <w:abstractNumId w:val="0"/>
  </w:num>
  <w:num w:numId="9">
    <w:abstractNumId w:val="12"/>
  </w:num>
  <w:num w:numId="10">
    <w:abstractNumId w:val="25"/>
  </w:num>
  <w:num w:numId="11">
    <w:abstractNumId w:val="26"/>
  </w:num>
  <w:num w:numId="12">
    <w:abstractNumId w:val="16"/>
  </w:num>
  <w:num w:numId="13">
    <w:abstractNumId w:val="29"/>
  </w:num>
  <w:num w:numId="14">
    <w:abstractNumId w:val="6"/>
  </w:num>
  <w:num w:numId="15">
    <w:abstractNumId w:val="8"/>
  </w:num>
  <w:num w:numId="16">
    <w:abstractNumId w:val="20"/>
  </w:num>
  <w:num w:numId="17">
    <w:abstractNumId w:val="3"/>
  </w:num>
  <w:num w:numId="18">
    <w:abstractNumId w:val="27"/>
  </w:num>
  <w:num w:numId="19">
    <w:abstractNumId w:val="5"/>
  </w:num>
  <w:num w:numId="20">
    <w:abstractNumId w:val="30"/>
  </w:num>
  <w:num w:numId="21">
    <w:abstractNumId w:val="21"/>
  </w:num>
  <w:num w:numId="22">
    <w:abstractNumId w:val="22"/>
  </w:num>
  <w:num w:numId="23">
    <w:abstractNumId w:val="13"/>
  </w:num>
  <w:num w:numId="24">
    <w:abstractNumId w:val="24"/>
  </w:num>
  <w:num w:numId="25">
    <w:abstractNumId w:val="28"/>
  </w:num>
  <w:num w:numId="26">
    <w:abstractNumId w:val="7"/>
  </w:num>
  <w:num w:numId="27">
    <w:abstractNumId w:val="17"/>
  </w:num>
  <w:num w:numId="28">
    <w:abstractNumId w:val="9"/>
  </w:num>
  <w:num w:numId="29">
    <w:abstractNumId w:val="4"/>
  </w:num>
  <w:num w:numId="30">
    <w:abstractNumId w:val="14"/>
  </w:num>
  <w:num w:numId="3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53AE7"/>
    <w:rsid w:val="000A2B34"/>
    <w:rsid w:val="000D2D13"/>
    <w:rsid w:val="000D7DE7"/>
    <w:rsid w:val="00107F79"/>
    <w:rsid w:val="00140CD2"/>
    <w:rsid w:val="00172812"/>
    <w:rsid w:val="001C1FC4"/>
    <w:rsid w:val="00205563"/>
    <w:rsid w:val="00217902"/>
    <w:rsid w:val="0024370D"/>
    <w:rsid w:val="00252DDC"/>
    <w:rsid w:val="00266A4B"/>
    <w:rsid w:val="00294834"/>
    <w:rsid w:val="003128EA"/>
    <w:rsid w:val="00376B0A"/>
    <w:rsid w:val="00377DB9"/>
    <w:rsid w:val="003A710D"/>
    <w:rsid w:val="00446F49"/>
    <w:rsid w:val="004471DF"/>
    <w:rsid w:val="0049082A"/>
    <w:rsid w:val="00525910"/>
    <w:rsid w:val="00535BF4"/>
    <w:rsid w:val="005C30DA"/>
    <w:rsid w:val="005C3EF3"/>
    <w:rsid w:val="005E10C3"/>
    <w:rsid w:val="005E25A5"/>
    <w:rsid w:val="00617CE7"/>
    <w:rsid w:val="0067216F"/>
    <w:rsid w:val="006871CB"/>
    <w:rsid w:val="006D0970"/>
    <w:rsid w:val="006E222B"/>
    <w:rsid w:val="006F3EFB"/>
    <w:rsid w:val="007714DE"/>
    <w:rsid w:val="007D048C"/>
    <w:rsid w:val="008279A1"/>
    <w:rsid w:val="008416C0"/>
    <w:rsid w:val="0085200A"/>
    <w:rsid w:val="0088469C"/>
    <w:rsid w:val="0089587B"/>
    <w:rsid w:val="008E2CF4"/>
    <w:rsid w:val="00972438"/>
    <w:rsid w:val="00985F6D"/>
    <w:rsid w:val="009A5FC9"/>
    <w:rsid w:val="00A86A2A"/>
    <w:rsid w:val="00A93279"/>
    <w:rsid w:val="00A97D86"/>
    <w:rsid w:val="00B519C7"/>
    <w:rsid w:val="00C26231"/>
    <w:rsid w:val="00C67B81"/>
    <w:rsid w:val="00C80639"/>
    <w:rsid w:val="00C97AD8"/>
    <w:rsid w:val="00CA77D9"/>
    <w:rsid w:val="00D37569"/>
    <w:rsid w:val="00D85CE7"/>
    <w:rsid w:val="00DC2F5B"/>
    <w:rsid w:val="00DE5C89"/>
    <w:rsid w:val="00DF09C2"/>
    <w:rsid w:val="00E017E8"/>
    <w:rsid w:val="00E6345A"/>
    <w:rsid w:val="00EE600C"/>
    <w:rsid w:val="00F5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uiPriority w:val="99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1">
    <w:name w:val="Title"/>
    <w:basedOn w:val="a"/>
    <w:link w:val="af2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2">
    <w:name w:val="Название Знак"/>
    <w:basedOn w:val="a0"/>
    <w:link w:val="af1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3">
    <w:name w:val="header"/>
    <w:basedOn w:val="a"/>
    <w:link w:val="af4"/>
    <w:uiPriority w:val="99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4">
    <w:name w:val="Верхний колонтитул Знак"/>
    <w:basedOn w:val="a0"/>
    <w:link w:val="af3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basedOn w:val="a"/>
    <w:link w:val="af6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6">
    <w:name w:val="Основной текст Знак"/>
    <w:basedOn w:val="a0"/>
    <w:link w:val="af5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7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8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locked/>
    <w:rsid w:val="000D2D13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DE7E7-EC18-46AD-854E-9BA71C173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5462</Words>
  <Characters>31136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58</cp:revision>
  <dcterms:created xsi:type="dcterms:W3CDTF">2021-03-02T08:05:00Z</dcterms:created>
  <dcterms:modified xsi:type="dcterms:W3CDTF">2021-12-03T05:15:00Z</dcterms:modified>
</cp:coreProperties>
</file>