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CD7347">
        <w:rPr>
          <w:rFonts w:ascii="Arial" w:hAnsi="Arial" w:cs="Arial"/>
          <w:spacing w:val="-27"/>
          <w:position w:val="1"/>
          <w:sz w:val="24"/>
          <w:szCs w:val="24"/>
        </w:rPr>
        <w:t>3</w:t>
      </w:r>
      <w:r w:rsidR="00234091">
        <w:rPr>
          <w:rFonts w:ascii="Arial" w:hAnsi="Arial" w:cs="Arial"/>
          <w:spacing w:val="-27"/>
          <w:position w:val="1"/>
          <w:sz w:val="24"/>
          <w:szCs w:val="24"/>
        </w:rPr>
        <w:t>1</w:t>
      </w:r>
      <w:bookmarkStart w:id="0" w:name="_GoBack"/>
      <w:bookmarkEnd w:id="0"/>
    </w:p>
    <w:p w:rsidR="00416F5B" w:rsidRPr="005079ED" w:rsidRDefault="00526652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06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10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DD0C1E" w:rsidRPr="00F713B4" w:rsidRDefault="00DD0C1E" w:rsidP="00DD0C1E">
      <w:pPr>
        <w:ind w:firstLine="720"/>
        <w:jc w:val="both"/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526652" w:rsidRDefault="00526652" w:rsidP="00526652">
      <w:pPr>
        <w:pStyle w:val="aa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color w:val="4A474B"/>
          <w:sz w:val="40"/>
          <w:szCs w:val="40"/>
        </w:rPr>
      </w:pPr>
      <w:r>
        <w:rPr>
          <w:rFonts w:ascii="Arial" w:hAnsi="Arial" w:cs="Arial"/>
          <w:color w:val="4A474B"/>
          <w:sz w:val="40"/>
          <w:szCs w:val="40"/>
        </w:rPr>
        <w:t>Храните сено правильно</w:t>
      </w:r>
    </w:p>
    <w:p w:rsidR="00526652" w:rsidRDefault="00526652" w:rsidP="00526652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Когда наступает пора заготовки кормов для скота, жители сельских поселений работают практически без перерыва на отдых, т.к. на большинстве территорий РФ, в том числе и в Новосибирской области благоприятные погодные условия длятся непродолжительное время. И бывает очень обидно, когда результаты этого тяжелого труда в считанные минуты уничтожаются огнём. Каждый год, в период осенних сельскохозяйственных работ огнеборцам приходится ликвидировать пожары в местах хранения сена. Так в Куйбышевском районе Новосибирской области 22.09.2022г произошло сразу два ландшафтных пожара, в результате которых огнем было уничтожено 70 рулонов и два стога заготовленного сена. Чтобы заготовленные корма и сельхозкультуры не были уничтожены огнем, рекомендуем жителям Куйбышевского и Северного районов соблюдать правила пожарной безопасности. Неосторожное обращение с огнем, брошенная спичка или окурок легко, за считанные минуты, может результаты многодневного труда сельхозпроизводителей. При небольшом порыве ветра, а зачастую и без его помощи, огонь может уничтожить заготовленные корма, посевы сельскохозяйственных культур, а также перебросится на хозяйственные и жилые постройки. </w:t>
      </w:r>
    </w:p>
    <w:p w:rsidR="00526652" w:rsidRDefault="00526652" w:rsidP="00526652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Жители сел и частного сектора в городе должны помнить правила пожарной безопасности при заготовке и хранении кормов и сельскохозяйственных культур. Раздел 10 Правил противопожарного режима, утвержденных Постановлением Правительства РФ </w:t>
      </w:r>
      <w:r>
        <w:rPr>
          <w:rFonts w:ascii="Arial" w:hAnsi="Arial" w:cs="Arial"/>
          <w:color w:val="444444"/>
          <w:shd w:val="clear" w:color="auto" w:fill="FFFFFF"/>
        </w:rPr>
        <w:t xml:space="preserve">от 16 сентября 2020 года N 1479, непосредственно посвящен соблюдению правил </w:t>
      </w:r>
      <w:r>
        <w:rPr>
          <w:rFonts w:ascii="Arial" w:hAnsi="Arial" w:cs="Arial"/>
          <w:color w:val="444444"/>
          <w:u w:val="single"/>
          <w:shd w:val="clear" w:color="auto" w:fill="FFFFFF"/>
        </w:rPr>
        <w:t>на объектах сельскохозяйственного производства</w:t>
      </w:r>
      <w:r>
        <w:rPr>
          <w:rFonts w:ascii="Arial" w:hAnsi="Arial" w:cs="Arial"/>
          <w:color w:val="444444"/>
          <w:shd w:val="clear" w:color="auto" w:fill="FFFFFF"/>
        </w:rPr>
        <w:t>. А именно</w:t>
      </w:r>
      <w:r w:rsidRPr="00C9488B">
        <w:rPr>
          <w:rFonts w:ascii="Arial" w:hAnsi="Arial" w:cs="Arial"/>
          <w:color w:val="444444"/>
          <w:shd w:val="clear" w:color="auto" w:fill="FFFFFF"/>
        </w:rPr>
        <w:t>: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п. 181. 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Перед созреванием колосовых культур хлебные поля в местах их прилегания к лесным и торфяным массивам, степной полосе, автомобильным и железным </w:t>
      </w:r>
      <w:r>
        <w:rPr>
          <w:rFonts w:ascii="Arial" w:hAnsi="Arial" w:cs="Arial"/>
          <w:color w:val="444444"/>
        </w:rPr>
        <w:lastRenderedPageBreak/>
        <w:t>дорогам должны быть обкошены и опаханы полосой шириной не менее 4 метров.</w:t>
      </w:r>
      <w:r>
        <w:rPr>
          <w:rFonts w:ascii="Arial" w:hAnsi="Arial" w:cs="Arial"/>
          <w:color w:val="444444"/>
        </w:rPr>
        <w:br/>
        <w:t>п. 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  <w:r>
        <w:rPr>
          <w:rFonts w:ascii="Arial" w:hAnsi="Arial" w:cs="Arial"/>
          <w:color w:val="444444"/>
        </w:rPr>
        <w:br/>
        <w:t>п. 183. Временные полевые станы необходимо располагать не ближе 100 метров от зерновых массивов, токов и др. Площадки полевых станов и зернотоков должны опахиваться полосой шириной не менее 4 метров.</w:t>
      </w:r>
      <w:r>
        <w:rPr>
          <w:rFonts w:ascii="Arial" w:hAnsi="Arial" w:cs="Arial"/>
          <w:color w:val="444444"/>
        </w:rPr>
        <w:br/>
        <w:t>п. 184.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  <w:r>
        <w:rPr>
          <w:rFonts w:ascii="Arial" w:hAnsi="Arial" w:cs="Arial"/>
          <w:color w:val="444444"/>
        </w:rPr>
        <w:br/>
        <w:t>п. 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  <w:r>
        <w:rPr>
          <w:rFonts w:ascii="Arial" w:hAnsi="Arial" w:cs="Arial"/>
          <w:color w:val="444444"/>
        </w:rPr>
        <w:br/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 </w:t>
      </w:r>
      <w:hyperlink r:id="rId8" w:anchor="A9E0NJ" w:history="1">
        <w:r>
          <w:rPr>
            <w:rFonts w:ascii="Arial" w:hAnsi="Arial" w:cs="Arial"/>
            <w:color w:val="3451A0"/>
          </w:rPr>
          <w:t>приложению N 4</w:t>
        </w:r>
      </w:hyperlink>
      <w:r>
        <w:rPr>
          <w:rFonts w:ascii="Arial" w:hAnsi="Arial" w:cs="Arial"/>
          <w:color w:val="444444"/>
        </w:rPr>
        <w:t>.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п. 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п. 187. Зернотока необходимо располагать от зданий, сооружений и строений не ближе 50 метров, а от зерновых массивов - не менее 100 метров.</w:t>
      </w:r>
      <w:r>
        <w:rPr>
          <w:rFonts w:ascii="Arial" w:hAnsi="Arial" w:cs="Arial"/>
          <w:color w:val="444444"/>
        </w:rPr>
        <w:br/>
        <w:t xml:space="preserve">п. 188. В период уборки зерновых культур и заготовки </w:t>
      </w:r>
      <w:r>
        <w:rPr>
          <w:rStyle w:val="searchresult"/>
          <w:rFonts w:ascii="Arial" w:hAnsi="Arial" w:cs="Arial"/>
          <w:color w:val="444444"/>
        </w:rPr>
        <w:t xml:space="preserve">кормов </w:t>
      </w:r>
      <w:r>
        <w:rPr>
          <w:rFonts w:ascii="Arial" w:hAnsi="Arial" w:cs="Arial"/>
          <w:color w:val="444444"/>
        </w:rPr>
        <w:t>запрещается:</w:t>
      </w:r>
      <w:r>
        <w:rPr>
          <w:rFonts w:ascii="Arial" w:hAnsi="Arial" w:cs="Arial"/>
          <w:color w:val="444444"/>
        </w:rPr>
        <w:br/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>
        <w:rPr>
          <w:rFonts w:ascii="Arial" w:hAnsi="Arial" w:cs="Arial"/>
          <w:color w:val="444444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>
        <w:rPr>
          <w:rFonts w:ascii="Arial" w:hAnsi="Arial" w:cs="Arial"/>
          <w:color w:val="444444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>
        <w:rPr>
          <w:rFonts w:ascii="Arial" w:hAnsi="Arial" w:cs="Arial"/>
          <w:color w:val="444444"/>
        </w:rPr>
        <w:br/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  <w:r>
        <w:rPr>
          <w:rFonts w:ascii="Arial" w:hAnsi="Arial" w:cs="Arial"/>
          <w:color w:val="444444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п. 190. Скирды (стога), навесы и штабеля грубых </w:t>
      </w:r>
      <w:r>
        <w:rPr>
          <w:rStyle w:val="searchresult"/>
          <w:rFonts w:ascii="Arial" w:hAnsi="Arial" w:cs="Arial"/>
          <w:color w:val="444444"/>
        </w:rPr>
        <w:t xml:space="preserve">кормов </w:t>
      </w:r>
      <w:r>
        <w:rPr>
          <w:rFonts w:ascii="Arial" w:hAnsi="Arial" w:cs="Arial"/>
          <w:color w:val="444444"/>
        </w:rPr>
        <w:t>размещаются (за исключением размещения на приусадебных участках):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на расстоянии не менее 15 метров до оси линий электропередачи, связи, в том числе временных кабелей;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на расстоянии не менее 50 метров до зданий, сооружений и лесных насаждений;</w:t>
      </w:r>
      <w:r>
        <w:rPr>
          <w:rFonts w:ascii="Arial" w:hAnsi="Arial" w:cs="Arial"/>
          <w:color w:val="444444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>
        <w:rPr>
          <w:rFonts w:ascii="Arial" w:hAnsi="Arial" w:cs="Arial"/>
          <w:color w:val="444444"/>
        </w:rPr>
        <w:br/>
        <w:t xml:space="preserve">п. 191. Площадки для размещения скирд (стогов), а также пары скирд (стогов) или </w:t>
      </w:r>
      <w:r>
        <w:rPr>
          <w:rFonts w:ascii="Arial" w:hAnsi="Arial" w:cs="Arial"/>
          <w:color w:val="444444"/>
        </w:rPr>
        <w:lastRenderedPageBreak/>
        <w:t>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526652" w:rsidRDefault="00526652" w:rsidP="00526652">
      <w:pPr>
        <w:pStyle w:val="formattext0"/>
        <w:spacing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526652" w:rsidRDefault="00526652" w:rsidP="00526652">
      <w:pPr>
        <w:pStyle w:val="formattext0"/>
        <w:spacing w:beforeAutospacing="0" w:after="0" w:afterAutospacing="0"/>
        <w:ind w:firstLine="624"/>
        <w:jc w:val="both"/>
        <w:textAlignment w:val="baseline"/>
        <w:rPr>
          <w:rFonts w:ascii="Arial" w:hAnsi="Arial" w:cs="Arial"/>
          <w:color w:val="4A474B"/>
        </w:rPr>
      </w:pPr>
      <w:r>
        <w:rPr>
          <w:rFonts w:ascii="Arial" w:hAnsi="Arial" w:cs="Arial"/>
          <w:color w:val="444444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>
        <w:rPr>
          <w:rFonts w:ascii="Arial" w:hAnsi="Arial" w:cs="Arial"/>
          <w:color w:val="444444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>
        <w:rPr>
          <w:rFonts w:ascii="Arial" w:hAnsi="Arial" w:cs="Arial"/>
          <w:color w:val="444444"/>
        </w:rPr>
        <w:br/>
      </w:r>
    </w:p>
    <w:p w:rsidR="00526652" w:rsidRDefault="00526652" w:rsidP="00526652">
      <w:pPr>
        <w:pStyle w:val="formattext0"/>
        <w:spacing w:beforeAutospacing="0" w:after="0" w:afterAutospacing="0"/>
        <w:ind w:firstLine="624"/>
        <w:jc w:val="both"/>
        <w:textAlignment w:val="baseline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Вырастить богатый урожай очень важно, но еще не менее важная задача — сохранить его! Соблюдение правил пожарной безопасности поможет сохранить результаты многодневного труда и избежать трагедии.</w:t>
      </w:r>
    </w:p>
    <w:p w:rsidR="00526652" w:rsidRDefault="00526652" w:rsidP="00526652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  <w:color w:val="4A474B"/>
          <w:u w:val="single"/>
        </w:rPr>
      </w:pPr>
      <w:r>
        <w:rPr>
          <w:rFonts w:ascii="Arial" w:hAnsi="Arial" w:cs="Arial"/>
          <w:color w:val="4A474B"/>
          <w:u w:val="single"/>
        </w:rPr>
        <w:t>При обнаружении пожара, необходимо немедленно сообщить об этом в пожарно-спасательную службу по телефону «01» или «112» (с мобильного), и принять меры по предотвращению распространения огня.</w:t>
      </w:r>
    </w:p>
    <w:p w:rsidR="00526652" w:rsidRDefault="00526652" w:rsidP="00526652">
      <w:pPr>
        <w:pStyle w:val="aa"/>
        <w:shd w:val="clear" w:color="auto" w:fill="FFFFFF"/>
        <w:spacing w:before="300" w:beforeAutospacing="0" w:after="0" w:afterAutospacing="0"/>
        <w:jc w:val="both"/>
        <w:rPr>
          <w:b/>
          <w:bCs/>
        </w:rPr>
      </w:pPr>
      <w:r>
        <w:rPr>
          <w:rFonts w:ascii="Arial" w:hAnsi="Arial" w:cs="Arial"/>
          <w:b/>
          <w:bCs/>
          <w:color w:val="4A474B"/>
        </w:rPr>
        <w:t>Отдел надзорной деятельности и профилактической работы по Куйбышевскому и Северному районам УНДиПР по Новосибирской области ГУ МЧС России по Новосибирской области</w:t>
      </w: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D7347" w:rsidRPr="00F23F52" w:rsidRDefault="00CD7347" w:rsidP="00CD7347">
      <w:pPr>
        <w:rPr>
          <w:sz w:val="24"/>
          <w:szCs w:val="24"/>
        </w:rPr>
      </w:pPr>
    </w:p>
    <w:p w:rsidR="00CD7347" w:rsidRDefault="00CD7347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D7347" w:rsidRDefault="00CD7347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D7347" w:rsidRDefault="00CD7347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D7347" w:rsidRDefault="00CD7347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C9" w:rsidRDefault="003B74C9">
      <w:r>
        <w:separator/>
      </w:r>
    </w:p>
  </w:endnote>
  <w:endnote w:type="continuationSeparator" w:id="0">
    <w:p w:rsidR="003B74C9" w:rsidRDefault="003B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091">
      <w:rPr>
        <w:noProof/>
      </w:rPr>
      <w:t>3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C9" w:rsidRDefault="003B74C9">
      <w:r>
        <w:separator/>
      </w:r>
    </w:p>
  </w:footnote>
  <w:footnote w:type="continuationSeparator" w:id="0">
    <w:p w:rsidR="003B74C9" w:rsidRDefault="003B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10"/>
  </w:num>
  <w:num w:numId="20">
    <w:abstractNumId w:val="11"/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26652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35344"/>
    <w:rsid w:val="007578BE"/>
    <w:rsid w:val="00764BF9"/>
    <w:rsid w:val="007714DE"/>
    <w:rsid w:val="00773CCD"/>
    <w:rsid w:val="007A58B1"/>
    <w:rsid w:val="007D048C"/>
    <w:rsid w:val="00811F06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001B3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D323F"/>
    <w:rsid w:val="00CD7347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uiPriority w:val="99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837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89AD-DCA5-4424-914C-2B84E654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140</cp:revision>
  <dcterms:created xsi:type="dcterms:W3CDTF">2021-03-02T08:05:00Z</dcterms:created>
  <dcterms:modified xsi:type="dcterms:W3CDTF">2022-10-06T08:11:00Z</dcterms:modified>
</cp:coreProperties>
</file>