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7D048C" w:rsidRPr="005079ED" w:rsidRDefault="00872E71" w:rsidP="00327EDA">
      <w:pPr>
        <w:shd w:val="clear" w:color="auto" w:fill="FFFFFF"/>
        <w:spacing w:before="134" w:line="746" w:lineRule="exact"/>
        <w:jc w:val="center"/>
        <w:rPr>
          <w:rFonts w:ascii="Arial" w:hAnsi="Arial" w:cs="Arial"/>
          <w:spacing w:val="-27"/>
          <w:position w:val="1"/>
          <w:sz w:val="24"/>
          <w:szCs w:val="24"/>
        </w:rPr>
      </w:pPr>
      <w:r>
        <w:rPr>
          <w:rFonts w:ascii="Arial" w:hAnsi="Arial" w:cs="Arial"/>
          <w:spacing w:val="-27"/>
          <w:position w:val="1"/>
          <w:sz w:val="24"/>
          <w:szCs w:val="24"/>
        </w:rPr>
        <w:t xml:space="preserve">№  </w:t>
      </w:r>
      <w:r w:rsidR="00CD7347">
        <w:rPr>
          <w:rFonts w:ascii="Arial" w:hAnsi="Arial" w:cs="Arial"/>
          <w:spacing w:val="-27"/>
          <w:position w:val="1"/>
          <w:sz w:val="24"/>
          <w:szCs w:val="24"/>
        </w:rPr>
        <w:t>3</w:t>
      </w:r>
      <w:r w:rsidR="00AF3265">
        <w:rPr>
          <w:rFonts w:ascii="Arial" w:hAnsi="Arial" w:cs="Arial"/>
          <w:spacing w:val="-27"/>
          <w:position w:val="1"/>
          <w:sz w:val="24"/>
          <w:szCs w:val="24"/>
        </w:rPr>
        <w:t>2</w:t>
      </w:r>
    </w:p>
    <w:p w:rsidR="00416F5B" w:rsidRPr="005079ED" w:rsidRDefault="00AF3265" w:rsidP="001E7CE3">
      <w:pPr>
        <w:widowControl/>
        <w:autoSpaceDE/>
        <w:autoSpaceDN/>
        <w:adjustRightInd/>
        <w:jc w:val="center"/>
        <w:rPr>
          <w:rFonts w:ascii="Arial" w:eastAsia="Calibri" w:hAnsi="Arial" w:cs="Arial"/>
          <w:b/>
          <w:bCs/>
          <w:spacing w:val="-1"/>
          <w:sz w:val="24"/>
          <w:szCs w:val="24"/>
          <w:lang w:eastAsia="en-US"/>
        </w:rPr>
      </w:pPr>
      <w:r>
        <w:rPr>
          <w:rFonts w:ascii="Arial" w:eastAsia="Calibri" w:hAnsi="Arial" w:cs="Arial"/>
          <w:bCs/>
          <w:spacing w:val="-1"/>
          <w:sz w:val="24"/>
          <w:szCs w:val="24"/>
          <w:lang w:eastAsia="en-US"/>
        </w:rPr>
        <w:t>18</w:t>
      </w:r>
      <w:r w:rsidR="003F0559">
        <w:rPr>
          <w:rFonts w:ascii="Arial" w:eastAsia="Calibri" w:hAnsi="Arial" w:cs="Arial"/>
          <w:bCs/>
          <w:spacing w:val="-1"/>
          <w:sz w:val="24"/>
          <w:szCs w:val="24"/>
          <w:lang w:eastAsia="en-US"/>
        </w:rPr>
        <w:t>.</w:t>
      </w:r>
      <w:r w:rsidR="00526652">
        <w:rPr>
          <w:rFonts w:ascii="Arial" w:eastAsia="Calibri" w:hAnsi="Arial" w:cs="Arial"/>
          <w:bCs/>
          <w:spacing w:val="-1"/>
          <w:sz w:val="24"/>
          <w:szCs w:val="24"/>
          <w:lang w:eastAsia="en-US"/>
        </w:rPr>
        <w:t>10</w:t>
      </w:r>
      <w:r w:rsidR="00872E71">
        <w:rPr>
          <w:rFonts w:ascii="Arial" w:eastAsia="Calibri" w:hAnsi="Arial" w:cs="Arial"/>
          <w:bCs/>
          <w:spacing w:val="-1"/>
          <w:sz w:val="24"/>
          <w:szCs w:val="24"/>
          <w:lang w:eastAsia="en-US"/>
        </w:rPr>
        <w:t>.2022</w:t>
      </w:r>
      <w:r w:rsidR="001E7CE3" w:rsidRPr="005079ED">
        <w:rPr>
          <w:rFonts w:ascii="Arial" w:eastAsia="Calibri" w:hAnsi="Arial" w:cs="Arial"/>
          <w:b/>
          <w:bCs/>
          <w:spacing w:val="-1"/>
          <w:sz w:val="24"/>
          <w:szCs w:val="24"/>
          <w:lang w:eastAsia="en-US"/>
        </w:rPr>
        <w:t xml:space="preserve">    </w:t>
      </w:r>
    </w:p>
    <w:p w:rsidR="00872E71" w:rsidRDefault="00872E71" w:rsidP="004323A0"/>
    <w:p w:rsidR="00DD0C1E" w:rsidRPr="00F713B4" w:rsidRDefault="00DD0C1E" w:rsidP="00DD0C1E">
      <w:pPr>
        <w:ind w:firstLine="720"/>
        <w:jc w:val="both"/>
      </w:pPr>
    </w:p>
    <w:p w:rsidR="00DE6247" w:rsidRPr="00ED467B" w:rsidRDefault="00DE6247" w:rsidP="00DE6247">
      <w:pPr>
        <w:pStyle w:val="ConsPlusNormal"/>
        <w:jc w:val="both"/>
        <w:rPr>
          <w:b/>
          <w:sz w:val="28"/>
          <w:szCs w:val="28"/>
        </w:rPr>
      </w:pPr>
    </w:p>
    <w:p w:rsidR="00AF3265" w:rsidRPr="00D12FAA" w:rsidRDefault="00AF3265" w:rsidP="00AF3265">
      <w:pPr>
        <w:pStyle w:val="1"/>
        <w:spacing w:before="0"/>
        <w:jc w:val="center"/>
        <w:rPr>
          <w:b/>
          <w:color w:val="auto"/>
          <w:sz w:val="28"/>
          <w:szCs w:val="28"/>
        </w:rPr>
      </w:pPr>
    </w:p>
    <w:p w:rsidR="00AF3265" w:rsidRDefault="00AF3265" w:rsidP="00AF3265">
      <w:pPr>
        <w:pStyle w:val="1"/>
        <w:spacing w:before="0"/>
        <w:jc w:val="center"/>
        <w:rPr>
          <w:rFonts w:ascii="Times New Roman" w:hAnsi="Times New Roman" w:cs="Times New Roman"/>
          <w:color w:val="auto"/>
          <w:sz w:val="28"/>
          <w:szCs w:val="28"/>
        </w:rPr>
      </w:pPr>
      <w:r w:rsidRPr="00D12FAA">
        <w:rPr>
          <w:rFonts w:ascii="Times New Roman" w:hAnsi="Times New Roman" w:cs="Times New Roman"/>
          <w:color w:val="auto"/>
          <w:sz w:val="28"/>
          <w:szCs w:val="28"/>
        </w:rPr>
        <w:t>АДМИНИСТРАЦИЯ</w:t>
      </w:r>
    </w:p>
    <w:p w:rsidR="00AF3265" w:rsidRDefault="00AF3265" w:rsidP="00AF3265">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ОКТЯБРЬСКОГО СЕЛЬСОВЕТА</w:t>
      </w:r>
      <w:r w:rsidRPr="00D12FAA">
        <w:rPr>
          <w:rFonts w:ascii="Times New Roman" w:hAnsi="Times New Roman" w:cs="Times New Roman"/>
          <w:color w:val="auto"/>
          <w:sz w:val="28"/>
          <w:szCs w:val="28"/>
        </w:rPr>
        <w:t xml:space="preserve"> </w:t>
      </w:r>
    </w:p>
    <w:p w:rsidR="00AF3265" w:rsidRDefault="00AF3265" w:rsidP="00AF3265">
      <w:pPr>
        <w:pStyle w:val="1"/>
        <w:spacing w:before="0"/>
        <w:jc w:val="center"/>
        <w:rPr>
          <w:rFonts w:ascii="Times New Roman" w:hAnsi="Times New Roman" w:cs="Times New Roman"/>
          <w:color w:val="auto"/>
          <w:sz w:val="28"/>
          <w:szCs w:val="28"/>
        </w:rPr>
      </w:pPr>
      <w:r w:rsidRPr="00D12FAA">
        <w:rPr>
          <w:rFonts w:ascii="Times New Roman" w:hAnsi="Times New Roman" w:cs="Times New Roman"/>
          <w:color w:val="auto"/>
          <w:sz w:val="28"/>
          <w:szCs w:val="28"/>
        </w:rPr>
        <w:t xml:space="preserve">КУЙБЫШЕВСКОГО </w:t>
      </w:r>
      <w:r>
        <w:rPr>
          <w:rFonts w:ascii="Times New Roman" w:hAnsi="Times New Roman" w:cs="Times New Roman"/>
          <w:color w:val="auto"/>
          <w:sz w:val="28"/>
          <w:szCs w:val="28"/>
        </w:rPr>
        <w:t>МУНИЦИПАЛЬНОГО</w:t>
      </w:r>
    </w:p>
    <w:p w:rsidR="00AF3265" w:rsidRPr="00D12FAA" w:rsidRDefault="00AF3265" w:rsidP="00AF3265">
      <w:pPr>
        <w:pStyle w:val="1"/>
        <w:spacing w:before="0"/>
        <w:jc w:val="center"/>
        <w:rPr>
          <w:rFonts w:ascii="Times New Roman" w:hAnsi="Times New Roman" w:cs="Times New Roman"/>
          <w:b/>
          <w:color w:val="auto"/>
          <w:sz w:val="28"/>
          <w:szCs w:val="28"/>
        </w:rPr>
      </w:pPr>
      <w:r w:rsidRPr="00D12FAA">
        <w:rPr>
          <w:rFonts w:ascii="Times New Roman" w:hAnsi="Times New Roman" w:cs="Times New Roman"/>
          <w:color w:val="auto"/>
          <w:sz w:val="28"/>
          <w:szCs w:val="28"/>
        </w:rPr>
        <w:t>РАЙОНА</w:t>
      </w:r>
      <w:r>
        <w:rPr>
          <w:rFonts w:ascii="Times New Roman" w:hAnsi="Times New Roman" w:cs="Times New Roman"/>
          <w:color w:val="auto"/>
          <w:sz w:val="28"/>
          <w:szCs w:val="28"/>
        </w:rPr>
        <w:t xml:space="preserve"> НОВОСИБИРСКОЙ ОБЛАСТИ</w:t>
      </w:r>
    </w:p>
    <w:p w:rsidR="00AF3265" w:rsidRPr="00D12FAA" w:rsidRDefault="00AF3265" w:rsidP="00AF3265">
      <w:pPr>
        <w:pStyle w:val="2"/>
        <w:rPr>
          <w:sz w:val="16"/>
          <w:szCs w:val="16"/>
        </w:rPr>
      </w:pPr>
    </w:p>
    <w:p w:rsidR="00AF3265" w:rsidRPr="00D12FAA" w:rsidRDefault="00AF3265" w:rsidP="00AF3265">
      <w:pPr>
        <w:pStyle w:val="2"/>
        <w:rPr>
          <w:b/>
        </w:rPr>
      </w:pPr>
      <w:r w:rsidRPr="00D12FAA">
        <w:rPr>
          <w:b/>
        </w:rPr>
        <w:t>ПОСТАНОВЛЕНИЕ</w:t>
      </w:r>
    </w:p>
    <w:p w:rsidR="00AF3265" w:rsidRPr="00D12FAA" w:rsidRDefault="00AF3265" w:rsidP="00AF3265">
      <w:pPr>
        <w:jc w:val="center"/>
      </w:pPr>
    </w:p>
    <w:p w:rsidR="00AF3265" w:rsidRPr="00D12FAA" w:rsidRDefault="00AF3265" w:rsidP="00AF3265">
      <w:pPr>
        <w:jc w:val="center"/>
        <w:rPr>
          <w:sz w:val="24"/>
          <w:szCs w:val="24"/>
        </w:rPr>
      </w:pPr>
      <w:r>
        <w:rPr>
          <w:sz w:val="24"/>
          <w:szCs w:val="24"/>
        </w:rPr>
        <w:t>с. Нагорное</w:t>
      </w:r>
    </w:p>
    <w:p w:rsidR="00AF3265" w:rsidRPr="00D12FAA" w:rsidRDefault="00AF3265" w:rsidP="00AF3265">
      <w:pPr>
        <w:jc w:val="center"/>
      </w:pPr>
    </w:p>
    <w:p w:rsidR="00AF3265" w:rsidRPr="00D12FAA" w:rsidRDefault="00AF3265" w:rsidP="00AF3265">
      <w:pPr>
        <w:jc w:val="center"/>
      </w:pPr>
      <w:r>
        <w:t>11</w:t>
      </w:r>
      <w:r w:rsidRPr="00D12FAA">
        <w:t>.</w:t>
      </w:r>
      <w:r>
        <w:t>10</w:t>
      </w:r>
      <w:r w:rsidRPr="00D12FAA">
        <w:t>.202</w:t>
      </w:r>
      <w:r>
        <w:t>2</w:t>
      </w:r>
      <w:r w:rsidRPr="00D12FAA">
        <w:t xml:space="preserve"> № </w:t>
      </w:r>
      <w:r>
        <w:t>130</w:t>
      </w:r>
    </w:p>
    <w:p w:rsidR="00AF3265" w:rsidRPr="00D12FAA" w:rsidRDefault="00AF3265" w:rsidP="00AF3265">
      <w:pPr>
        <w:jc w:val="center"/>
      </w:pPr>
    </w:p>
    <w:p w:rsidR="00AF3265" w:rsidRDefault="00AF3265" w:rsidP="00AF3265">
      <w:pPr>
        <w:jc w:val="center"/>
        <w:rPr>
          <w:bCs/>
        </w:rPr>
      </w:pPr>
      <w:r w:rsidRPr="00D12FAA">
        <w:t>Об утверждении Административного регламента предоставления муниципальной услуги «</w:t>
      </w:r>
      <w:r w:rsidRPr="00D12FAA">
        <w:rPr>
          <w:bCs/>
        </w:rPr>
        <w:t>Предоставление земельных участков в аренду без торгов»</w:t>
      </w:r>
    </w:p>
    <w:p w:rsidR="00AF3265" w:rsidRPr="00D12FAA" w:rsidRDefault="00AF3265" w:rsidP="00AF3265">
      <w:pPr>
        <w:pStyle w:val="16"/>
        <w:ind w:firstLine="709"/>
        <w:jc w:val="center"/>
        <w:rPr>
          <w:rFonts w:cs="Times New Roman"/>
        </w:rPr>
      </w:pPr>
    </w:p>
    <w:p w:rsidR="00AF3265" w:rsidRPr="00D12FAA" w:rsidRDefault="00AF3265" w:rsidP="00AF3265">
      <w:pPr>
        <w:ind w:firstLine="709"/>
        <w:jc w:val="both"/>
      </w:pPr>
      <w:r w:rsidRPr="00D12FAA">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w:t>
      </w:r>
      <w:r>
        <w:t xml:space="preserve"> сельского поселения Октябрьского сельсовета</w:t>
      </w:r>
      <w:r w:rsidRPr="00D12FAA">
        <w:t xml:space="preserve"> Куйбышевского </w:t>
      </w:r>
      <w:r>
        <w:t xml:space="preserve">муниципального </w:t>
      </w:r>
      <w:r w:rsidRPr="00D12FAA">
        <w:t>района</w:t>
      </w:r>
      <w:r>
        <w:t xml:space="preserve"> Новосибирской области</w:t>
      </w:r>
      <w:r w:rsidRPr="00D12FAA">
        <w:t xml:space="preserve">, администрация </w:t>
      </w:r>
      <w:r>
        <w:t>Октябрьского сельсовета</w:t>
      </w:r>
    </w:p>
    <w:p w:rsidR="00AF3265" w:rsidRPr="00D12FAA" w:rsidRDefault="00AF3265" w:rsidP="00AF3265">
      <w:pPr>
        <w:ind w:firstLine="709"/>
        <w:jc w:val="both"/>
      </w:pPr>
      <w:r w:rsidRPr="00D12FAA">
        <w:t>ПОСТАНОВЛЯЕТ:</w:t>
      </w:r>
    </w:p>
    <w:p w:rsidR="00AF3265" w:rsidRPr="00D12FAA" w:rsidRDefault="00AF3265" w:rsidP="00AF3265">
      <w:pPr>
        <w:ind w:firstLine="709"/>
        <w:jc w:val="both"/>
        <w:rPr>
          <w:bCs/>
        </w:rPr>
      </w:pPr>
      <w:r w:rsidRPr="00D12FAA">
        <w:t>1. Утвердить прилагаемый Административный регламент предоставления муниципальной услуги</w:t>
      </w:r>
      <w:r w:rsidRPr="00D12FAA">
        <w:rPr>
          <w:bCs/>
        </w:rPr>
        <w:t xml:space="preserve"> «Предоставление земельных участков в аренду без торгов».</w:t>
      </w:r>
    </w:p>
    <w:p w:rsidR="00AF3265" w:rsidRPr="00D12FAA" w:rsidRDefault="00AF3265" w:rsidP="00AF3265">
      <w:pPr>
        <w:ind w:firstLine="709"/>
        <w:jc w:val="both"/>
      </w:pPr>
      <w:r w:rsidRPr="00D12FAA">
        <w:t xml:space="preserve">2. Признать утратившими силу </w:t>
      </w:r>
      <w:r>
        <w:t>Постановление администрации Октябрьского сельсовета Куйбышевского муниципального района Новосибирской области от 07.04.2022 № 55 «Об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r w:rsidRPr="00D12FAA">
        <w:t>.</w:t>
      </w:r>
    </w:p>
    <w:p w:rsidR="00AF3265" w:rsidRPr="00D12FAA" w:rsidRDefault="00AF3265" w:rsidP="00AF3265">
      <w:pPr>
        <w:tabs>
          <w:tab w:val="left" w:pos="1843"/>
        </w:tabs>
        <w:ind w:firstLine="709"/>
        <w:jc w:val="both"/>
      </w:pPr>
      <w:r>
        <w:t>3. Настоящее постановление опубликовать в газете «Сельский вестник» и разместить на официальном сайте администрации Октябрьского сельсовета Куйбышевского муниципального района Новосибирской области.</w:t>
      </w:r>
    </w:p>
    <w:p w:rsidR="00AF3265" w:rsidRPr="00D12FAA" w:rsidRDefault="00AF3265" w:rsidP="00AF3265">
      <w:pPr>
        <w:ind w:firstLine="709"/>
        <w:jc w:val="both"/>
      </w:pPr>
      <w:r>
        <w:t>4</w:t>
      </w:r>
      <w:r w:rsidRPr="00D12FAA">
        <w:t>. Контроль за исполнением постановления оставляю за собой.</w:t>
      </w:r>
    </w:p>
    <w:p w:rsidR="00AF3265" w:rsidRPr="00D12FAA" w:rsidRDefault="00AF3265" w:rsidP="00AF3265">
      <w:pPr>
        <w:ind w:firstLine="709"/>
      </w:pPr>
    </w:p>
    <w:p w:rsidR="00AF3265" w:rsidRPr="00D12FAA" w:rsidRDefault="00AF3265" w:rsidP="00AF3265">
      <w:pPr>
        <w:ind w:firstLine="709"/>
      </w:pPr>
    </w:p>
    <w:p w:rsidR="00AF3265" w:rsidRPr="00D12FAA" w:rsidRDefault="00AF3265" w:rsidP="00AF3265">
      <w:pPr>
        <w:ind w:firstLine="709"/>
      </w:pPr>
    </w:p>
    <w:p w:rsidR="00AF3265" w:rsidRDefault="00AF3265" w:rsidP="00AF3265">
      <w:pPr>
        <w:jc w:val="both"/>
      </w:pPr>
      <w:r w:rsidRPr="00D12FAA">
        <w:t>Глава</w:t>
      </w:r>
      <w:r>
        <w:t xml:space="preserve"> Октябрьского сельсовета</w:t>
      </w:r>
    </w:p>
    <w:p w:rsidR="00AF3265" w:rsidRDefault="00AF3265" w:rsidP="00AF3265">
      <w:pPr>
        <w:jc w:val="both"/>
      </w:pPr>
      <w:r w:rsidRPr="00D12FAA">
        <w:t>Куйбышевского</w:t>
      </w:r>
      <w:r>
        <w:t xml:space="preserve"> муниципального</w:t>
      </w:r>
    </w:p>
    <w:p w:rsidR="00AF3265" w:rsidRPr="00D12FAA" w:rsidRDefault="00AF3265" w:rsidP="00AF3265">
      <w:pPr>
        <w:jc w:val="both"/>
      </w:pPr>
      <w:r w:rsidRPr="00D12FAA">
        <w:lastRenderedPageBreak/>
        <w:t>района</w:t>
      </w:r>
      <w:r>
        <w:t xml:space="preserve"> Новосибирской области</w:t>
      </w:r>
      <w:r w:rsidRPr="00D12FAA">
        <w:tab/>
      </w:r>
      <w:r w:rsidRPr="00D12FAA">
        <w:tab/>
      </w:r>
      <w:r w:rsidRPr="00D12FAA">
        <w:tab/>
      </w:r>
      <w:r w:rsidRPr="00D12FAA">
        <w:tab/>
      </w:r>
      <w:r w:rsidRPr="00D12FAA">
        <w:tab/>
        <w:t xml:space="preserve"> </w:t>
      </w:r>
      <w:r>
        <w:t xml:space="preserve">          А.Д. Бурдыко</w:t>
      </w:r>
    </w:p>
    <w:p w:rsidR="00AF3265" w:rsidRPr="00D12FAA" w:rsidRDefault="00AF3265" w:rsidP="00AF3265">
      <w:pPr>
        <w:jc w:val="both"/>
      </w:pPr>
    </w:p>
    <w:p w:rsidR="00AF3265" w:rsidRPr="00D12FAA" w:rsidRDefault="00AF3265" w:rsidP="00AF3265">
      <w:pPr>
        <w:jc w:val="both"/>
      </w:pPr>
    </w:p>
    <w:p w:rsidR="00AF3265" w:rsidRPr="00D12FAA" w:rsidRDefault="00AF3265" w:rsidP="00AF3265">
      <w:pPr>
        <w:jc w:val="both"/>
      </w:pPr>
    </w:p>
    <w:p w:rsidR="00AF3265" w:rsidRPr="00D12FAA" w:rsidRDefault="00AF3265" w:rsidP="00AF3265">
      <w:pPr>
        <w:jc w:val="both"/>
      </w:pPr>
    </w:p>
    <w:p w:rsidR="00AF3265" w:rsidRPr="00D12FAA" w:rsidRDefault="00AF3265" w:rsidP="00AF3265">
      <w:pPr>
        <w:jc w:val="both"/>
      </w:pPr>
    </w:p>
    <w:p w:rsidR="00AF3265" w:rsidRPr="00D12FAA" w:rsidRDefault="00AF3265" w:rsidP="00AF3265">
      <w:pPr>
        <w:jc w:val="both"/>
      </w:pPr>
    </w:p>
    <w:p w:rsidR="00AF3265" w:rsidRPr="00D12FAA" w:rsidRDefault="00AF3265" w:rsidP="00AF3265">
      <w:pPr>
        <w:jc w:val="both"/>
      </w:pPr>
    </w:p>
    <w:p w:rsidR="00AF3265" w:rsidRPr="00D12FAA" w:rsidRDefault="00AF3265" w:rsidP="00AF3265">
      <w:pPr>
        <w:jc w:val="both"/>
      </w:pPr>
    </w:p>
    <w:p w:rsidR="00AF3265" w:rsidRPr="00D12FAA" w:rsidRDefault="00AF3265" w:rsidP="00AF3265">
      <w:pPr>
        <w:ind w:firstLine="709"/>
        <w:jc w:val="right"/>
      </w:pPr>
      <w:r w:rsidRPr="00D12FAA">
        <w:t>УТВЕРЖДЕН</w:t>
      </w:r>
    </w:p>
    <w:p w:rsidR="00AF3265" w:rsidRDefault="00AF3265" w:rsidP="00AF3265">
      <w:pPr>
        <w:ind w:firstLine="709"/>
        <w:jc w:val="right"/>
      </w:pPr>
      <w:r w:rsidRPr="00D12FAA">
        <w:t>постановлением администрации</w:t>
      </w:r>
    </w:p>
    <w:p w:rsidR="00AF3265" w:rsidRPr="00D12FAA" w:rsidRDefault="00AF3265" w:rsidP="00AF3265">
      <w:pPr>
        <w:ind w:firstLine="709"/>
        <w:jc w:val="right"/>
      </w:pPr>
      <w:r>
        <w:t>Октябрьского сельсовета</w:t>
      </w:r>
    </w:p>
    <w:p w:rsidR="00AF3265" w:rsidRDefault="00AF3265" w:rsidP="00AF3265">
      <w:pPr>
        <w:ind w:firstLine="709"/>
        <w:jc w:val="right"/>
      </w:pPr>
      <w:r w:rsidRPr="00D12FAA">
        <w:t xml:space="preserve">Куйбышевского </w:t>
      </w:r>
      <w:r>
        <w:t>муниципального</w:t>
      </w:r>
    </w:p>
    <w:p w:rsidR="00AF3265" w:rsidRPr="00D12FAA" w:rsidRDefault="00AF3265" w:rsidP="00AF3265">
      <w:pPr>
        <w:ind w:firstLine="709"/>
        <w:jc w:val="right"/>
      </w:pPr>
      <w:r w:rsidRPr="00D12FAA">
        <w:t>района</w:t>
      </w:r>
      <w:r>
        <w:t xml:space="preserve"> Новосибирской области</w:t>
      </w:r>
    </w:p>
    <w:p w:rsidR="00AF3265" w:rsidRPr="00D12FAA" w:rsidRDefault="00AF3265" w:rsidP="00AF3265">
      <w:pPr>
        <w:ind w:firstLine="709"/>
        <w:jc w:val="right"/>
      </w:pPr>
      <w:r w:rsidRPr="00D12FAA">
        <w:t xml:space="preserve">от </w:t>
      </w:r>
      <w:r>
        <w:t>11</w:t>
      </w:r>
      <w:r w:rsidRPr="00D12FAA">
        <w:t>.</w:t>
      </w:r>
      <w:r>
        <w:t>10</w:t>
      </w:r>
      <w:r w:rsidRPr="00D12FAA">
        <w:t>.202</w:t>
      </w:r>
      <w:r>
        <w:t>2</w:t>
      </w:r>
      <w:r w:rsidRPr="00D12FAA">
        <w:t xml:space="preserve"> № 1</w:t>
      </w:r>
      <w:r>
        <w:t>30</w:t>
      </w:r>
    </w:p>
    <w:p w:rsidR="00AF3265" w:rsidRPr="00D12FAA" w:rsidRDefault="00AF3265" w:rsidP="00AF3265">
      <w:pPr>
        <w:ind w:firstLine="709"/>
        <w:jc w:val="both"/>
      </w:pPr>
    </w:p>
    <w:p w:rsidR="00AF3265" w:rsidRPr="00D12FAA" w:rsidRDefault="00AF3265" w:rsidP="00AF3265">
      <w:pPr>
        <w:ind w:firstLine="709"/>
        <w:jc w:val="center"/>
        <w:rPr>
          <w:bCs/>
        </w:rPr>
      </w:pPr>
      <w:r w:rsidRPr="00D12FAA">
        <w:rPr>
          <w:bCs/>
        </w:rPr>
        <w:t>АДМИНИСТРАТИВНЫЙ</w:t>
      </w:r>
      <w:r w:rsidRPr="00D12FAA">
        <w:t xml:space="preserve"> </w:t>
      </w:r>
      <w:r w:rsidRPr="00D12FAA">
        <w:rPr>
          <w:bCs/>
        </w:rPr>
        <w:t>РЕГЛАМЕНТ</w:t>
      </w:r>
    </w:p>
    <w:p w:rsidR="00AF3265" w:rsidRPr="00D12FAA" w:rsidRDefault="00AF3265" w:rsidP="00AF3265">
      <w:pPr>
        <w:pStyle w:val="ConsPlusTitle"/>
        <w:ind w:firstLine="709"/>
        <w:jc w:val="center"/>
        <w:rPr>
          <w:rFonts w:ascii="Times New Roman" w:hAnsi="Times New Roman" w:cs="Times New Roman"/>
          <w:b w:val="0"/>
          <w:bCs/>
          <w:sz w:val="28"/>
          <w:szCs w:val="28"/>
        </w:rPr>
      </w:pPr>
      <w:r w:rsidRPr="00D12FAA">
        <w:rPr>
          <w:rFonts w:ascii="Times New Roman" w:hAnsi="Times New Roman" w:cs="Times New Roman"/>
          <w:b w:val="0"/>
          <w:sz w:val="28"/>
          <w:szCs w:val="28"/>
        </w:rPr>
        <w:t xml:space="preserve">предоставления муниципальной услуги </w:t>
      </w:r>
    </w:p>
    <w:p w:rsidR="00AF3265" w:rsidRPr="00D12FAA" w:rsidRDefault="00AF3265" w:rsidP="00AF3265">
      <w:pPr>
        <w:pStyle w:val="ConsPlusTitle"/>
        <w:ind w:firstLine="709"/>
        <w:jc w:val="center"/>
        <w:rPr>
          <w:b w:val="0"/>
          <w:bCs/>
        </w:rPr>
      </w:pPr>
      <w:r w:rsidRPr="00D12FAA">
        <w:rPr>
          <w:rFonts w:ascii="Times New Roman" w:hAnsi="Times New Roman" w:cs="Times New Roman"/>
          <w:b w:val="0"/>
          <w:sz w:val="28"/>
          <w:szCs w:val="28"/>
        </w:rPr>
        <w:t>«Предоставление земельных участков в аренду без торгов</w:t>
      </w:r>
      <w:r w:rsidRPr="00D12FAA">
        <w:rPr>
          <w:b w:val="0"/>
        </w:rPr>
        <w:t>»</w:t>
      </w:r>
    </w:p>
    <w:p w:rsidR="00AF3265" w:rsidRPr="00D12FAA" w:rsidRDefault="00AF3265" w:rsidP="00AF3265">
      <w:pPr>
        <w:pStyle w:val="ConsPlusTitle"/>
        <w:ind w:firstLine="709"/>
        <w:jc w:val="center"/>
        <w:rPr>
          <w:b w:val="0"/>
          <w:bCs/>
        </w:rPr>
      </w:pPr>
    </w:p>
    <w:p w:rsidR="00AF3265" w:rsidRPr="00D12FAA" w:rsidRDefault="00AF3265" w:rsidP="00AF3265">
      <w:pPr>
        <w:ind w:left="709"/>
        <w:jc w:val="center"/>
      </w:pPr>
      <w:r w:rsidRPr="00D12FAA">
        <w:rPr>
          <w:lang w:val="en-US"/>
        </w:rPr>
        <w:t>I</w:t>
      </w:r>
      <w:r w:rsidRPr="00D12FAA">
        <w:t>. Общие положения</w:t>
      </w:r>
    </w:p>
    <w:p w:rsidR="00AF3265" w:rsidRPr="00D12FAA" w:rsidRDefault="00AF3265" w:rsidP="00AF3265">
      <w:pPr>
        <w:ind w:left="709"/>
        <w:jc w:val="center"/>
      </w:pPr>
    </w:p>
    <w:p w:rsidR="00AF3265" w:rsidRPr="00D12FAA" w:rsidRDefault="00AF3265" w:rsidP="00AF3265">
      <w:pPr>
        <w:ind w:firstLine="709"/>
        <w:jc w:val="both"/>
      </w:pPr>
      <w:r w:rsidRPr="00D12FAA">
        <w:t>1.1. Административный регламент устанавливает порядок и стандарт предоставления муниципальной услуги: «</w:t>
      </w:r>
      <w:r w:rsidRPr="00D12FAA">
        <w:rPr>
          <w:bCs/>
        </w:rPr>
        <w:t>Предоставление земельных участков в аренду без торгов</w:t>
      </w:r>
      <w:r w:rsidRPr="00D12FAA">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w:t>
      </w:r>
      <w:r>
        <w:t xml:space="preserve"> Октябрьского сельсовета</w:t>
      </w:r>
      <w:r w:rsidRPr="00D12FAA">
        <w:t xml:space="preserve"> Куйбышевского </w:t>
      </w:r>
      <w:r>
        <w:t xml:space="preserve">муниципального </w:t>
      </w:r>
      <w:r w:rsidRPr="00D12FAA">
        <w:t>района</w:t>
      </w:r>
      <w:r>
        <w:t xml:space="preserve"> Новосибирской области </w:t>
      </w:r>
      <w:r w:rsidRPr="00D12FAA">
        <w:t>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AF3265" w:rsidRDefault="00AF3265" w:rsidP="00AF3265">
      <w:pPr>
        <w:pStyle w:val="aa"/>
        <w:spacing w:before="0" w:beforeAutospacing="0" w:after="0" w:afterAutospacing="0"/>
        <w:ind w:firstLine="709"/>
        <w:jc w:val="both"/>
        <w:rPr>
          <w:sz w:val="28"/>
          <w:szCs w:val="28"/>
        </w:rPr>
      </w:pPr>
      <w:r w:rsidRPr="00D12FAA">
        <w:rPr>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AF3265" w:rsidRPr="00D12FAA" w:rsidRDefault="00AF3265" w:rsidP="00AF3265">
      <w:pPr>
        <w:ind w:firstLine="709"/>
        <w:jc w:val="both"/>
      </w:pPr>
      <w:r w:rsidRPr="00D12FAA">
        <w:t>1.2. Муниципальная услуга предоставляется гражданам и юридическим лицам, имеющим право на обращение за предоставлением земельного участка в аренду без проведения торгов, а также их уполномоченным представителям (далее – заявитель) в случаях, установленных Земельным кодексом Российской Федерации:</w:t>
      </w:r>
    </w:p>
    <w:p w:rsidR="00AF3265" w:rsidRPr="00D12FAA" w:rsidRDefault="00AF3265" w:rsidP="00AF3265">
      <w:pPr>
        <w:ind w:firstLine="709"/>
        <w:jc w:val="both"/>
      </w:pPr>
      <w:r w:rsidRPr="00D12FAA">
        <w:t>1) земельного участка юридическим лицам в соответствии с указом или распоряжением Президента Российской Федерации;</w:t>
      </w:r>
    </w:p>
    <w:p w:rsidR="00AF3265" w:rsidRPr="00D12FAA" w:rsidRDefault="00AF3265" w:rsidP="00AF3265">
      <w:pPr>
        <w:ind w:firstLine="709"/>
        <w:jc w:val="both"/>
      </w:pPr>
      <w:r w:rsidRPr="00D12FAA">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F3265" w:rsidRPr="00D12FAA" w:rsidRDefault="00AF3265" w:rsidP="00AF3265">
      <w:pPr>
        <w:ind w:firstLine="709"/>
        <w:jc w:val="both"/>
      </w:pPr>
      <w:r w:rsidRPr="00D12FAA">
        <w:t>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F3265" w:rsidRPr="00D12FAA" w:rsidRDefault="00AF3265" w:rsidP="00AF3265">
      <w:pPr>
        <w:ind w:firstLine="709"/>
        <w:jc w:val="both"/>
      </w:pPr>
      <w:r w:rsidRPr="00D12FAA">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Новосибирской области в порядке, установленном Правительством Российской Федерации;</w:t>
      </w:r>
    </w:p>
    <w:p w:rsidR="00AF3265" w:rsidRPr="00D12FAA" w:rsidRDefault="00AF3265" w:rsidP="00AF3265">
      <w:pPr>
        <w:ind w:firstLine="709"/>
        <w:jc w:val="both"/>
      </w:pPr>
      <w:r w:rsidRPr="00D12FAA">
        <w:t xml:space="preserve">5) земельного участка для выполнения международных обязательств Российской Федерации, а также </w:t>
      </w:r>
      <w:r w:rsidRPr="00D12FAA">
        <w:lastRenderedPageBreak/>
        <w:t>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F3265" w:rsidRPr="00D12FAA" w:rsidRDefault="00AF3265" w:rsidP="00AF3265">
      <w:pPr>
        <w:ind w:firstLine="709"/>
        <w:jc w:val="both"/>
      </w:pPr>
      <w:r w:rsidRPr="00D12FAA">
        <w:t>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пунктом 5 статьи 46 Земельного кодекса Российской Федерации;</w:t>
      </w:r>
    </w:p>
    <w:p w:rsidR="00AF3265" w:rsidRPr="00D12FAA" w:rsidRDefault="00AF3265" w:rsidP="00AF3265">
      <w:pPr>
        <w:ind w:firstLine="709"/>
        <w:jc w:val="both"/>
      </w:pPr>
      <w:r w:rsidRPr="00D12FAA">
        <w:t>7)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AF3265" w:rsidRPr="00D12FAA" w:rsidRDefault="00AF3265" w:rsidP="00AF3265">
      <w:pPr>
        <w:ind w:firstLine="709"/>
        <w:jc w:val="both"/>
      </w:pPr>
      <w:r w:rsidRPr="00D12FAA">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F3265" w:rsidRPr="00D12FAA" w:rsidRDefault="00AF3265" w:rsidP="00AF3265">
      <w:pPr>
        <w:ind w:firstLine="709"/>
        <w:jc w:val="both"/>
      </w:pPr>
      <w:r w:rsidRPr="00D12FAA">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F3265" w:rsidRPr="00D12FAA" w:rsidRDefault="00AF3265" w:rsidP="00AF3265">
      <w:pPr>
        <w:ind w:firstLine="709"/>
        <w:jc w:val="both"/>
      </w:pPr>
      <w:r w:rsidRPr="00D12FAA">
        <w:t>10)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AF3265" w:rsidRPr="00D12FAA" w:rsidRDefault="00AF3265" w:rsidP="00AF3265">
      <w:pPr>
        <w:ind w:firstLine="709"/>
        <w:jc w:val="both"/>
      </w:pPr>
      <w:r w:rsidRPr="00D12FAA">
        <w:t>11)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AF3265" w:rsidRPr="00D12FAA" w:rsidRDefault="00AF3265" w:rsidP="00AF3265">
      <w:pPr>
        <w:ind w:firstLine="709"/>
        <w:jc w:val="both"/>
      </w:pPr>
      <w:r w:rsidRPr="00D12FAA">
        <w:t>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AF3265" w:rsidRPr="00D12FAA" w:rsidRDefault="00AF3265" w:rsidP="00AF3265">
      <w:pPr>
        <w:ind w:firstLine="709"/>
        <w:jc w:val="both"/>
      </w:pPr>
      <w:r w:rsidRPr="00D12FAA">
        <w:t>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AF3265" w:rsidRPr="00D12FAA" w:rsidRDefault="00AF3265" w:rsidP="00AF3265">
      <w:pPr>
        <w:ind w:firstLine="709"/>
        <w:jc w:val="both"/>
      </w:pPr>
      <w:r w:rsidRPr="00D12FAA">
        <w:t>14) 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AF3265" w:rsidRPr="00D12FAA" w:rsidRDefault="00AF3265" w:rsidP="00AF3265">
      <w:pPr>
        <w:ind w:firstLine="709"/>
        <w:jc w:val="both"/>
      </w:pPr>
      <w:r w:rsidRPr="00D12FAA">
        <w:t>15) земельного участка, образованного в границах застроенной территории, лицу, с которым заключен договор о развитии застроенной территории;</w:t>
      </w:r>
    </w:p>
    <w:p w:rsidR="00AF3265" w:rsidRPr="00D12FAA" w:rsidRDefault="00AF3265" w:rsidP="00AF3265">
      <w:pPr>
        <w:ind w:firstLine="709"/>
        <w:jc w:val="both"/>
      </w:pPr>
      <w:r w:rsidRPr="00D12FAA">
        <w:t>16)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AF3265" w:rsidRPr="00D12FAA" w:rsidRDefault="00AF3265" w:rsidP="00AF3265">
      <w:pPr>
        <w:ind w:firstLine="709"/>
        <w:jc w:val="both"/>
      </w:pPr>
      <w:r w:rsidRPr="00D12FAA">
        <w:t>17)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AF3265" w:rsidRPr="00D12FAA" w:rsidRDefault="00AF3265" w:rsidP="00AF3265">
      <w:pPr>
        <w:ind w:firstLine="709"/>
        <w:jc w:val="both"/>
      </w:pPr>
      <w:r w:rsidRPr="00D12FAA">
        <w:t>18)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rsidR="00AF3265" w:rsidRPr="00D12FAA" w:rsidRDefault="00AF3265" w:rsidP="00AF3265">
      <w:pPr>
        <w:ind w:firstLine="709"/>
        <w:jc w:val="both"/>
      </w:pPr>
      <w:r w:rsidRPr="00D12FAA">
        <w:t>19)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F3265" w:rsidRPr="00D12FAA" w:rsidRDefault="00AF3265" w:rsidP="00AF3265">
      <w:pPr>
        <w:ind w:firstLine="709"/>
        <w:jc w:val="both"/>
      </w:pPr>
      <w:r w:rsidRPr="00D12FAA">
        <w:t>20)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F3265" w:rsidRPr="00D12FAA" w:rsidRDefault="00AF3265" w:rsidP="00AF3265">
      <w:pPr>
        <w:ind w:firstLine="709"/>
        <w:jc w:val="both"/>
      </w:pPr>
      <w:r w:rsidRPr="00D12FAA">
        <w:lastRenderedPageBreak/>
        <w:t>21)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F3265" w:rsidRPr="00D12FAA" w:rsidRDefault="00AF3265" w:rsidP="00AF3265">
      <w:pPr>
        <w:ind w:firstLine="709"/>
        <w:jc w:val="both"/>
      </w:pPr>
      <w:r w:rsidRPr="00D12FAA">
        <w:t>22)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F3265" w:rsidRPr="00D12FAA" w:rsidRDefault="00AF3265" w:rsidP="00AF3265">
      <w:pPr>
        <w:ind w:firstLine="709"/>
        <w:jc w:val="both"/>
      </w:pPr>
      <w:r w:rsidRPr="00D12FAA">
        <w:t>23)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без проведения торгов, в том числе бесплатно, если такой земельный участок зарезервирован для муниципальных нужд либо ограничен в обороте;</w:t>
      </w:r>
    </w:p>
    <w:p w:rsidR="00AF3265" w:rsidRPr="00D12FAA" w:rsidRDefault="00AF3265" w:rsidP="00AF3265">
      <w:pPr>
        <w:ind w:firstLine="709"/>
        <w:jc w:val="both"/>
      </w:pPr>
      <w:r w:rsidRPr="00D12FAA">
        <w:t>24)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F3265" w:rsidRPr="00D12FAA" w:rsidRDefault="00AF3265" w:rsidP="00AF3265">
      <w:pPr>
        <w:ind w:firstLine="709"/>
        <w:jc w:val="both"/>
      </w:pPr>
      <w:r w:rsidRPr="00D12FAA">
        <w:t>25) земельного участка, необходимого для проведения работ, связанных с пользованием недрами, недропользователю;</w:t>
      </w:r>
    </w:p>
    <w:p w:rsidR="00AF3265" w:rsidRPr="00D12FAA" w:rsidRDefault="00AF3265" w:rsidP="00AF3265">
      <w:pPr>
        <w:ind w:firstLine="709"/>
        <w:jc w:val="both"/>
      </w:pPr>
      <w:r w:rsidRPr="00D12FAA">
        <w:t>26)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F3265" w:rsidRPr="00D12FAA" w:rsidRDefault="00AF3265" w:rsidP="00AF3265">
      <w:pPr>
        <w:ind w:firstLine="709"/>
        <w:jc w:val="both"/>
      </w:pPr>
      <w:r w:rsidRPr="00D12FAA">
        <w:t>27)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F3265" w:rsidRPr="00D12FAA" w:rsidRDefault="00AF3265" w:rsidP="00AF3265">
      <w:pPr>
        <w:ind w:firstLine="709"/>
        <w:jc w:val="both"/>
      </w:pPr>
      <w:r w:rsidRPr="00D12FAA">
        <w:t>28)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F3265" w:rsidRPr="00D12FAA" w:rsidRDefault="00AF3265" w:rsidP="00AF3265">
      <w:pPr>
        <w:ind w:firstLine="709"/>
        <w:jc w:val="both"/>
      </w:pPr>
      <w:r w:rsidRPr="00D12FAA">
        <w:t>29)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F3265" w:rsidRPr="00D12FAA" w:rsidRDefault="00AF3265" w:rsidP="00AF3265">
      <w:pPr>
        <w:ind w:firstLine="709"/>
        <w:jc w:val="both"/>
      </w:pPr>
      <w:r w:rsidRPr="00D12FAA">
        <w:t>30)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F3265" w:rsidRPr="00D12FAA" w:rsidRDefault="00AF3265" w:rsidP="00AF3265">
      <w:pPr>
        <w:ind w:firstLine="709"/>
        <w:jc w:val="both"/>
      </w:pPr>
      <w:r w:rsidRPr="00D12FAA">
        <w:t>31)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F3265" w:rsidRPr="00D12FAA" w:rsidRDefault="00AF3265" w:rsidP="00AF3265">
      <w:pPr>
        <w:ind w:firstLine="709"/>
        <w:jc w:val="both"/>
      </w:pPr>
      <w:r w:rsidRPr="00D12FAA">
        <w:t>32)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F3265" w:rsidRPr="00D12FAA" w:rsidRDefault="00AF3265" w:rsidP="00AF3265">
      <w:pPr>
        <w:ind w:firstLine="709"/>
        <w:jc w:val="both"/>
      </w:pPr>
      <w:r w:rsidRPr="00D12FAA">
        <w:t>33)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F3265" w:rsidRPr="00D12FAA" w:rsidRDefault="00AF3265" w:rsidP="00AF3265">
      <w:pPr>
        <w:ind w:firstLine="709"/>
        <w:jc w:val="both"/>
      </w:pPr>
      <w:r w:rsidRPr="00D12FAA">
        <w:t>34)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F3265" w:rsidRPr="00D12FAA" w:rsidRDefault="00AF3265" w:rsidP="00AF3265">
      <w:pPr>
        <w:ind w:firstLine="709"/>
        <w:jc w:val="both"/>
      </w:pPr>
      <w:r w:rsidRPr="00D12FAA">
        <w:t>35)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F3265" w:rsidRPr="00D12FAA" w:rsidRDefault="00AF3265" w:rsidP="00AF3265">
      <w:pPr>
        <w:ind w:firstLine="709"/>
        <w:jc w:val="both"/>
      </w:pPr>
      <w:r w:rsidRPr="00D12FAA">
        <w:t>36)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F3265" w:rsidRPr="00D12FAA" w:rsidRDefault="00AF3265" w:rsidP="00AF3265">
      <w:pPr>
        <w:ind w:firstLine="709"/>
        <w:jc w:val="both"/>
      </w:pPr>
      <w:r w:rsidRPr="00D12FAA">
        <w:lastRenderedPageBreak/>
        <w:t>37)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F3265" w:rsidRPr="00D12FAA" w:rsidRDefault="00AF3265" w:rsidP="00AF3265">
      <w:pPr>
        <w:ind w:firstLine="709"/>
        <w:jc w:val="both"/>
      </w:pPr>
      <w:r w:rsidRPr="00D12FAA">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F3265" w:rsidRPr="00D12FAA" w:rsidRDefault="00AF3265" w:rsidP="00AF3265">
      <w:pPr>
        <w:ind w:firstLine="709"/>
        <w:jc w:val="both"/>
      </w:pPr>
      <w:r w:rsidRPr="00D12FAA">
        <w:t>37)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F3265" w:rsidRPr="00D12FAA" w:rsidRDefault="00AF3265" w:rsidP="00AF3265">
      <w:pPr>
        <w:ind w:firstLine="709"/>
        <w:jc w:val="both"/>
      </w:pPr>
      <w:r w:rsidRPr="00D12FAA">
        <w:t>38)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AF3265" w:rsidRPr="00D12FAA" w:rsidRDefault="00AF3265" w:rsidP="00AF3265">
      <w:pPr>
        <w:ind w:firstLine="709"/>
        <w:jc w:val="both"/>
      </w:pPr>
      <w:r w:rsidRPr="00D12FAA">
        <w:t>39) земельного участка в соответствии с Федеральным законом от 24.07.2008 N 161-ФЗ "О содействии развитию жилищного строительства".</w:t>
      </w:r>
    </w:p>
    <w:p w:rsidR="00AF3265" w:rsidRPr="00D12FAA" w:rsidRDefault="00AF3265" w:rsidP="00AF3265">
      <w:pPr>
        <w:ind w:firstLine="709"/>
        <w:jc w:val="both"/>
      </w:pPr>
      <w:r w:rsidRPr="00D12FAA">
        <w:t>1.2.1. Граждане и юридические лица, являющиеся арендаторами земельных участков, находящихся в муниципальной собственности, а также земельных участков, государственная собственность на которые не разграничена, имеют право на заключение нового договора аренды таких земельных участков без проведения торгов в следующих случаях:</w:t>
      </w:r>
    </w:p>
    <w:p w:rsidR="00AF3265" w:rsidRPr="00D12FAA" w:rsidRDefault="00AF3265" w:rsidP="00AF3265">
      <w:pPr>
        <w:ind w:firstLine="709"/>
        <w:jc w:val="both"/>
      </w:pPr>
      <w:r w:rsidRPr="00D12FAA">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AF3265" w:rsidRPr="00D12FAA" w:rsidRDefault="00AF3265" w:rsidP="00AF3265">
      <w:pPr>
        <w:ind w:firstLine="709"/>
        <w:jc w:val="both"/>
      </w:pPr>
      <w:r w:rsidRPr="00D12FAA">
        <w:t>2) земельный участок предоставлен гражданину на аукционе для ведения садоводства или дачного хозяйства.</w:t>
      </w:r>
    </w:p>
    <w:p w:rsidR="00AF3265" w:rsidRPr="00D12FAA" w:rsidRDefault="00AF3265" w:rsidP="00AF3265">
      <w:pPr>
        <w:ind w:firstLine="709"/>
        <w:jc w:val="both"/>
      </w:pPr>
      <w:r w:rsidRPr="00D12FAA">
        <w:t>1.2.2.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AF3265" w:rsidRPr="00D12FAA" w:rsidRDefault="00AF3265" w:rsidP="00AF3265">
      <w:pPr>
        <w:ind w:firstLine="709"/>
        <w:jc w:val="both"/>
      </w:pPr>
      <w:r w:rsidRPr="00D12FAA">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AF3265" w:rsidRPr="00D12FAA" w:rsidRDefault="00AF3265" w:rsidP="00AF3265">
      <w:pPr>
        <w:ind w:firstLine="709"/>
        <w:jc w:val="both"/>
      </w:pPr>
      <w:r w:rsidRPr="00D12FAA">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AF3265" w:rsidRPr="00D12FAA" w:rsidRDefault="00AF3265" w:rsidP="00AF3265">
      <w:pPr>
        <w:ind w:firstLine="709"/>
        <w:jc w:val="both"/>
      </w:pPr>
      <w:r w:rsidRPr="00D12FAA">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AF3265" w:rsidRPr="00D12FAA" w:rsidRDefault="00AF3265" w:rsidP="00AF3265">
      <w:pPr>
        <w:ind w:firstLine="709"/>
        <w:jc w:val="both"/>
      </w:pPr>
      <w:r w:rsidRPr="00D12FAA">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AF3265" w:rsidRPr="00D12FAA" w:rsidRDefault="00AF3265" w:rsidP="00AF3265">
      <w:pPr>
        <w:ind w:firstLine="709"/>
        <w:jc w:val="both"/>
      </w:pPr>
      <w:r w:rsidRPr="00D12FAA">
        <w:t>1.2.3. Предоставление в аренду без проведения торгов земельного участка, на котором расположен объект незавершенного строительства, осуществляется однократно для завершения строительства этого объекта:</w:t>
      </w:r>
    </w:p>
    <w:p w:rsidR="00AF3265" w:rsidRPr="00D12FAA" w:rsidRDefault="00AF3265" w:rsidP="00AF3265">
      <w:pPr>
        <w:ind w:firstLine="709"/>
        <w:jc w:val="both"/>
      </w:pPr>
      <w:r w:rsidRPr="00D12FAA">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AF3265" w:rsidRPr="00D12FAA" w:rsidRDefault="00AF3265" w:rsidP="00AF3265">
      <w:pPr>
        <w:ind w:firstLine="709"/>
        <w:jc w:val="both"/>
      </w:pPr>
      <w:r w:rsidRPr="00D12FAA">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AF3265" w:rsidRPr="00D12FAA" w:rsidRDefault="00AF3265" w:rsidP="00AF3265">
      <w:pPr>
        <w:ind w:firstLine="709"/>
        <w:jc w:val="both"/>
      </w:pPr>
      <w:r w:rsidRPr="00D12FAA">
        <w:t xml:space="preserve">1.2.4. 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w:t>
      </w:r>
      <w:r w:rsidRPr="00D12FAA">
        <w:lastRenderedPageBreak/>
        <w:t>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AF3265" w:rsidRPr="00D12FAA" w:rsidRDefault="00AF3265" w:rsidP="00AF3265">
      <w:pPr>
        <w:ind w:firstLine="709"/>
        <w:jc w:val="both"/>
      </w:pPr>
      <w:r w:rsidRPr="00D12FAA">
        <w:t>1.3. Порядок информирования о правилах предоставлении муниципальной услуги:</w:t>
      </w:r>
    </w:p>
    <w:p w:rsidR="00AF3265" w:rsidRDefault="00AF3265" w:rsidP="00AF3265">
      <w:pPr>
        <w:ind w:firstLine="709"/>
        <w:jc w:val="both"/>
      </w:pPr>
      <w:r w:rsidRPr="00D12FAA">
        <w:t xml:space="preserve">1.3.1. Справочная информация о предоставлении муниципальной услуги размещается </w:t>
      </w:r>
      <w:bookmarkStart w:id="0" w:name="_Hlk9866354"/>
      <w:r w:rsidRPr="00D12FAA">
        <w:t>на официальном сайте администрации</w:t>
      </w:r>
      <w:r>
        <w:t xml:space="preserve"> Октябрьского сельсовета</w:t>
      </w:r>
      <w:r w:rsidRPr="00D12FAA">
        <w:t xml:space="preserve"> Куйбышевского </w:t>
      </w:r>
      <w:r>
        <w:t xml:space="preserve">муниципального </w:t>
      </w:r>
      <w:r w:rsidRPr="00D12FAA">
        <w:t>района</w:t>
      </w:r>
      <w:r>
        <w:t xml:space="preserve"> Новосибирской области</w:t>
      </w:r>
      <w:r w:rsidRPr="00D12FAA">
        <w:t xml:space="preserve"> в сети «Интернет» </w:t>
      </w:r>
      <w:bookmarkEnd w:id="0"/>
      <w:r w:rsidRPr="00D12FAA">
        <w:t>(далее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AF3265" w:rsidRPr="00D12FAA" w:rsidRDefault="00AF3265" w:rsidP="00AF3265">
      <w:pPr>
        <w:ind w:firstLine="709"/>
        <w:jc w:val="both"/>
      </w:pPr>
      <w:r w:rsidRPr="00D12FAA">
        <w:t>1.3.2. К справочной информации относится следующая информация:</w:t>
      </w:r>
    </w:p>
    <w:p w:rsidR="00AF3265" w:rsidRPr="00D12FAA" w:rsidRDefault="00AF3265" w:rsidP="00AF3265">
      <w:pPr>
        <w:ind w:firstLine="709"/>
        <w:jc w:val="both"/>
      </w:pPr>
      <w:r w:rsidRPr="00D12FAA">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F3265" w:rsidRPr="00D12FAA" w:rsidRDefault="00AF3265" w:rsidP="00AF3265">
      <w:pPr>
        <w:ind w:firstLine="709"/>
        <w:jc w:val="both"/>
      </w:pPr>
      <w:r w:rsidRPr="00D12FAA">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AF3265" w:rsidRPr="00D12FAA" w:rsidRDefault="00AF3265" w:rsidP="00AF3265">
      <w:pPr>
        <w:ind w:firstLine="709"/>
        <w:jc w:val="both"/>
      </w:pPr>
      <w:r w:rsidRPr="00D12FAA">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AF3265" w:rsidRPr="00D12FAA" w:rsidRDefault="00AF3265" w:rsidP="00AF3265">
      <w:pPr>
        <w:ind w:firstLine="709"/>
        <w:jc w:val="both"/>
      </w:pPr>
      <w:r w:rsidRPr="00D12FAA">
        <w:t>1.3.3.</w:t>
      </w:r>
      <w:r w:rsidRPr="00D12FAA">
        <w:rPr>
          <w:lang w:val="en-US"/>
        </w:rPr>
        <w:t> </w:t>
      </w:r>
      <w:r w:rsidRPr="00D12FAA">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AF3265" w:rsidRPr="00D12FAA" w:rsidRDefault="00AF3265" w:rsidP="00AF3265">
      <w:pPr>
        <w:ind w:firstLine="709"/>
        <w:jc w:val="both"/>
      </w:pPr>
      <w:r w:rsidRPr="00160E40">
        <w:t>- в устной форме лично в часы приема Администрации Октябрьского сельсовета Куйбышевского муниципального района Новосибирской области, ,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AF3265" w:rsidRPr="00D12FAA" w:rsidRDefault="00AF3265" w:rsidP="00AF3265">
      <w:pPr>
        <w:ind w:firstLine="709"/>
        <w:jc w:val="both"/>
      </w:pPr>
      <w:r w:rsidRPr="00160E40">
        <w:t xml:space="preserve">- в письменной форме лично в часы приема </w:t>
      </w:r>
      <w:r>
        <w:t>Администрации</w:t>
      </w:r>
      <w:r w:rsidRPr="00D12FAA">
        <w:t xml:space="preserve">, МФЦ или почтовым отправлением в адрес </w:t>
      </w:r>
      <w:r>
        <w:t>администрации Октябрьского сельсовета Куйбышевского муниципального района Новосибирской области</w:t>
      </w:r>
      <w:r w:rsidRPr="00D12FAA">
        <w:t xml:space="preserve"> (далее – Администрация);</w:t>
      </w:r>
    </w:p>
    <w:p w:rsidR="00AF3265" w:rsidRDefault="00AF3265" w:rsidP="00AF3265">
      <w:pPr>
        <w:ind w:firstLine="709"/>
        <w:jc w:val="both"/>
      </w:pPr>
      <w:r w:rsidRPr="00D12FAA">
        <w:t>- в электронной форме посредством электронной почты Администрации, на сайте Администрации, а также через ЕПГУ.</w:t>
      </w:r>
    </w:p>
    <w:p w:rsidR="00AF3265" w:rsidRPr="00D12FAA" w:rsidRDefault="00AF3265" w:rsidP="00AF3265">
      <w:pPr>
        <w:ind w:firstLine="709"/>
        <w:jc w:val="both"/>
      </w:pPr>
      <w:r w:rsidRPr="00D12FAA">
        <w:t>1.3.4. Информация, размещаемая на сайте Администрации, на ЕПГУ и информационных стендах, обновляется по мере ее изменения.</w:t>
      </w:r>
    </w:p>
    <w:p w:rsidR="00AF3265" w:rsidRPr="00D12FAA" w:rsidRDefault="00AF3265" w:rsidP="00AF3265">
      <w:pPr>
        <w:ind w:firstLine="709"/>
        <w:jc w:val="both"/>
        <w:rPr>
          <w:rStyle w:val="FontStyle15"/>
          <w:sz w:val="28"/>
          <w:szCs w:val="28"/>
        </w:rPr>
      </w:pPr>
      <w:r w:rsidRPr="00D12FAA">
        <w:t>1.3.5.</w:t>
      </w:r>
      <w:r w:rsidRPr="00D12FAA">
        <w:rPr>
          <w:rStyle w:val="FontStyle15"/>
          <w:sz w:val="28"/>
          <w:szCs w:val="28"/>
        </w:rPr>
        <w:t> На ЕПГУ размещается следующая информация:</w:t>
      </w:r>
    </w:p>
    <w:p w:rsidR="00AF3265" w:rsidRPr="00D12FAA" w:rsidRDefault="00AF3265" w:rsidP="00AF3265">
      <w:pPr>
        <w:pStyle w:val="Style6"/>
        <w:widowControl/>
        <w:tabs>
          <w:tab w:val="left" w:pos="1277"/>
        </w:tabs>
        <w:spacing w:line="240" w:lineRule="auto"/>
        <w:ind w:firstLine="709"/>
        <w:rPr>
          <w:rStyle w:val="FontStyle15"/>
          <w:sz w:val="28"/>
          <w:szCs w:val="28"/>
        </w:rPr>
      </w:pPr>
      <w:r w:rsidRPr="00D12FAA">
        <w:rPr>
          <w:rStyle w:val="FontStyle15"/>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3265" w:rsidRPr="00D12FAA" w:rsidRDefault="00AF3265" w:rsidP="00AF3265">
      <w:pPr>
        <w:pStyle w:val="Style6"/>
        <w:widowControl/>
        <w:tabs>
          <w:tab w:val="left" w:pos="1138"/>
        </w:tabs>
        <w:spacing w:line="240" w:lineRule="auto"/>
        <w:ind w:firstLine="709"/>
        <w:jc w:val="left"/>
        <w:rPr>
          <w:rStyle w:val="FontStyle15"/>
          <w:sz w:val="28"/>
          <w:szCs w:val="28"/>
        </w:rPr>
      </w:pPr>
      <w:r w:rsidRPr="00D12FAA">
        <w:rPr>
          <w:rStyle w:val="FontStyle15"/>
          <w:sz w:val="28"/>
          <w:szCs w:val="28"/>
        </w:rPr>
        <w:t>2) круг заявителей;</w:t>
      </w:r>
    </w:p>
    <w:p w:rsidR="00AF3265" w:rsidRPr="00D12FAA" w:rsidRDefault="00AF3265" w:rsidP="00AF3265">
      <w:pPr>
        <w:pStyle w:val="Style6"/>
        <w:widowControl/>
        <w:tabs>
          <w:tab w:val="left" w:pos="1138"/>
        </w:tabs>
        <w:spacing w:line="240" w:lineRule="auto"/>
        <w:ind w:firstLine="709"/>
        <w:jc w:val="left"/>
        <w:rPr>
          <w:rStyle w:val="FontStyle15"/>
          <w:sz w:val="28"/>
          <w:szCs w:val="28"/>
        </w:rPr>
      </w:pPr>
      <w:r w:rsidRPr="00D12FAA">
        <w:rPr>
          <w:rStyle w:val="FontStyle15"/>
          <w:sz w:val="28"/>
          <w:szCs w:val="28"/>
        </w:rPr>
        <w:t>3) срок предоставления муниципальной услуги;</w:t>
      </w:r>
    </w:p>
    <w:p w:rsidR="00AF3265" w:rsidRPr="00D12FAA" w:rsidRDefault="00AF3265" w:rsidP="00AF3265">
      <w:pPr>
        <w:pStyle w:val="Style6"/>
        <w:widowControl/>
        <w:tabs>
          <w:tab w:val="left" w:pos="1214"/>
        </w:tabs>
        <w:spacing w:line="240" w:lineRule="auto"/>
        <w:ind w:firstLine="709"/>
        <w:rPr>
          <w:rStyle w:val="FontStyle15"/>
          <w:sz w:val="28"/>
          <w:szCs w:val="28"/>
        </w:rPr>
      </w:pPr>
      <w:r w:rsidRPr="00D12FAA">
        <w:rPr>
          <w:rStyle w:val="FontStyle15"/>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3265" w:rsidRPr="00D12FAA" w:rsidRDefault="00AF3265" w:rsidP="00AF3265">
      <w:pPr>
        <w:pStyle w:val="Style6"/>
        <w:widowControl/>
        <w:tabs>
          <w:tab w:val="left" w:pos="1435"/>
        </w:tabs>
        <w:spacing w:line="240" w:lineRule="auto"/>
        <w:ind w:firstLine="709"/>
        <w:rPr>
          <w:rStyle w:val="FontStyle15"/>
          <w:sz w:val="28"/>
          <w:szCs w:val="28"/>
        </w:rPr>
      </w:pPr>
      <w:r w:rsidRPr="00D12FAA">
        <w:rPr>
          <w:rStyle w:val="FontStyle15"/>
          <w:sz w:val="28"/>
          <w:szCs w:val="28"/>
        </w:rPr>
        <w:t>5) размер государственной пошлины, взимаемой за предоставление</w:t>
      </w:r>
      <w:r w:rsidRPr="00D12FAA">
        <w:rPr>
          <w:rStyle w:val="FontStyle15"/>
          <w:sz w:val="28"/>
          <w:szCs w:val="28"/>
        </w:rPr>
        <w:br/>
        <w:t xml:space="preserve">муниципальной услуги; </w:t>
      </w:r>
    </w:p>
    <w:p w:rsidR="00AF3265" w:rsidRPr="00D12FAA" w:rsidRDefault="00AF3265" w:rsidP="00AF3265">
      <w:pPr>
        <w:pStyle w:val="Style6"/>
        <w:widowControl/>
        <w:tabs>
          <w:tab w:val="left" w:pos="1267"/>
        </w:tabs>
        <w:spacing w:line="240" w:lineRule="auto"/>
        <w:ind w:firstLine="709"/>
        <w:rPr>
          <w:rStyle w:val="FontStyle15"/>
          <w:sz w:val="28"/>
          <w:szCs w:val="28"/>
        </w:rPr>
      </w:pPr>
      <w:r w:rsidRPr="00D12FAA">
        <w:rPr>
          <w:rStyle w:val="FontStyle15"/>
          <w:sz w:val="28"/>
          <w:szCs w:val="28"/>
        </w:rPr>
        <w:t>6) исчерпывающий перечень оснований для приостановления или отказа в предоставлении муниципальной услуги;</w:t>
      </w:r>
    </w:p>
    <w:p w:rsidR="00AF3265" w:rsidRPr="00D12FAA" w:rsidRDefault="00AF3265" w:rsidP="00AF3265">
      <w:pPr>
        <w:pStyle w:val="Style6"/>
        <w:widowControl/>
        <w:tabs>
          <w:tab w:val="left" w:pos="1267"/>
        </w:tabs>
        <w:spacing w:line="240" w:lineRule="auto"/>
        <w:ind w:firstLine="709"/>
        <w:rPr>
          <w:rStyle w:val="FontStyle15"/>
          <w:sz w:val="28"/>
          <w:szCs w:val="28"/>
        </w:rPr>
      </w:pPr>
      <w:r w:rsidRPr="00D12FAA">
        <w:rPr>
          <w:rStyle w:val="FontStyle15"/>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3265" w:rsidRPr="00D12FAA" w:rsidRDefault="00AF3265" w:rsidP="00AF3265">
      <w:pPr>
        <w:pStyle w:val="Style5"/>
        <w:widowControl/>
        <w:spacing w:line="240" w:lineRule="auto"/>
        <w:ind w:firstLine="709"/>
        <w:rPr>
          <w:rStyle w:val="FontStyle15"/>
          <w:sz w:val="28"/>
          <w:szCs w:val="28"/>
        </w:rPr>
      </w:pPr>
      <w:r w:rsidRPr="00D12FAA">
        <w:rPr>
          <w:rStyle w:val="FontStyle15"/>
          <w:sz w:val="28"/>
          <w:szCs w:val="28"/>
        </w:rPr>
        <w:t>8) формы заявлений (уведомлений, сообщений), используемые при предоставлении муниципальной услуги.</w:t>
      </w:r>
    </w:p>
    <w:p w:rsidR="00AF3265" w:rsidRPr="00D12FAA" w:rsidRDefault="00AF3265" w:rsidP="00AF3265">
      <w:pPr>
        <w:pStyle w:val="Style5"/>
        <w:widowControl/>
        <w:spacing w:line="240" w:lineRule="auto"/>
        <w:ind w:firstLine="709"/>
        <w:rPr>
          <w:rStyle w:val="FontStyle15"/>
          <w:sz w:val="28"/>
          <w:szCs w:val="28"/>
        </w:rPr>
      </w:pPr>
      <w:r w:rsidRPr="00D12FAA">
        <w:rPr>
          <w:rStyle w:val="FontStyle15"/>
          <w:sz w:val="28"/>
          <w:szCs w:val="28"/>
        </w:rPr>
        <w:lastRenderedPageBreak/>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AF3265" w:rsidRPr="00D12FAA" w:rsidRDefault="00AF3265" w:rsidP="00AF3265">
      <w:pPr>
        <w:pStyle w:val="Style5"/>
        <w:widowControl/>
        <w:spacing w:line="240" w:lineRule="auto"/>
        <w:ind w:firstLine="709"/>
        <w:rPr>
          <w:rStyle w:val="FontStyle15"/>
          <w:sz w:val="28"/>
          <w:szCs w:val="28"/>
        </w:rPr>
      </w:pPr>
      <w:r w:rsidRPr="00D12FAA">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3265" w:rsidRPr="00D12FAA" w:rsidRDefault="00AF3265" w:rsidP="00AF3265">
      <w:pPr>
        <w:pStyle w:val="Style5"/>
        <w:widowControl/>
        <w:spacing w:line="240" w:lineRule="auto"/>
        <w:ind w:firstLine="709"/>
        <w:rPr>
          <w:rStyle w:val="FontStyle15"/>
          <w:sz w:val="28"/>
          <w:szCs w:val="28"/>
        </w:rPr>
      </w:pPr>
      <w:r w:rsidRPr="00D12FAA">
        <w:rPr>
          <w:rStyle w:val="FontStyle15"/>
          <w:sz w:val="28"/>
          <w:szCs w:val="28"/>
        </w:rPr>
        <w:t>1.3.6. В МФЦ заявителю предоставляется следующая информация:</w:t>
      </w:r>
    </w:p>
    <w:p w:rsidR="00AF3265" w:rsidRPr="00D12FAA" w:rsidRDefault="00AF3265" w:rsidP="00AF3265">
      <w:pPr>
        <w:pStyle w:val="Style6"/>
        <w:widowControl/>
        <w:tabs>
          <w:tab w:val="left" w:pos="1277"/>
        </w:tabs>
        <w:spacing w:line="240" w:lineRule="auto"/>
        <w:ind w:firstLine="709"/>
        <w:rPr>
          <w:rStyle w:val="FontStyle15"/>
          <w:sz w:val="28"/>
          <w:szCs w:val="28"/>
        </w:rPr>
      </w:pPr>
      <w:r w:rsidRPr="00D12FAA">
        <w:rPr>
          <w:rStyle w:val="FontStyle15"/>
          <w:sz w:val="28"/>
          <w:szCs w:val="28"/>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AF3265" w:rsidRPr="00D12FAA" w:rsidRDefault="00AF3265" w:rsidP="00AF3265">
      <w:pPr>
        <w:pStyle w:val="Style6"/>
        <w:widowControl/>
        <w:tabs>
          <w:tab w:val="left" w:pos="1277"/>
        </w:tabs>
        <w:spacing w:line="240" w:lineRule="auto"/>
        <w:ind w:firstLine="709"/>
        <w:rPr>
          <w:rStyle w:val="FontStyle15"/>
          <w:sz w:val="28"/>
          <w:szCs w:val="28"/>
        </w:rPr>
      </w:pPr>
      <w:r w:rsidRPr="00D12FAA">
        <w:rPr>
          <w:rStyle w:val="FontStyle15"/>
          <w:sz w:val="28"/>
          <w:szCs w:val="28"/>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AF3265" w:rsidRPr="00D12FAA" w:rsidRDefault="00AF3265" w:rsidP="00AF3265">
      <w:pPr>
        <w:pStyle w:val="Style6"/>
        <w:widowControl/>
        <w:tabs>
          <w:tab w:val="left" w:pos="1277"/>
        </w:tabs>
        <w:spacing w:line="240" w:lineRule="auto"/>
        <w:ind w:firstLine="709"/>
        <w:rPr>
          <w:rStyle w:val="FontStyle15"/>
          <w:sz w:val="28"/>
          <w:szCs w:val="28"/>
        </w:rPr>
      </w:pPr>
      <w:r w:rsidRPr="00D12FAA">
        <w:rPr>
          <w:rStyle w:val="FontStyle15"/>
          <w:sz w:val="28"/>
          <w:szCs w:val="28"/>
        </w:rPr>
        <w:t>3) основания для отказа в предоставлении муниципальной услуги и основания для ее прекращения (приостановления);</w:t>
      </w:r>
    </w:p>
    <w:p w:rsidR="00AF3265" w:rsidRPr="00D12FAA" w:rsidRDefault="00AF3265" w:rsidP="00AF3265">
      <w:pPr>
        <w:pStyle w:val="Style6"/>
        <w:widowControl/>
        <w:tabs>
          <w:tab w:val="left" w:pos="1277"/>
        </w:tabs>
        <w:spacing w:line="240" w:lineRule="auto"/>
        <w:ind w:firstLine="709"/>
        <w:rPr>
          <w:rStyle w:val="FontStyle15"/>
          <w:sz w:val="28"/>
          <w:szCs w:val="28"/>
        </w:rPr>
      </w:pPr>
      <w:r w:rsidRPr="00D12FAA">
        <w:rPr>
          <w:rStyle w:val="FontStyle15"/>
          <w:sz w:val="28"/>
          <w:szCs w:val="28"/>
        </w:rPr>
        <w:t>4) порядок информирования о результате получения муниципальной услуги;</w:t>
      </w:r>
    </w:p>
    <w:p w:rsidR="00AF3265" w:rsidRPr="00D12FAA" w:rsidRDefault="00AF3265" w:rsidP="00AF3265">
      <w:pPr>
        <w:pStyle w:val="Style6"/>
        <w:widowControl/>
        <w:tabs>
          <w:tab w:val="left" w:pos="1277"/>
        </w:tabs>
        <w:spacing w:line="240" w:lineRule="auto"/>
        <w:ind w:firstLine="709"/>
        <w:rPr>
          <w:rStyle w:val="FontStyle15"/>
          <w:sz w:val="28"/>
          <w:szCs w:val="28"/>
        </w:rPr>
      </w:pPr>
      <w:r w:rsidRPr="00D12FAA">
        <w:rPr>
          <w:rStyle w:val="FontStyle15"/>
          <w:sz w:val="28"/>
          <w:szCs w:val="28"/>
        </w:rPr>
        <w:t>5) время приема и выдачи документов сотрудниками МФЦ;</w:t>
      </w:r>
    </w:p>
    <w:p w:rsidR="00AF3265" w:rsidRPr="00D12FAA" w:rsidRDefault="00AF3265" w:rsidP="00AF3265">
      <w:pPr>
        <w:pStyle w:val="Style6"/>
        <w:widowControl/>
        <w:tabs>
          <w:tab w:val="left" w:pos="1277"/>
        </w:tabs>
        <w:spacing w:line="240" w:lineRule="auto"/>
        <w:ind w:firstLine="709"/>
        <w:rPr>
          <w:rStyle w:val="FontStyle15"/>
          <w:sz w:val="28"/>
          <w:szCs w:val="28"/>
        </w:rPr>
      </w:pPr>
      <w:r w:rsidRPr="00D12FAA">
        <w:rPr>
          <w:rStyle w:val="FontStyle15"/>
          <w:sz w:val="28"/>
          <w:szCs w:val="28"/>
        </w:rPr>
        <w:t>6)  порядок обжалования действий (бездействия) и решений органов власти в ходе предоставления муниципальной услуги.</w:t>
      </w:r>
    </w:p>
    <w:p w:rsidR="00AF3265" w:rsidRPr="00D12FAA" w:rsidRDefault="00AF3265" w:rsidP="00AF3265">
      <w:pPr>
        <w:pStyle w:val="Style6"/>
        <w:widowControl/>
        <w:tabs>
          <w:tab w:val="left" w:pos="1277"/>
        </w:tabs>
        <w:spacing w:line="240" w:lineRule="auto"/>
        <w:ind w:firstLine="709"/>
        <w:rPr>
          <w:rStyle w:val="FontStyle15"/>
          <w:sz w:val="28"/>
          <w:szCs w:val="28"/>
        </w:rPr>
      </w:pPr>
      <w:r w:rsidRPr="00D12FAA">
        <w:rPr>
          <w:rStyle w:val="FontStyle15"/>
          <w:sz w:val="28"/>
          <w:szCs w:val="28"/>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AF3265" w:rsidRPr="00D12FAA" w:rsidRDefault="00AF3265" w:rsidP="00AF3265">
      <w:pPr>
        <w:pStyle w:val="Style6"/>
        <w:widowControl/>
        <w:tabs>
          <w:tab w:val="left" w:pos="1277"/>
        </w:tabs>
        <w:spacing w:line="240" w:lineRule="auto"/>
        <w:ind w:firstLine="709"/>
        <w:rPr>
          <w:rStyle w:val="FontStyle15"/>
          <w:sz w:val="28"/>
          <w:szCs w:val="28"/>
        </w:rPr>
      </w:pPr>
      <w:r w:rsidRPr="00D12FAA">
        <w:rPr>
          <w:rStyle w:val="FontStyle15"/>
          <w:sz w:val="28"/>
          <w:szCs w:val="28"/>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AF3265" w:rsidRPr="00D12FAA" w:rsidRDefault="00AF3265" w:rsidP="00AF3265">
      <w:pPr>
        <w:pStyle w:val="Style6"/>
        <w:widowControl/>
        <w:tabs>
          <w:tab w:val="left" w:pos="1277"/>
        </w:tabs>
        <w:spacing w:line="240" w:lineRule="auto"/>
        <w:ind w:firstLine="709"/>
        <w:rPr>
          <w:rStyle w:val="FontStyle15"/>
          <w:sz w:val="28"/>
          <w:szCs w:val="28"/>
        </w:rPr>
      </w:pPr>
      <w:r w:rsidRPr="00D12FAA">
        <w:rPr>
          <w:rStyle w:val="FontStyle15"/>
          <w:sz w:val="28"/>
          <w:szCs w:val="28"/>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AF3265" w:rsidRPr="00D12FAA" w:rsidRDefault="00AF3265" w:rsidP="00AF3265">
      <w:pPr>
        <w:ind w:firstLine="709"/>
        <w:jc w:val="both"/>
      </w:pPr>
      <w:r w:rsidRPr="00D12FAA">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AF3265" w:rsidRPr="00D12FAA" w:rsidRDefault="00AF3265" w:rsidP="00AF3265">
      <w:pPr>
        <w:ind w:firstLine="709"/>
        <w:jc w:val="both"/>
      </w:pPr>
      <w:r w:rsidRPr="00D12FAA">
        <w:t xml:space="preserve">1.3.8. При консультировании по телефону специалисты </w:t>
      </w:r>
      <w:r>
        <w:t>Администрации</w:t>
      </w:r>
      <w:r w:rsidRPr="00D12FAA">
        <w:t xml:space="preserve"> в соответствии с поступившим запросом предоставляют в вежливой (корректной) форме необходимую информацию в рамках </w:t>
      </w:r>
      <w:r w:rsidRPr="00D12FAA">
        <w:lastRenderedPageBreak/>
        <w:t>поступившего вопроса.</w:t>
      </w:r>
    </w:p>
    <w:p w:rsidR="00AF3265" w:rsidRPr="00D12FAA" w:rsidRDefault="00AF3265" w:rsidP="00AF3265">
      <w:pPr>
        <w:ind w:firstLine="709"/>
        <w:jc w:val="both"/>
      </w:pPr>
      <w:r w:rsidRPr="00D12FAA">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F3265" w:rsidRPr="00D12FAA" w:rsidRDefault="00AF3265" w:rsidP="00AF3265">
      <w:pPr>
        <w:ind w:right="-1" w:firstLine="709"/>
        <w:jc w:val="both"/>
      </w:pPr>
      <w:r w:rsidRPr="00D12FAA">
        <w:t xml:space="preserve">1.3.9. Если для подготовки ответа на устное обращение требуется более 15 (пятнадцати) минут, специалист </w:t>
      </w:r>
      <w:r>
        <w:t>Администрации</w:t>
      </w:r>
      <w:r w:rsidRPr="00D12FAA">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F3265" w:rsidRPr="00D12FAA" w:rsidRDefault="00AF3265" w:rsidP="00AF3265">
      <w:pPr>
        <w:ind w:firstLine="709"/>
        <w:jc w:val="both"/>
      </w:pPr>
      <w:r w:rsidRPr="00D12FAA">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AF3265" w:rsidRPr="00D12FAA" w:rsidRDefault="00AF3265" w:rsidP="00AF3265">
      <w:pPr>
        <w:ind w:firstLine="709"/>
        <w:jc w:val="both"/>
        <w:rPr>
          <w:rFonts w:eastAsiaTheme="minorHAnsi"/>
          <w:lang w:eastAsia="en-US"/>
        </w:rPr>
      </w:pPr>
      <w:r w:rsidRPr="00D12FAA">
        <w:t xml:space="preserve">1.3.11. Письменное обращение, принятое в ходе личного приема, подлежит регистрации и рассмотрению в порядке, установленном Федеральным законом </w:t>
      </w:r>
      <w:r w:rsidRPr="00D12FAA">
        <w:rPr>
          <w:rFonts w:eastAsiaTheme="minorHAnsi"/>
          <w:lang w:eastAsia="en-US"/>
        </w:rPr>
        <w:t xml:space="preserve">от 02.05.2006 № 59-ФЗ «О порядке рассмотрения обращений граждан Российской Федерации» (далее - </w:t>
      </w:r>
      <w:r w:rsidRPr="00D12FAA">
        <w:t xml:space="preserve">Федеральный закон </w:t>
      </w:r>
      <w:r w:rsidRPr="00D12FAA">
        <w:rPr>
          <w:rFonts w:eastAsiaTheme="minorHAnsi"/>
          <w:lang w:eastAsia="en-US"/>
        </w:rPr>
        <w:t>от 02.05.2006 № 59-ФЗ)</w:t>
      </w:r>
      <w:r w:rsidRPr="00D12FAA">
        <w:t>.</w:t>
      </w:r>
    </w:p>
    <w:p w:rsidR="00AF3265" w:rsidRPr="00D12FAA" w:rsidRDefault="00AF3265" w:rsidP="00AF3265">
      <w:pPr>
        <w:ind w:firstLine="709"/>
        <w:jc w:val="both"/>
        <w:rPr>
          <w:rFonts w:eastAsiaTheme="minorHAnsi"/>
          <w:lang w:eastAsia="en-US"/>
        </w:rPr>
      </w:pPr>
      <w:r w:rsidRPr="00D12FAA">
        <w:t>1.3.12. Письменный ответ подписывается Главой</w:t>
      </w:r>
      <w:r>
        <w:t xml:space="preserve"> Октябрьского сельсовета</w:t>
      </w:r>
      <w:r w:rsidRPr="00D12FAA">
        <w:t xml:space="preserve"> Куйбышевского</w:t>
      </w:r>
      <w:r>
        <w:t xml:space="preserve"> муниципального</w:t>
      </w:r>
      <w:r w:rsidRPr="00D12FAA">
        <w:t xml:space="preserve"> района</w:t>
      </w:r>
      <w:r>
        <w:t xml:space="preserve"> Новосибирской области</w:t>
      </w:r>
      <w:r w:rsidRPr="00D12FAA">
        <w:t xml:space="preserve"> (далее – Глава)</w:t>
      </w:r>
      <w:r>
        <w:t>,</w:t>
      </w:r>
      <w:r w:rsidRPr="00D12FAA">
        <w:t xml:space="preserve"> либо уполномоченным на то должностным лицом, содержит фамилию и номер телефона исполнителя. </w:t>
      </w:r>
      <w:r w:rsidRPr="00D12FAA">
        <w:rPr>
          <w:rFonts w:eastAsiaTheme="minorHAnsi"/>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Администрации.</w:t>
      </w:r>
    </w:p>
    <w:p w:rsidR="00AF3265" w:rsidRPr="00D12FAA" w:rsidRDefault="00AF3265" w:rsidP="00AF3265">
      <w:pPr>
        <w:ind w:firstLine="709"/>
        <w:jc w:val="both"/>
      </w:pPr>
      <w:r w:rsidRPr="00D12FAA">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F3265" w:rsidRPr="00D12FAA" w:rsidRDefault="00AF3265" w:rsidP="00AF3265">
      <w:pPr>
        <w:ind w:firstLine="709"/>
        <w:jc w:val="both"/>
      </w:pPr>
      <w:r w:rsidRPr="00D12FAA">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AF3265" w:rsidRPr="00D12FAA" w:rsidRDefault="00AF3265" w:rsidP="00AF3265">
      <w:pPr>
        <w:ind w:firstLine="709"/>
        <w:jc w:val="both"/>
      </w:pPr>
    </w:p>
    <w:p w:rsidR="00AF3265" w:rsidRPr="00D12FAA" w:rsidRDefault="00AF3265" w:rsidP="00AF3265">
      <w:pPr>
        <w:jc w:val="center"/>
      </w:pPr>
      <w:r w:rsidRPr="00D12FAA">
        <w:rPr>
          <w:lang w:val="en-US"/>
        </w:rPr>
        <w:t>II</w:t>
      </w:r>
      <w:r w:rsidRPr="00D12FAA">
        <w:t>. Стандарт предоставления муниципальной услуги</w:t>
      </w:r>
    </w:p>
    <w:p w:rsidR="00AF3265" w:rsidRPr="00D12FAA" w:rsidRDefault="00AF3265" w:rsidP="00AF3265">
      <w:pPr>
        <w:ind w:firstLine="709"/>
        <w:jc w:val="both"/>
      </w:pPr>
    </w:p>
    <w:p w:rsidR="00AF3265" w:rsidRPr="00D12FAA" w:rsidRDefault="00AF3265" w:rsidP="00AF3265">
      <w:pPr>
        <w:ind w:firstLine="709"/>
        <w:jc w:val="both"/>
      </w:pPr>
      <w:r w:rsidRPr="00D12FAA">
        <w:t>2.1. Наименование муниципальной услуги: «</w:t>
      </w:r>
      <w:r w:rsidRPr="00D12FAA">
        <w:rPr>
          <w:bCs/>
        </w:rPr>
        <w:t>Предоставление земельных участков в аренду без торгов</w:t>
      </w:r>
      <w:r w:rsidRPr="00D12FAA">
        <w:t>».</w:t>
      </w:r>
    </w:p>
    <w:p w:rsidR="00AF3265" w:rsidRPr="00D12FAA" w:rsidRDefault="00AF3265" w:rsidP="00AF3265">
      <w:pPr>
        <w:ind w:right="-1" w:firstLine="709"/>
        <w:jc w:val="both"/>
      </w:pPr>
      <w:r w:rsidRPr="00D12FAA">
        <w:t xml:space="preserve">2.2. Муниципальная услуга предоставляется Администрацией. </w:t>
      </w:r>
    </w:p>
    <w:p w:rsidR="00AF3265" w:rsidRPr="00D12FAA" w:rsidRDefault="00AF3265" w:rsidP="00AF3265">
      <w:pPr>
        <w:tabs>
          <w:tab w:val="left" w:pos="4962"/>
        </w:tabs>
        <w:ind w:firstLine="709"/>
        <w:jc w:val="both"/>
      </w:pPr>
      <w:r w:rsidRPr="00D12FAA">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оператор МФЦ (в соответствии с выбором заявителя способа подачи заявления и прилагаемых к нему документов).</w:t>
      </w:r>
    </w:p>
    <w:p w:rsidR="00AF3265" w:rsidRPr="00D12FAA" w:rsidRDefault="00AF3265" w:rsidP="00AF3265">
      <w:pPr>
        <w:ind w:firstLine="709"/>
        <w:jc w:val="both"/>
      </w:pPr>
      <w:r w:rsidRPr="00D12FAA">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F3265" w:rsidRPr="00D12FAA" w:rsidRDefault="00AF3265" w:rsidP="00AF3265">
      <w:pPr>
        <w:ind w:right="-2" w:firstLine="709"/>
        <w:jc w:val="both"/>
      </w:pPr>
      <w:r w:rsidRPr="00D12FAA">
        <w:t>2.3. Описание результата предоставления муниципальной услуги.</w:t>
      </w:r>
    </w:p>
    <w:p w:rsidR="00AF3265" w:rsidRPr="00D12FAA" w:rsidRDefault="00AF3265" w:rsidP="00AF3265">
      <w:pPr>
        <w:ind w:firstLine="709"/>
        <w:jc w:val="both"/>
      </w:pPr>
      <w:r w:rsidRPr="00D12FAA">
        <w:t>Результатом предоставления муниципальной услуги является:</w:t>
      </w:r>
    </w:p>
    <w:p w:rsidR="00AF3265" w:rsidRPr="00D12FAA" w:rsidRDefault="00AF3265" w:rsidP="00AF3265">
      <w:pPr>
        <w:tabs>
          <w:tab w:val="left" w:pos="851"/>
        </w:tabs>
        <w:ind w:right="-1" w:firstLine="709"/>
        <w:jc w:val="both"/>
      </w:pPr>
      <w:r w:rsidRPr="00D12FAA">
        <w:t>- Договор аренды земельного участка;</w:t>
      </w:r>
    </w:p>
    <w:p w:rsidR="00AF3265" w:rsidRPr="00D12FAA" w:rsidRDefault="00AF3265" w:rsidP="00AF3265">
      <w:pPr>
        <w:tabs>
          <w:tab w:val="left" w:pos="851"/>
        </w:tabs>
        <w:ind w:right="-1" w:firstLine="709"/>
        <w:jc w:val="both"/>
      </w:pPr>
      <w:r w:rsidRPr="00D12FAA">
        <w:t>- решение об отказе в предоставлении земельного участка в аренду без торгов (далее – решение об отказе).</w:t>
      </w:r>
    </w:p>
    <w:p w:rsidR="00AF3265" w:rsidRPr="00D12FAA" w:rsidRDefault="00AF3265" w:rsidP="00AF3265">
      <w:pPr>
        <w:ind w:right="-1" w:firstLine="709"/>
        <w:jc w:val="both"/>
      </w:pPr>
      <w:r w:rsidRPr="00D12FAA">
        <w:t>2.4.</w:t>
      </w:r>
      <w:r w:rsidRPr="00D12FAA">
        <w:rPr>
          <w:lang w:val="en-US"/>
        </w:rPr>
        <w:t> </w:t>
      </w:r>
      <w:r w:rsidRPr="00D12FAA">
        <w:t>Срок предоставления муниципальной услуги – 30 (тридцать)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AF3265" w:rsidRPr="00D12FAA" w:rsidRDefault="00AF3265" w:rsidP="00AF3265">
      <w:pPr>
        <w:ind w:right="-1" w:firstLine="709"/>
        <w:jc w:val="both"/>
      </w:pPr>
      <w:r w:rsidRPr="00D12FAA">
        <w:t>Срок направления документов, являющихся результатом предоставления муниципальной услуги – 1 (один) рабочий день.</w:t>
      </w:r>
    </w:p>
    <w:p w:rsidR="00AF3265" w:rsidRPr="00D12FAA" w:rsidRDefault="00AF3265" w:rsidP="00AF3265">
      <w:pPr>
        <w:ind w:firstLine="709"/>
        <w:jc w:val="both"/>
      </w:pPr>
      <w:r w:rsidRPr="00D12FAA">
        <w:t>2.5.</w:t>
      </w:r>
      <w:r w:rsidRPr="00D12FAA">
        <w:rPr>
          <w:lang w:val="en-US"/>
        </w:rPr>
        <w:t> </w:t>
      </w:r>
      <w:r w:rsidRPr="00D12FAA">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 </w:t>
      </w:r>
    </w:p>
    <w:p w:rsidR="00AF3265" w:rsidRPr="00D12FAA" w:rsidRDefault="00AF3265" w:rsidP="00AF3265">
      <w:pPr>
        <w:ind w:firstLine="709"/>
        <w:jc w:val="both"/>
      </w:pPr>
      <w:r w:rsidRPr="00D12FAA">
        <w:t>2.6. Перечень документов, необходимых для предоставления муниципальной услуги:</w:t>
      </w:r>
    </w:p>
    <w:p w:rsidR="00AF3265" w:rsidRPr="00D12FAA" w:rsidRDefault="00AF3265" w:rsidP="00AF3265">
      <w:pPr>
        <w:ind w:firstLine="709"/>
        <w:jc w:val="both"/>
      </w:pPr>
      <w:r w:rsidRPr="00D12FAA">
        <w:lastRenderedPageBreak/>
        <w:t>2.6.1.</w:t>
      </w:r>
      <w:r w:rsidRPr="00D12FAA">
        <w:rPr>
          <w:lang w:val="en-US"/>
        </w:rPr>
        <w:t> </w:t>
      </w:r>
      <w:r w:rsidRPr="00D12FAA">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AF3265" w:rsidRPr="00D12FAA" w:rsidRDefault="00AF3265" w:rsidP="00AF3265">
      <w:pPr>
        <w:ind w:right="-2" w:firstLine="709"/>
        <w:jc w:val="both"/>
      </w:pPr>
      <w:r w:rsidRPr="00D12FAA">
        <w:t>-</w:t>
      </w:r>
      <w:r w:rsidRPr="00D12FAA">
        <w:rPr>
          <w:lang w:val="en-US"/>
        </w:rPr>
        <w:t> </w:t>
      </w:r>
      <w:r w:rsidRPr="00D12FAA">
        <w:t xml:space="preserve">непосредственно специалисту </w:t>
      </w:r>
      <w:r>
        <w:t>Администрации</w:t>
      </w:r>
      <w:r w:rsidRPr="00D12FAA">
        <w:t xml:space="preserve"> на бумажном носителе;</w:t>
      </w:r>
    </w:p>
    <w:p w:rsidR="00AF3265" w:rsidRPr="00D12FAA" w:rsidRDefault="00AF3265" w:rsidP="00AF3265">
      <w:pPr>
        <w:ind w:right="-2" w:firstLine="709"/>
        <w:jc w:val="both"/>
      </w:pPr>
      <w:r w:rsidRPr="00D12FAA">
        <w:t>-</w:t>
      </w:r>
      <w:r w:rsidRPr="00D12FAA">
        <w:rPr>
          <w:lang w:val="en-US"/>
        </w:rPr>
        <w:t> </w:t>
      </w:r>
      <w:r w:rsidRPr="00D12FAA">
        <w:t>непосредственно оператору МФЦ на бумажном носителе;</w:t>
      </w:r>
    </w:p>
    <w:p w:rsidR="00AF3265" w:rsidRPr="00D12FAA" w:rsidRDefault="00AF3265" w:rsidP="00AF3265">
      <w:pPr>
        <w:ind w:right="-1" w:firstLine="709"/>
        <w:jc w:val="both"/>
      </w:pPr>
      <w:r w:rsidRPr="00D12FAA">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F3265" w:rsidRPr="00D12FAA" w:rsidRDefault="00AF3265" w:rsidP="00AF3265">
      <w:pPr>
        <w:ind w:firstLine="709"/>
        <w:jc w:val="both"/>
      </w:pPr>
      <w:r w:rsidRPr="00D12FAA">
        <w:t>- направляются в электронной форме на адрес электронной почты Администрации, или посредством сайта Администрации или личного кабинета ЕПГУ.</w:t>
      </w:r>
    </w:p>
    <w:p w:rsidR="00AF3265" w:rsidRPr="00D12FAA" w:rsidRDefault="00AF3265" w:rsidP="00AF3265">
      <w:pPr>
        <w:ind w:firstLine="709"/>
        <w:jc w:val="both"/>
      </w:pPr>
      <w:bookmarkStart w:id="1" w:name="Par23"/>
      <w:bookmarkEnd w:id="1"/>
      <w:r w:rsidRPr="00D12FAA">
        <w:rPr>
          <w:rStyle w:val="apple-style-span"/>
        </w:rPr>
        <w:t>2.6.2. </w:t>
      </w:r>
      <w:r w:rsidRPr="00D12FAA">
        <w:t>Перечень необходимых и обязательных для предоставления муниципальной услуги документов, предоставляемых самостоятельно заявителем:</w:t>
      </w:r>
    </w:p>
    <w:p w:rsidR="00AF3265" w:rsidRPr="00D12FAA" w:rsidRDefault="00AF3265" w:rsidP="00AF3265">
      <w:pPr>
        <w:pStyle w:val="ConsPlusNormal"/>
        <w:ind w:firstLine="709"/>
        <w:jc w:val="both"/>
        <w:rPr>
          <w:rFonts w:ascii="Times New Roman" w:hAnsi="Times New Roman" w:cs="Times New Roman"/>
          <w:sz w:val="28"/>
          <w:szCs w:val="28"/>
        </w:rPr>
      </w:pPr>
      <w:r w:rsidRPr="00D12FAA">
        <w:rPr>
          <w:rFonts w:ascii="Times New Roman" w:hAnsi="Times New Roman" w:cs="Times New Roman"/>
          <w:sz w:val="28"/>
          <w:szCs w:val="28"/>
        </w:rPr>
        <w:t>1) заявление по образцу (Приложение № 1), содержащее</w:t>
      </w:r>
    </w:p>
    <w:p w:rsidR="00AF3265" w:rsidRPr="00D12FAA" w:rsidRDefault="00AF3265" w:rsidP="00AF3265">
      <w:pPr>
        <w:pStyle w:val="ConsPlusNormal"/>
        <w:ind w:firstLine="709"/>
        <w:jc w:val="both"/>
        <w:rPr>
          <w:rFonts w:ascii="Times New Roman" w:hAnsi="Times New Roman" w:cs="Times New Roman"/>
          <w:sz w:val="28"/>
          <w:szCs w:val="28"/>
        </w:rPr>
      </w:pPr>
      <w:r w:rsidRPr="00D12FAA">
        <w:rPr>
          <w:rFonts w:ascii="Times New Roman" w:hAnsi="Times New Roman" w:cs="Times New Roman"/>
          <w:sz w:val="28"/>
          <w:szCs w:val="28"/>
        </w:rPr>
        <w:t>- фамилию, имя, отчество, место жительства заявителя и реквизиты документа, удостоверяющего личность заявителя (для гражданина);</w:t>
      </w:r>
    </w:p>
    <w:p w:rsidR="00AF3265" w:rsidRPr="00D12FAA" w:rsidRDefault="00AF3265" w:rsidP="00AF3265">
      <w:pPr>
        <w:pStyle w:val="ConsPlusNormal"/>
        <w:ind w:firstLine="709"/>
        <w:jc w:val="both"/>
        <w:rPr>
          <w:rFonts w:ascii="Times New Roman" w:hAnsi="Times New Roman" w:cs="Times New Roman"/>
          <w:sz w:val="28"/>
          <w:szCs w:val="28"/>
        </w:rPr>
      </w:pPr>
      <w:r w:rsidRPr="00D12FAA">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F3265" w:rsidRPr="00D12FAA" w:rsidRDefault="00AF3265" w:rsidP="00AF3265">
      <w:pPr>
        <w:pStyle w:val="ConsPlusNormal"/>
        <w:ind w:firstLine="709"/>
        <w:jc w:val="both"/>
        <w:rPr>
          <w:rFonts w:ascii="Times New Roman" w:hAnsi="Times New Roman" w:cs="Times New Roman"/>
          <w:sz w:val="28"/>
          <w:szCs w:val="28"/>
        </w:rPr>
      </w:pPr>
      <w:r w:rsidRPr="00D12FAA">
        <w:rPr>
          <w:rFonts w:ascii="Times New Roman" w:hAnsi="Times New Roman" w:cs="Times New Roman"/>
          <w:sz w:val="28"/>
          <w:szCs w:val="28"/>
        </w:rPr>
        <w:t>- кадастровый номер испрашиваемого земельного участка;</w:t>
      </w:r>
    </w:p>
    <w:p w:rsidR="00AF3265" w:rsidRPr="00D12FAA" w:rsidRDefault="00AF3265" w:rsidP="00AF3265">
      <w:pPr>
        <w:pStyle w:val="ConsPlusNormal"/>
        <w:ind w:firstLine="709"/>
        <w:jc w:val="both"/>
        <w:rPr>
          <w:rFonts w:ascii="Times New Roman" w:hAnsi="Times New Roman" w:cs="Times New Roman"/>
          <w:sz w:val="28"/>
          <w:szCs w:val="28"/>
        </w:rPr>
      </w:pPr>
      <w:r w:rsidRPr="00D12FAA">
        <w:rPr>
          <w:rFonts w:ascii="Times New Roman" w:hAnsi="Times New Roman" w:cs="Times New Roman"/>
          <w:sz w:val="28"/>
          <w:szCs w:val="28"/>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AF3265" w:rsidRPr="00D12FAA" w:rsidRDefault="00AF3265" w:rsidP="00AF3265">
      <w:pPr>
        <w:pStyle w:val="ConsPlusNormal"/>
        <w:ind w:firstLine="709"/>
        <w:jc w:val="both"/>
        <w:rPr>
          <w:rFonts w:ascii="Times New Roman" w:hAnsi="Times New Roman" w:cs="Times New Roman"/>
          <w:sz w:val="28"/>
          <w:szCs w:val="28"/>
        </w:rPr>
      </w:pPr>
      <w:r w:rsidRPr="00D12FAA">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F3265" w:rsidRPr="00D12FAA" w:rsidRDefault="00AF3265" w:rsidP="00AF3265">
      <w:pPr>
        <w:pStyle w:val="ConsPlusNormal"/>
        <w:ind w:firstLine="709"/>
        <w:jc w:val="both"/>
        <w:rPr>
          <w:rFonts w:ascii="Times New Roman" w:hAnsi="Times New Roman" w:cs="Times New Roman"/>
          <w:sz w:val="28"/>
          <w:szCs w:val="28"/>
        </w:rPr>
      </w:pPr>
      <w:r w:rsidRPr="00D12FAA">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F3265" w:rsidRPr="00D12FAA" w:rsidRDefault="00AF3265" w:rsidP="00AF3265">
      <w:pPr>
        <w:pStyle w:val="ConsPlusNormal"/>
        <w:ind w:firstLine="709"/>
        <w:jc w:val="both"/>
        <w:rPr>
          <w:rFonts w:ascii="Times New Roman" w:hAnsi="Times New Roman" w:cs="Times New Roman"/>
          <w:sz w:val="28"/>
          <w:szCs w:val="28"/>
        </w:rPr>
      </w:pPr>
      <w:r w:rsidRPr="00D12FAA">
        <w:rPr>
          <w:rFonts w:ascii="Times New Roman" w:hAnsi="Times New Roman" w:cs="Times New Roman"/>
          <w:sz w:val="28"/>
          <w:szCs w:val="28"/>
        </w:rPr>
        <w:t>- цель использования земельного участка;</w:t>
      </w:r>
    </w:p>
    <w:p w:rsidR="00AF3265" w:rsidRPr="00D12FAA" w:rsidRDefault="00AF3265" w:rsidP="00AF3265">
      <w:pPr>
        <w:pStyle w:val="ConsPlusNormal"/>
        <w:ind w:firstLine="709"/>
        <w:jc w:val="both"/>
        <w:rPr>
          <w:rFonts w:ascii="Times New Roman" w:hAnsi="Times New Roman" w:cs="Times New Roman"/>
          <w:sz w:val="28"/>
          <w:szCs w:val="28"/>
        </w:rPr>
      </w:pPr>
      <w:r w:rsidRPr="00D12FAA">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F3265" w:rsidRPr="00D12FAA" w:rsidRDefault="00AF3265" w:rsidP="00AF3265">
      <w:pPr>
        <w:pStyle w:val="ConsPlusNormal"/>
        <w:ind w:firstLine="709"/>
        <w:jc w:val="both"/>
        <w:rPr>
          <w:rFonts w:ascii="Times New Roman" w:hAnsi="Times New Roman" w:cs="Times New Roman"/>
          <w:sz w:val="28"/>
          <w:szCs w:val="28"/>
        </w:rPr>
      </w:pPr>
      <w:r w:rsidRPr="00D12FAA">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F3265" w:rsidRPr="00D12FAA" w:rsidRDefault="00AF3265" w:rsidP="00AF3265">
      <w:pPr>
        <w:pStyle w:val="ConsPlusNormal"/>
        <w:ind w:firstLine="709"/>
        <w:jc w:val="both"/>
        <w:rPr>
          <w:rFonts w:ascii="Times New Roman" w:hAnsi="Times New Roman" w:cs="Times New Roman"/>
          <w:sz w:val="28"/>
          <w:szCs w:val="28"/>
        </w:rPr>
      </w:pPr>
      <w:r w:rsidRPr="00D12FAA">
        <w:rPr>
          <w:rFonts w:ascii="Times New Roman" w:hAnsi="Times New Roman" w:cs="Times New Roman"/>
          <w:sz w:val="28"/>
          <w:szCs w:val="28"/>
        </w:rPr>
        <w:t>- почтовый адрес и (или) адрес электронной почты для связи с заявителем;</w:t>
      </w:r>
    </w:p>
    <w:p w:rsidR="00AF3265" w:rsidRPr="00D12FAA" w:rsidRDefault="00AF3265" w:rsidP="00AF3265">
      <w:pPr>
        <w:ind w:firstLine="709"/>
        <w:jc w:val="both"/>
      </w:pPr>
      <w:bookmarkStart w:id="2" w:name="Par57"/>
      <w:bookmarkEnd w:id="2"/>
      <w:r w:rsidRPr="00D12FAA">
        <w:t>2) документ, удостоверяющий личность;</w:t>
      </w:r>
    </w:p>
    <w:p w:rsidR="00AF3265" w:rsidRPr="00D12FAA" w:rsidRDefault="00AF3265" w:rsidP="00AF3265">
      <w:pPr>
        <w:ind w:firstLine="709"/>
        <w:jc w:val="both"/>
      </w:pPr>
      <w:r w:rsidRPr="00D12FAA">
        <w:t>3) документы, подтверждающие право заявителя на приобретение земельного участка в аренду без проведения торгов, предусмотренные перечнем,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порядке межведомственного информационного взаимодействия;</w:t>
      </w:r>
    </w:p>
    <w:p w:rsidR="00AF3265" w:rsidRPr="00D12FAA" w:rsidRDefault="00AF3265" w:rsidP="00AF3265">
      <w:pPr>
        <w:ind w:firstLine="709"/>
        <w:jc w:val="both"/>
      </w:pPr>
      <w:r w:rsidRPr="00D12FAA">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r w:rsidRPr="00D12FAA">
        <w:lastRenderedPageBreak/>
        <w:t>иностранное юридическое лицо;</w:t>
      </w:r>
    </w:p>
    <w:p w:rsidR="00AF3265" w:rsidRPr="00D12FAA" w:rsidRDefault="00AF3265" w:rsidP="00AF3265">
      <w:pPr>
        <w:ind w:firstLine="709"/>
        <w:jc w:val="both"/>
      </w:pPr>
      <w:r w:rsidRPr="00D12FAA">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F3265" w:rsidRPr="00D12FAA" w:rsidRDefault="00AF3265" w:rsidP="00AF3265">
      <w:pPr>
        <w:ind w:firstLine="709"/>
        <w:jc w:val="both"/>
      </w:pPr>
      <w:r w:rsidRPr="00D12FAA">
        <w:t xml:space="preserve">2.6.2.1. В случае если заявителем является представитель заявителя (далее – представитель) дополнительно предоставляются: </w:t>
      </w:r>
    </w:p>
    <w:p w:rsidR="00AF3265" w:rsidRPr="00D12FAA" w:rsidRDefault="00AF3265" w:rsidP="00AF3265">
      <w:pPr>
        <w:ind w:firstLine="709"/>
        <w:jc w:val="both"/>
      </w:pPr>
      <w:r w:rsidRPr="00D12FAA">
        <w:t>- документ, удостоверяющий личность представителя;</w:t>
      </w:r>
    </w:p>
    <w:p w:rsidR="00AF3265" w:rsidRPr="00D12FAA" w:rsidRDefault="00AF3265" w:rsidP="00AF3265">
      <w:pPr>
        <w:ind w:firstLine="709"/>
        <w:jc w:val="both"/>
      </w:pPr>
      <w:r w:rsidRPr="00D12FAA">
        <w:t>- надлежащим образом оформленный документ, подтверждающий полномочия представителя.</w:t>
      </w:r>
    </w:p>
    <w:p w:rsidR="00AF3265" w:rsidRPr="00D12FAA" w:rsidRDefault="00AF3265" w:rsidP="00AF3265">
      <w:pPr>
        <w:ind w:firstLine="709"/>
        <w:jc w:val="both"/>
      </w:pPr>
      <w:r w:rsidRPr="00D12FAA">
        <w:t>2.6.2.2. </w:t>
      </w:r>
      <w:bookmarkStart w:id="3" w:name="_Hlk34811572"/>
      <w:r w:rsidRPr="00D12FAA">
        <w:t>В случаях, предусмотренных подпунктом 12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bookmarkEnd w:id="3"/>
    <w:p w:rsidR="00AF3265" w:rsidRPr="00D12FAA" w:rsidRDefault="00AF3265" w:rsidP="00AF3265">
      <w:pPr>
        <w:ind w:firstLine="709"/>
        <w:jc w:val="both"/>
        <w:rPr>
          <w:rFonts w:eastAsiaTheme="minorHAnsi"/>
          <w:lang w:eastAsia="en-US"/>
        </w:rPr>
      </w:pPr>
      <w:r w:rsidRPr="00D12FAA">
        <w:rPr>
          <w:rFonts w:eastAsiaTheme="minorHAnsi"/>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F3265" w:rsidRPr="00D12FAA" w:rsidRDefault="00AF3265" w:rsidP="00AF3265">
      <w:pPr>
        <w:ind w:firstLine="709"/>
        <w:jc w:val="both"/>
      </w:pPr>
      <w:r w:rsidRPr="00D12FAA">
        <w:t xml:space="preserve">Предоставление документов, указанных в подпунктах 3-5 пункта </w:t>
      </w:r>
      <w:r w:rsidRPr="00D12FAA">
        <w:rPr>
          <w:rStyle w:val="apple-style-span"/>
        </w:rPr>
        <w:t xml:space="preserve">2.6.2, а также в абзаце третьем пункта </w:t>
      </w:r>
      <w:r w:rsidRPr="00D12FAA">
        <w:t>2.6.2.1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F3265" w:rsidRPr="00D12FAA" w:rsidRDefault="00AF3265" w:rsidP="00AF3265">
      <w:pPr>
        <w:ind w:firstLine="709"/>
        <w:jc w:val="both"/>
        <w:rPr>
          <w:rFonts w:eastAsiaTheme="minorHAnsi"/>
          <w:lang w:eastAsia="en-US"/>
        </w:rPr>
      </w:pPr>
      <w:r w:rsidRPr="00D12FAA">
        <w:rPr>
          <w:rFonts w:eastAsiaTheme="minorHAnsi"/>
          <w:lang w:eastAsia="en-US"/>
        </w:rPr>
        <w:t>Заявление и пакет документов в электронной форме предоставляются в порядке, установленном приказом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AF3265" w:rsidRPr="00D12FAA" w:rsidRDefault="00AF3265" w:rsidP="00AF3265">
      <w:pPr>
        <w:ind w:firstLine="709"/>
        <w:jc w:val="both"/>
        <w:rPr>
          <w:rFonts w:eastAsiaTheme="minorHAnsi"/>
          <w:lang w:eastAsia="en-US"/>
        </w:rPr>
      </w:pPr>
      <w:r w:rsidRPr="00D12FAA">
        <w:rPr>
          <w:rFonts w:eastAsiaTheme="minorHAnsi"/>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F3265" w:rsidRPr="00D12FAA" w:rsidRDefault="00AF3265" w:rsidP="00AF3265">
      <w:pPr>
        <w:ind w:firstLine="709"/>
        <w:jc w:val="both"/>
      </w:pPr>
      <w:r w:rsidRPr="00D12FAA">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Министерства экономического развития Российской Федерации от 12.01.2015 № 1.</w:t>
      </w:r>
    </w:p>
    <w:p w:rsidR="00AF3265" w:rsidRPr="00D12FAA" w:rsidRDefault="00AF3265" w:rsidP="00AF3265">
      <w:pPr>
        <w:ind w:firstLine="709"/>
        <w:jc w:val="both"/>
      </w:pPr>
      <w:r w:rsidRPr="00D12FAA">
        <w:t>2.6.4. Запрещается требовать от заявителя:</w:t>
      </w:r>
    </w:p>
    <w:p w:rsidR="00AF3265" w:rsidRPr="00D12FAA" w:rsidRDefault="00AF3265" w:rsidP="00AF3265">
      <w:pPr>
        <w:tabs>
          <w:tab w:val="left" w:pos="0"/>
          <w:tab w:val="left" w:pos="142"/>
        </w:tabs>
        <w:ind w:firstLine="709"/>
        <w:jc w:val="both"/>
      </w:pPr>
      <w:bookmarkStart w:id="4" w:name="_Hlk527639871"/>
      <w:r w:rsidRPr="00D12FAA">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3265" w:rsidRPr="00D12FAA" w:rsidRDefault="00AF3265" w:rsidP="00AF3265">
      <w:pPr>
        <w:tabs>
          <w:tab w:val="left" w:pos="0"/>
          <w:tab w:val="left" w:pos="142"/>
        </w:tabs>
        <w:ind w:firstLine="709"/>
        <w:jc w:val="both"/>
      </w:pPr>
      <w:r w:rsidRPr="00D12FAA">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D12FAA">
        <w:lastRenderedPageBreak/>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F3265" w:rsidRPr="00D12FAA" w:rsidRDefault="00AF3265" w:rsidP="00AF3265">
      <w:pPr>
        <w:tabs>
          <w:tab w:val="left" w:pos="0"/>
          <w:tab w:val="left" w:pos="142"/>
        </w:tabs>
        <w:ind w:firstLine="709"/>
        <w:jc w:val="both"/>
      </w:pPr>
      <w:r w:rsidRPr="00D12FAA">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3265" w:rsidRPr="00D12FAA" w:rsidRDefault="00AF3265" w:rsidP="00AF3265">
      <w:pPr>
        <w:tabs>
          <w:tab w:val="left" w:pos="0"/>
          <w:tab w:val="left" w:pos="142"/>
        </w:tabs>
        <w:ind w:firstLine="709"/>
        <w:jc w:val="both"/>
      </w:pPr>
      <w:r w:rsidRPr="00D12FAA">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3265" w:rsidRPr="00D12FAA" w:rsidRDefault="00AF3265" w:rsidP="00AF3265">
      <w:pPr>
        <w:tabs>
          <w:tab w:val="left" w:pos="0"/>
          <w:tab w:val="left" w:pos="142"/>
        </w:tabs>
        <w:ind w:firstLine="709"/>
        <w:jc w:val="both"/>
      </w:pPr>
      <w:r w:rsidRPr="00D12FAA">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3265" w:rsidRPr="00D12FAA" w:rsidRDefault="00AF3265" w:rsidP="00AF3265">
      <w:pPr>
        <w:tabs>
          <w:tab w:val="left" w:pos="0"/>
          <w:tab w:val="left" w:pos="142"/>
        </w:tabs>
        <w:ind w:firstLine="709"/>
        <w:jc w:val="both"/>
      </w:pPr>
      <w:r w:rsidRPr="00D12FA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3265" w:rsidRDefault="00AF3265" w:rsidP="00AF3265">
      <w:pPr>
        <w:tabs>
          <w:tab w:val="left" w:pos="0"/>
          <w:tab w:val="left" w:pos="142"/>
        </w:tabs>
        <w:ind w:firstLine="709"/>
        <w:jc w:val="both"/>
      </w:pPr>
      <w:r w:rsidRPr="00D12FAA">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r>
        <w:t>;</w:t>
      </w:r>
    </w:p>
    <w:p w:rsidR="00AF3265" w:rsidRDefault="00AF3265" w:rsidP="00AF3265">
      <w:pPr>
        <w:tabs>
          <w:tab w:val="left" w:pos="0"/>
          <w:tab w:val="left" w:pos="142"/>
        </w:tabs>
        <w:ind w:firstLine="709"/>
        <w:jc w:val="both"/>
      </w:pPr>
      <w: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4"/>
    <w:p w:rsidR="00AF3265" w:rsidRPr="00D12FAA" w:rsidRDefault="00AF3265" w:rsidP="00AF3265">
      <w:pPr>
        <w:ind w:firstLine="709"/>
        <w:jc w:val="both"/>
      </w:pPr>
      <w:r w:rsidRPr="00D12FAA">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AF3265" w:rsidRPr="00D12FAA" w:rsidRDefault="00AF3265" w:rsidP="00AF3265">
      <w:pPr>
        <w:ind w:firstLine="709"/>
        <w:jc w:val="both"/>
      </w:pPr>
      <w:r w:rsidRPr="00D12FAA">
        <w:t>2.8. Основания для приостановления предоставления муниципальной услуги отсутствуют.</w:t>
      </w:r>
    </w:p>
    <w:p w:rsidR="00AF3265" w:rsidRDefault="00AF3265" w:rsidP="00AF3265">
      <w:pPr>
        <w:ind w:firstLine="709"/>
        <w:jc w:val="both"/>
      </w:pPr>
      <w:r>
        <w:t>2.9. Основаниями для отказа в предоставлении муниципальной услуги являются:</w:t>
      </w:r>
    </w:p>
    <w:p w:rsidR="00AF3265" w:rsidRDefault="00AF3265" w:rsidP="00AF3265">
      <w:pPr>
        <w:ind w:firstLine="540"/>
        <w:jc w:val="both"/>
        <w:rPr>
          <w:rFonts w:ascii="Verdana" w:hAnsi="Verdana"/>
          <w:sz w:val="21"/>
          <w:szCs w:val="21"/>
        </w:rPr>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3265" w:rsidRDefault="00AF3265" w:rsidP="00AF3265">
      <w:pPr>
        <w:ind w:firstLine="540"/>
        <w:jc w:val="both"/>
        <w:rPr>
          <w:rFonts w:ascii="Verdana" w:hAnsi="Verdana"/>
          <w:sz w:val="21"/>
          <w:szCs w:val="21"/>
        </w:rPr>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Pr>
            <w:rStyle w:val="afa"/>
            <w:rFonts w:eastAsia="Arial"/>
          </w:rPr>
          <w:t>подпунктом 10 пункта 2 статьи 39.10</w:t>
        </w:r>
      </w:hyperlink>
      <w:r>
        <w:t xml:space="preserve"> Земельного кодекса Российской Федерации;</w:t>
      </w:r>
    </w:p>
    <w:p w:rsidR="00AF3265" w:rsidRDefault="00AF3265" w:rsidP="00AF3265">
      <w:pPr>
        <w:ind w:firstLine="540"/>
        <w:jc w:val="both"/>
        <w:rPr>
          <w:rFonts w:ascii="Verdana" w:hAnsi="Verdana"/>
          <w:sz w:val="21"/>
          <w:szCs w:val="21"/>
        </w:rPr>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F3265" w:rsidRDefault="00AF3265" w:rsidP="00AF3265">
      <w:pPr>
        <w:ind w:firstLine="540"/>
        <w:jc w:val="both"/>
        <w:rPr>
          <w:rFonts w:ascii="Verdana" w:hAnsi="Verdana"/>
          <w:sz w:val="21"/>
          <w:szCs w:val="21"/>
        </w:rPr>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Pr>
            <w:rStyle w:val="afa"/>
            <w:rFonts w:eastAsia="Arial"/>
            <w:color w:val="000000" w:themeColor="text1"/>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Pr>
            <w:rStyle w:val="afa"/>
            <w:rFonts w:eastAsia="Arial"/>
            <w:color w:val="000000" w:themeColor="text1"/>
          </w:rPr>
          <w:t>частью 11 статьи 55.32</w:t>
        </w:r>
      </w:hyperlink>
      <w:r>
        <w:t xml:space="preserve"> Градостроительного кодекса Российской Федерации;</w:t>
      </w:r>
    </w:p>
    <w:p w:rsidR="00AF3265" w:rsidRDefault="00AF3265" w:rsidP="00AF3265">
      <w:pPr>
        <w:ind w:firstLine="540"/>
        <w:jc w:val="both"/>
        <w:rPr>
          <w:rFonts w:ascii="Verdana" w:hAnsi="Verdana"/>
          <w:sz w:val="21"/>
          <w:szCs w:val="21"/>
        </w:rPr>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lastRenderedPageBreak/>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fa"/>
            <w:rFonts w:eastAsia="Arial"/>
            <w:color w:val="000000" w:themeColor="text1"/>
          </w:rPr>
          <w:t>статьей 39.36</w:t>
        </w:r>
      </w:hyperlink>
      <w:r>
        <w:rPr>
          <w:color w:val="000000" w:themeColor="text1"/>
        </w:rPr>
        <w:t xml:space="preserve"> </w:t>
      </w:r>
      <w: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F3265" w:rsidRDefault="00AF3265" w:rsidP="00AF3265">
      <w:pPr>
        <w:ind w:firstLine="540"/>
        <w:jc w:val="both"/>
        <w:rPr>
          <w:rFonts w:ascii="Verdana" w:hAnsi="Verdana"/>
          <w:sz w:val="21"/>
          <w:szCs w:val="21"/>
        </w:rPr>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3265" w:rsidRDefault="00AF3265" w:rsidP="00AF3265">
      <w:pPr>
        <w:ind w:firstLine="540"/>
        <w:jc w:val="both"/>
        <w:rPr>
          <w:rFonts w:ascii="Verdana" w:hAnsi="Verdana"/>
          <w:sz w:val="21"/>
          <w:szCs w:val="21"/>
        </w:rPr>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F3265" w:rsidRDefault="00AF3265" w:rsidP="00AF3265">
      <w:pPr>
        <w:ind w:firstLine="540"/>
        <w:jc w:val="both"/>
        <w:rPr>
          <w:rFonts w:ascii="Verdana" w:hAnsi="Verdana"/>
          <w:sz w:val="21"/>
          <w:szCs w:val="21"/>
        </w:rPr>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F3265" w:rsidRDefault="00AF3265" w:rsidP="00AF3265">
      <w:pPr>
        <w:ind w:firstLine="540"/>
        <w:jc w:val="both"/>
        <w:rPr>
          <w:rFonts w:ascii="Verdana" w:hAnsi="Verdana"/>
          <w:sz w:val="21"/>
          <w:szCs w:val="21"/>
        </w:rPr>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3265" w:rsidRDefault="00AF3265" w:rsidP="00AF3265">
      <w:pPr>
        <w:ind w:firstLine="540"/>
        <w:jc w:val="both"/>
        <w:rPr>
          <w:rFonts w:ascii="Verdana" w:hAnsi="Verdana"/>
          <w:sz w:val="21"/>
          <w:szCs w:val="21"/>
        </w:rPr>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F3265" w:rsidRDefault="00AF3265" w:rsidP="00AF3265">
      <w:pPr>
        <w:ind w:firstLine="540"/>
        <w:jc w:val="both"/>
        <w:rPr>
          <w:rFonts w:ascii="Verdana" w:hAnsi="Verdana"/>
          <w:sz w:val="21"/>
          <w:szCs w:val="21"/>
        </w:rPr>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Pr>
            <w:rStyle w:val="afa"/>
            <w:rFonts w:eastAsia="Arial"/>
            <w:color w:val="000000" w:themeColor="text1"/>
          </w:rPr>
          <w:t>пунктом 19 статьи 39.11</w:t>
        </w:r>
      </w:hyperlink>
      <w:r>
        <w:t xml:space="preserve"> Земельного кодекса Российской Федерации;</w:t>
      </w:r>
    </w:p>
    <w:p w:rsidR="00AF3265" w:rsidRDefault="00AF3265" w:rsidP="00AF3265">
      <w:pPr>
        <w:ind w:firstLine="540"/>
        <w:jc w:val="both"/>
        <w:rPr>
          <w:rFonts w:ascii="Verdana" w:hAnsi="Verdana"/>
          <w:sz w:val="21"/>
          <w:szCs w:val="21"/>
        </w:rPr>
      </w:pPr>
      <w:r>
        <w:t xml:space="preserve">12) в отношении земельного участка, указанного в заявлении о его предоставлении, поступило предусмотренное </w:t>
      </w:r>
      <w:hyperlink r:id="rId13" w:history="1">
        <w:r>
          <w:rPr>
            <w:rStyle w:val="afa"/>
            <w:rFonts w:eastAsia="Arial"/>
            <w:color w:val="000000" w:themeColor="text1"/>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Pr>
            <w:rStyle w:val="afa"/>
            <w:rFonts w:eastAsia="Arial"/>
            <w:color w:val="000000" w:themeColor="text1"/>
          </w:rPr>
          <w:t>подпунктом 4 пункта 4 статьи 39.11</w:t>
        </w:r>
      </w:hyperlink>
      <w: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5" w:history="1">
        <w:r>
          <w:rPr>
            <w:rStyle w:val="afa"/>
            <w:rFonts w:eastAsia="Arial"/>
          </w:rPr>
          <w:t>пунктом 8 статьи 39.11</w:t>
        </w:r>
      </w:hyperlink>
      <w:r>
        <w:t xml:space="preserve"> Земельного кодекса Российской Федерации;</w:t>
      </w:r>
    </w:p>
    <w:p w:rsidR="00AF3265" w:rsidRDefault="00AF3265" w:rsidP="00AF3265">
      <w:pPr>
        <w:ind w:firstLine="540"/>
        <w:jc w:val="both"/>
        <w:rPr>
          <w:rFonts w:ascii="Verdana" w:hAnsi="Verdana"/>
          <w:sz w:val="21"/>
          <w:szCs w:val="21"/>
        </w:rPr>
      </w:pPr>
      <w:r>
        <w:t xml:space="preserve">13) в отношении земельного участка, указанного в заявлении о его предоставлении, опубликовано и размещено в соответствии с </w:t>
      </w:r>
      <w:hyperlink r:id="rId16" w:history="1">
        <w:r>
          <w:rPr>
            <w:rStyle w:val="afa"/>
            <w:rFonts w:eastAsia="Arial"/>
            <w:color w:val="000000" w:themeColor="text1"/>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F3265" w:rsidRDefault="00AF3265" w:rsidP="00AF3265">
      <w:pPr>
        <w:ind w:firstLine="540"/>
        <w:jc w:val="both"/>
        <w:rPr>
          <w:rFonts w:ascii="Verdana" w:hAnsi="Verdana"/>
          <w:sz w:val="21"/>
          <w:szCs w:val="21"/>
        </w:rPr>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F3265" w:rsidRDefault="00AF3265" w:rsidP="00AF3265">
      <w:pPr>
        <w:ind w:firstLine="540"/>
        <w:jc w:val="both"/>
        <w:rPr>
          <w:rFonts w:ascii="Verdana" w:hAnsi="Verdana"/>
          <w:sz w:val="21"/>
          <w:szCs w:val="21"/>
        </w:rPr>
      </w:pPr>
      <w: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F3265" w:rsidRDefault="00AF3265" w:rsidP="00AF3265">
      <w:pPr>
        <w:ind w:firstLine="540"/>
        <w:jc w:val="both"/>
        <w:rPr>
          <w:rFonts w:ascii="Verdana" w:hAnsi="Verdana"/>
          <w:sz w:val="21"/>
          <w:szCs w:val="21"/>
        </w:rPr>
      </w:pPr>
      <w:r>
        <w:t xml:space="preserve">16) испрашиваемый земельный участок не включен в утвержденный в установленном Правительством Российской Федерации </w:t>
      </w:r>
      <w:hyperlink r:id="rId17" w:history="1">
        <w:r>
          <w:rPr>
            <w:rStyle w:val="afa"/>
            <w:rFonts w:eastAsia="Arial"/>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Pr>
            <w:rStyle w:val="afa"/>
            <w:rFonts w:eastAsia="Arial"/>
            <w:color w:val="000000" w:themeColor="text1"/>
          </w:rPr>
          <w:t>подпунктом 10 пункта 2 статьи 39.10</w:t>
        </w:r>
      </w:hyperlink>
      <w:r>
        <w:rPr>
          <w:color w:val="000000" w:themeColor="text1"/>
        </w:rPr>
        <w:t xml:space="preserve"> </w:t>
      </w:r>
      <w:r>
        <w:t>Земельного кодекса Российской Федерации;</w:t>
      </w:r>
    </w:p>
    <w:p w:rsidR="00AF3265" w:rsidRDefault="00AF3265" w:rsidP="00AF3265">
      <w:pPr>
        <w:ind w:firstLine="540"/>
        <w:jc w:val="both"/>
        <w:rPr>
          <w:rFonts w:ascii="Verdana" w:hAnsi="Verdana"/>
          <w:sz w:val="21"/>
          <w:szCs w:val="21"/>
        </w:rPr>
      </w:pPr>
      <w:r>
        <w:t xml:space="preserve">17) площадь земельного участка, указанного в заявлении о предоставлении земельного участка </w:t>
      </w:r>
      <w:r>
        <w:lastRenderedPageBreak/>
        <w:t xml:space="preserve">садоводческому или огородническому некоммерческому товариществу, превышает предельный размер, установленный </w:t>
      </w:r>
      <w:hyperlink r:id="rId19" w:history="1">
        <w:r>
          <w:rPr>
            <w:rStyle w:val="afa"/>
            <w:rFonts w:eastAsia="Arial"/>
            <w:color w:val="000000" w:themeColor="text1"/>
          </w:rPr>
          <w:t>пунктом 6 статьи 39.10</w:t>
        </w:r>
      </w:hyperlink>
      <w:r>
        <w:t xml:space="preserve"> Земельного кодекса Российской Федерации;</w:t>
      </w:r>
    </w:p>
    <w:p w:rsidR="00AF3265" w:rsidRDefault="00AF3265" w:rsidP="00AF3265">
      <w:pPr>
        <w:ind w:firstLine="540"/>
        <w:jc w:val="both"/>
        <w:rPr>
          <w:rFonts w:ascii="Verdana" w:hAnsi="Verdana"/>
          <w:sz w:val="21"/>
          <w:szCs w:val="21"/>
        </w:rPr>
      </w:pPr>
      <w: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F3265" w:rsidRDefault="00AF3265" w:rsidP="00AF3265">
      <w:pPr>
        <w:ind w:firstLine="540"/>
        <w:jc w:val="both"/>
        <w:rPr>
          <w:rFonts w:ascii="Verdana" w:hAnsi="Verdana"/>
          <w:sz w:val="21"/>
          <w:szCs w:val="21"/>
        </w:rPr>
      </w:pPr>
      <w: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3265" w:rsidRDefault="00AF3265" w:rsidP="00AF3265">
      <w:pPr>
        <w:ind w:firstLine="540"/>
        <w:jc w:val="both"/>
        <w:rPr>
          <w:rFonts w:ascii="Verdana" w:hAnsi="Verdana"/>
          <w:sz w:val="21"/>
          <w:szCs w:val="21"/>
        </w:rPr>
      </w:pPr>
      <w:r>
        <w:t>20) предоставление земельного участка на заявленном виде прав не допускается;</w:t>
      </w:r>
    </w:p>
    <w:p w:rsidR="00AF3265" w:rsidRDefault="00AF3265" w:rsidP="00AF3265">
      <w:pPr>
        <w:ind w:firstLine="540"/>
        <w:jc w:val="both"/>
        <w:rPr>
          <w:rFonts w:ascii="Verdana" w:hAnsi="Verdana"/>
          <w:sz w:val="21"/>
          <w:szCs w:val="21"/>
        </w:rPr>
      </w:pPr>
      <w:r>
        <w:t>21) в отношении земельного участка, указанного в заявлении о его предоставлении, не установлен вид разрешенного использования;</w:t>
      </w:r>
    </w:p>
    <w:p w:rsidR="00AF3265" w:rsidRDefault="00AF3265" w:rsidP="00AF3265">
      <w:pPr>
        <w:ind w:firstLine="540"/>
        <w:jc w:val="both"/>
        <w:rPr>
          <w:rFonts w:ascii="Verdana" w:hAnsi="Verdana"/>
          <w:sz w:val="21"/>
          <w:szCs w:val="21"/>
        </w:rPr>
      </w:pPr>
      <w:r>
        <w:t>22) указанный в заявлении о предоставлении земельного участка земельный участок не отнесен к определенной категории земель;</w:t>
      </w:r>
    </w:p>
    <w:p w:rsidR="00AF3265" w:rsidRDefault="00AF3265" w:rsidP="00AF3265">
      <w:pPr>
        <w:ind w:firstLine="540"/>
        <w:jc w:val="both"/>
        <w:rPr>
          <w:rFonts w:ascii="Verdana" w:hAnsi="Verdana"/>
          <w:sz w:val="21"/>
          <w:szCs w:val="21"/>
        </w:rPr>
      </w:pPr>
      <w: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3265" w:rsidRDefault="00AF3265" w:rsidP="00AF3265">
      <w:pPr>
        <w:ind w:firstLine="540"/>
        <w:jc w:val="both"/>
        <w:rPr>
          <w:rFonts w:ascii="Verdana" w:hAnsi="Verdana"/>
          <w:sz w:val="21"/>
          <w:szCs w:val="21"/>
        </w:rPr>
      </w:pPr>
      <w: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F3265" w:rsidRDefault="00AF3265" w:rsidP="00AF3265">
      <w:pPr>
        <w:ind w:firstLine="540"/>
        <w:jc w:val="both"/>
        <w:rPr>
          <w:rFonts w:ascii="Verdana" w:hAnsi="Verdana"/>
          <w:sz w:val="21"/>
          <w:szCs w:val="21"/>
        </w:rPr>
      </w:pPr>
      <w:r>
        <w:t xml:space="preserve">25) границы земельного участка, указанного в заявлении о его предоставлении, подлежат уточнению в соответствии с Федеральным </w:t>
      </w:r>
      <w:hyperlink r:id="rId20" w:history="1">
        <w:r>
          <w:rPr>
            <w:rStyle w:val="afa"/>
            <w:rFonts w:eastAsia="Arial"/>
            <w:color w:val="000000" w:themeColor="text1"/>
          </w:rPr>
          <w:t>законом</w:t>
        </w:r>
      </w:hyperlink>
      <w:r>
        <w:t xml:space="preserve"> "О государственной регистрации недвижимости";</w:t>
      </w:r>
    </w:p>
    <w:p w:rsidR="00AF3265" w:rsidRDefault="00AF3265" w:rsidP="00AF3265">
      <w:pPr>
        <w:ind w:firstLine="540"/>
        <w:jc w:val="both"/>
        <w:rPr>
          <w:rFonts w:ascii="Verdana" w:hAnsi="Verdana"/>
          <w:sz w:val="21"/>
          <w:szCs w:val="21"/>
        </w:rPr>
      </w:pPr>
      <w: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F3265" w:rsidRDefault="00AF3265" w:rsidP="00AF3265">
      <w:pPr>
        <w:ind w:firstLine="709"/>
        <w:jc w:val="both"/>
      </w:pPr>
      <w: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Pr>
            <w:rStyle w:val="afa"/>
            <w:rFonts w:eastAsia="Arial"/>
            <w:color w:val="000000" w:themeColor="text1"/>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Pr>
            <w:rStyle w:val="afa"/>
            <w:rFonts w:eastAsia="Arial"/>
            <w:color w:val="000000" w:themeColor="text1"/>
          </w:rPr>
          <w:t>частью 3 статьи 14</w:t>
        </w:r>
      </w:hyperlink>
      <w:r>
        <w:t xml:space="preserve"> указанного Федерального закона.</w:t>
      </w:r>
    </w:p>
    <w:p w:rsidR="00AF3265" w:rsidRPr="00D12FAA" w:rsidRDefault="00AF3265" w:rsidP="00AF3265">
      <w:pPr>
        <w:ind w:firstLine="709"/>
        <w:jc w:val="both"/>
      </w:pPr>
      <w:r w:rsidRPr="00D12FAA">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AF3265" w:rsidRPr="00D12FAA" w:rsidRDefault="00AF3265" w:rsidP="00AF3265">
      <w:pPr>
        <w:ind w:firstLine="709"/>
        <w:jc w:val="both"/>
      </w:pPr>
      <w:r w:rsidRPr="00D12FAA">
        <w:t xml:space="preserve">2.11. Муниципальная услуга предоставляется бесплатно. </w:t>
      </w:r>
    </w:p>
    <w:p w:rsidR="00AF3265" w:rsidRPr="00D12FAA" w:rsidRDefault="00AF3265" w:rsidP="00AF3265">
      <w:pPr>
        <w:ind w:firstLine="709"/>
        <w:jc w:val="both"/>
      </w:pPr>
      <w:r w:rsidRPr="00D12FAA">
        <w:t xml:space="preserve">2.12. Максимальный срок ожидания заявителя в очереди при подаче пакета документов – не более 15 (пятнадцати) минут. </w:t>
      </w:r>
    </w:p>
    <w:p w:rsidR="00AF3265" w:rsidRPr="00D12FAA" w:rsidRDefault="00AF3265" w:rsidP="00AF3265">
      <w:pPr>
        <w:ind w:firstLine="709"/>
        <w:jc w:val="both"/>
      </w:pPr>
      <w:r w:rsidRPr="00D12FAA">
        <w:t xml:space="preserve">Время ожидания заявителя в очереди при получении результата предоставления муниципальной услуги – не более 15 (пятнадцати) минут. </w:t>
      </w:r>
    </w:p>
    <w:p w:rsidR="00AF3265" w:rsidRPr="00D12FAA" w:rsidRDefault="00AF3265" w:rsidP="00AF3265">
      <w:pPr>
        <w:ind w:firstLine="709"/>
        <w:jc w:val="both"/>
      </w:pPr>
      <w:r w:rsidRPr="00D12FAA">
        <w:t xml:space="preserve">2.13. Регистрация заявления и пакета документов осуществляется: </w:t>
      </w:r>
    </w:p>
    <w:p w:rsidR="00AF3265" w:rsidRPr="00D12FAA" w:rsidRDefault="00AF3265" w:rsidP="00AF3265">
      <w:pPr>
        <w:ind w:firstLine="709"/>
        <w:jc w:val="both"/>
      </w:pPr>
      <w:r w:rsidRPr="00D12FAA">
        <w:t>- при подаче непосредственно в Администрацию на бумажном носителе – в течение 1 (одного) рабочего дня;</w:t>
      </w:r>
    </w:p>
    <w:p w:rsidR="00AF3265" w:rsidRPr="00D12FAA" w:rsidRDefault="00AF3265" w:rsidP="00AF3265">
      <w:pPr>
        <w:ind w:firstLine="709"/>
        <w:jc w:val="both"/>
      </w:pPr>
      <w:r w:rsidRPr="00D12FAA">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AF3265" w:rsidRPr="00D12FAA" w:rsidRDefault="00AF3265" w:rsidP="00AF3265">
      <w:pPr>
        <w:ind w:firstLine="709"/>
        <w:jc w:val="both"/>
      </w:pPr>
      <w:r w:rsidRPr="00D12FAA">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bookmarkStart w:id="5" w:name="_Hlk34810194"/>
      <w:r w:rsidRPr="00D12FAA">
        <w:rPr>
          <w:sz w:val="28"/>
          <w:szCs w:val="28"/>
        </w:rPr>
        <w:t>заявления и</w:t>
      </w:r>
      <w:bookmarkEnd w:id="5"/>
      <w:r w:rsidRPr="00D12FAA">
        <w:rPr>
          <w:sz w:val="28"/>
          <w:szCs w:val="28"/>
        </w:rPr>
        <w:t xml:space="preserve"> пакета документов в Администрацию.</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2.14. Требования к помещениям, в которых предоставляется муниципальная услуга:</w:t>
      </w:r>
    </w:p>
    <w:p w:rsidR="00AF3265" w:rsidRPr="00D12FAA" w:rsidRDefault="00AF3265" w:rsidP="00AF3265">
      <w:pPr>
        <w:ind w:right="-1" w:firstLine="709"/>
        <w:jc w:val="both"/>
      </w:pPr>
      <w:bookmarkStart w:id="6" w:name="_Hlk34810226"/>
      <w:r w:rsidRPr="00D12FAA">
        <w:t xml:space="preserve">2.14.1. 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w:t>
      </w:r>
      <w:r w:rsidRPr="00D12FAA">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w:t>
      </w:r>
    </w:p>
    <w:bookmarkEnd w:id="6"/>
    <w:p w:rsidR="00AF3265" w:rsidRPr="00D12FAA" w:rsidRDefault="00AF3265" w:rsidP="00AF3265">
      <w:pPr>
        <w:ind w:right="-1" w:firstLine="709"/>
        <w:jc w:val="both"/>
      </w:pPr>
      <w:r w:rsidRPr="00D12FAA">
        <w:t>2.14.2. Вход в здание оформляется табличкой, информирующей о наименовании органа (организации), предоставляющего муниципальную услугу.</w:t>
      </w:r>
    </w:p>
    <w:p w:rsidR="00AF3265" w:rsidRPr="00D12FAA" w:rsidRDefault="00AF3265" w:rsidP="00AF3265">
      <w:pPr>
        <w:ind w:right="-1" w:firstLine="709"/>
        <w:jc w:val="both"/>
      </w:pPr>
      <w:r w:rsidRPr="00D12FAA">
        <w:t>Вход в здание оборудуется устройством для инвалидов и других маломобильных групп населения.</w:t>
      </w:r>
    </w:p>
    <w:p w:rsidR="00AF3265" w:rsidRPr="00D12FAA" w:rsidRDefault="00AF3265" w:rsidP="00AF3265">
      <w:pPr>
        <w:ind w:right="-1" w:firstLine="709"/>
        <w:jc w:val="both"/>
      </w:pPr>
      <w:r w:rsidRPr="00D12FAA">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F3265" w:rsidRPr="00D12FAA" w:rsidRDefault="00AF3265" w:rsidP="00AF3265">
      <w:pPr>
        <w:ind w:right="-1" w:firstLine="709"/>
        <w:jc w:val="both"/>
      </w:pPr>
      <w:r w:rsidRPr="00D12FAA">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F3265" w:rsidRPr="00D12FAA" w:rsidRDefault="00AF3265" w:rsidP="00AF3265">
      <w:pPr>
        <w:ind w:right="-1" w:firstLine="709"/>
        <w:jc w:val="both"/>
      </w:pPr>
      <w:r w:rsidRPr="00D12FAA">
        <w:t>Места ожидания в очереди оборудуются стульями, кресельными секциями, соответствуют комфортным условиям для заявителей.</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F3265" w:rsidRPr="00D12FAA" w:rsidRDefault="00AF3265" w:rsidP="00AF3265">
      <w:pPr>
        <w:ind w:right="-1" w:firstLine="709"/>
        <w:jc w:val="both"/>
      </w:pPr>
      <w:r w:rsidRPr="00D12FAA">
        <w:t xml:space="preserve">Стенд, содержащий информацию о графике работы </w:t>
      </w:r>
      <w:r>
        <w:t>Администрации</w:t>
      </w:r>
      <w:r w:rsidRPr="00D12FAA">
        <w:t xml:space="preserve">, о предоставлении муниципальной услуги, размещается </w:t>
      </w:r>
      <w:r>
        <w:t>в коридоре Администрации</w:t>
      </w:r>
      <w:r w:rsidRPr="00D12FAA">
        <w:t>.</w:t>
      </w:r>
    </w:p>
    <w:p w:rsidR="00AF3265" w:rsidRPr="00D12FAA" w:rsidRDefault="00AF3265" w:rsidP="00AF3265">
      <w:pPr>
        <w:ind w:right="-1" w:firstLine="709"/>
        <w:jc w:val="both"/>
      </w:pPr>
      <w:r w:rsidRPr="00D12FAA">
        <w:t xml:space="preserve">На информационном стенде </w:t>
      </w:r>
      <w:r>
        <w:t>Администрации</w:t>
      </w:r>
      <w:r w:rsidRPr="00D12FAA">
        <w:t xml:space="preserve"> размещается следующая информация:</w:t>
      </w:r>
    </w:p>
    <w:p w:rsidR="00AF3265" w:rsidRPr="00D12FAA" w:rsidRDefault="00AF3265" w:rsidP="00AF3265">
      <w:pPr>
        <w:ind w:right="-1" w:firstLine="709"/>
        <w:jc w:val="both"/>
      </w:pPr>
      <w:r w:rsidRPr="00D12FAA">
        <w:t xml:space="preserve">- место расположения, график работы, номера справочных телефонов </w:t>
      </w:r>
      <w:r>
        <w:t>специалистов Администрации</w:t>
      </w:r>
      <w:r w:rsidRPr="00D12FAA">
        <w:t xml:space="preserve">, адреса сайта Администрации и </w:t>
      </w:r>
      <w:r>
        <w:t>электронной почты Администрации</w:t>
      </w:r>
      <w:r w:rsidRPr="00D12FAA">
        <w:t>, а также Управления Федеральной службы государственной регистрации, кадастра и картографии по Новосибирской области;</w:t>
      </w:r>
    </w:p>
    <w:p w:rsidR="00AF3265" w:rsidRPr="00D12FAA" w:rsidRDefault="00AF3265" w:rsidP="00AF3265">
      <w:pPr>
        <w:ind w:right="-1" w:firstLine="709"/>
        <w:jc w:val="both"/>
      </w:pPr>
      <w:r w:rsidRPr="00D12FAA">
        <w:t>- перечень документов, необходимых для получения муниципальной услуги;</w:t>
      </w:r>
    </w:p>
    <w:p w:rsidR="00AF3265" w:rsidRPr="00D12FAA" w:rsidRDefault="00AF3265" w:rsidP="00AF3265">
      <w:pPr>
        <w:ind w:right="-1" w:firstLine="709"/>
        <w:jc w:val="both"/>
      </w:pPr>
      <w:r w:rsidRPr="00D12FAA">
        <w:t>- образцы и формы документов;</w:t>
      </w:r>
    </w:p>
    <w:p w:rsidR="00AF3265" w:rsidRPr="00D12FAA" w:rsidRDefault="00AF3265" w:rsidP="00AF3265">
      <w:pPr>
        <w:ind w:firstLine="709"/>
        <w:jc w:val="both"/>
      </w:pPr>
      <w:r w:rsidRPr="00D12FAA">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Рабочее место специалиста оборудовано персональным компьютером с печатающим устройством.</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Специалисты обеспечиваются личными и (или) настольными идентификационными карточками.</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2.15.</w:t>
      </w:r>
      <w:r w:rsidRPr="00D12FAA">
        <w:rPr>
          <w:sz w:val="28"/>
          <w:szCs w:val="28"/>
          <w:lang w:val="en-US"/>
        </w:rPr>
        <w:t> </w:t>
      </w:r>
      <w:r w:rsidRPr="00D12FAA">
        <w:rPr>
          <w:sz w:val="28"/>
          <w:szCs w:val="28"/>
        </w:rPr>
        <w:t>Показатели доступности и качества муниципальной услуги.</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2.15.1.</w:t>
      </w:r>
      <w:r w:rsidRPr="00D12FAA">
        <w:rPr>
          <w:sz w:val="28"/>
          <w:szCs w:val="28"/>
          <w:lang w:val="en-US"/>
        </w:rPr>
        <w:t> </w:t>
      </w:r>
      <w:r w:rsidRPr="00D12FAA">
        <w:rPr>
          <w:sz w:val="28"/>
          <w:szCs w:val="28"/>
        </w:rPr>
        <w:t>Показателями качества муниципальной услуги являются:</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w:t>
      </w:r>
      <w:r w:rsidRPr="00D12FAA">
        <w:rPr>
          <w:sz w:val="28"/>
          <w:szCs w:val="28"/>
          <w:lang w:val="en-US"/>
        </w:rPr>
        <w:t> </w:t>
      </w:r>
      <w:r w:rsidRPr="00D12FAA">
        <w:rPr>
          <w:sz w:val="28"/>
          <w:szCs w:val="28"/>
        </w:rPr>
        <w:t xml:space="preserve">своевременность и полнота предоставления муниципальной услуги; </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w:t>
      </w:r>
      <w:r w:rsidRPr="00D12FAA">
        <w:rPr>
          <w:sz w:val="28"/>
          <w:szCs w:val="28"/>
          <w:lang w:val="en-US"/>
        </w:rPr>
        <w:t> </w:t>
      </w:r>
      <w:r w:rsidRPr="00D12FAA">
        <w:rPr>
          <w:sz w:val="28"/>
          <w:szCs w:val="28"/>
        </w:rPr>
        <w:t>соблюдение порядка выполнения административных процедур;</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 xml:space="preserve">-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 </w:t>
      </w:r>
    </w:p>
    <w:p w:rsidR="00AF3265" w:rsidRPr="00D12FAA" w:rsidRDefault="00AF3265" w:rsidP="00AF3265">
      <w:pPr>
        <w:pStyle w:val="aa"/>
        <w:shd w:val="clear" w:color="auto" w:fill="FFFFFF" w:themeFill="background1"/>
        <w:spacing w:before="0" w:beforeAutospacing="0" w:after="0" w:afterAutospacing="0"/>
        <w:ind w:firstLine="709"/>
        <w:jc w:val="both"/>
        <w:rPr>
          <w:sz w:val="28"/>
          <w:szCs w:val="28"/>
        </w:rPr>
      </w:pPr>
      <w:r w:rsidRPr="00D12FAA">
        <w:rPr>
          <w:sz w:val="28"/>
          <w:szCs w:val="28"/>
        </w:rPr>
        <w:t>2.15.2. Показателями доступности муниципальной услуги являются:</w:t>
      </w:r>
    </w:p>
    <w:p w:rsidR="00AF3265" w:rsidRPr="00D12FAA" w:rsidRDefault="00AF3265" w:rsidP="00AF3265">
      <w:pPr>
        <w:pStyle w:val="aa"/>
        <w:shd w:val="clear" w:color="auto" w:fill="FFFFFF" w:themeFill="background1"/>
        <w:spacing w:before="0" w:beforeAutospacing="0" w:after="0" w:afterAutospacing="0"/>
        <w:ind w:firstLine="709"/>
        <w:jc w:val="both"/>
        <w:rPr>
          <w:sz w:val="28"/>
          <w:szCs w:val="28"/>
        </w:rPr>
      </w:pPr>
      <w:r w:rsidRPr="00D12FAA">
        <w:rPr>
          <w:sz w:val="28"/>
          <w:szCs w:val="28"/>
        </w:rPr>
        <w:t>-</w:t>
      </w:r>
      <w:r w:rsidRPr="00D12FAA">
        <w:rPr>
          <w:sz w:val="28"/>
          <w:szCs w:val="28"/>
          <w:lang w:val="en-US"/>
        </w:rPr>
        <w:t> </w:t>
      </w:r>
      <w:r w:rsidRPr="00D12FAA">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w:t>
      </w:r>
      <w:r w:rsidRPr="00D12FAA">
        <w:rPr>
          <w:sz w:val="28"/>
          <w:szCs w:val="28"/>
          <w:lang w:val="en-US"/>
        </w:rPr>
        <w:t> </w:t>
      </w:r>
      <w:r w:rsidRPr="00D12FAA">
        <w:rPr>
          <w:sz w:val="28"/>
          <w:szCs w:val="28"/>
        </w:rPr>
        <w:t>пешеходная доступность от остановок общественного транспорта до здания, в котором предоставляется муниципальная услуга;</w:t>
      </w:r>
    </w:p>
    <w:p w:rsidR="00AF3265" w:rsidRPr="00D12FAA" w:rsidRDefault="00AF3265" w:rsidP="00AF3265">
      <w:pPr>
        <w:ind w:right="-1" w:firstLine="709"/>
        <w:jc w:val="both"/>
      </w:pPr>
      <w:r w:rsidRPr="00D12FAA">
        <w:lastRenderedPageBreak/>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AF3265" w:rsidRPr="00D12FAA" w:rsidRDefault="00AF3265" w:rsidP="00AF3265">
      <w:pPr>
        <w:ind w:right="-1" w:firstLine="709"/>
        <w:jc w:val="both"/>
      </w:pPr>
      <w:r w:rsidRPr="00D12FAA">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 возможность подачи заявления и пакета документов и получение сведений о ходе предоставления муниципальной услуги в МФЦ.</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 xml:space="preserve">2.16.1. При предоставлении </w:t>
      </w:r>
      <w:r w:rsidRPr="00D12FAA">
        <w:rPr>
          <w:sz w:val="28"/>
          <w:szCs w:val="28"/>
          <w:shd w:val="clear" w:color="auto" w:fill="FFFFFF" w:themeFill="background1"/>
        </w:rPr>
        <w:t>муниципальной услуги</w:t>
      </w:r>
      <w:r w:rsidRPr="00D12FAA">
        <w:rPr>
          <w:sz w:val="28"/>
          <w:szCs w:val="28"/>
        </w:rPr>
        <w:t xml:space="preserve"> в электронной форме посредством ЕПГУ, сайта Администрации заявителю обеспечивается:</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1) получение информации о порядке и сроках предоставления муниципальной услуги;</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2) формирование запроса на предоставление муниципальной услуги в электронной форме (далее – запрос);</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3) прием и регистрация Администрацией запроса и пакета документов, необходимых для предоставления муниципальной услуги;</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4) получение результата предоставления муниципальной услуги;</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5) получение сведений о ходе выполнения запроса в личном кабинете ЕПГУ;</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6) осуществление оценки качества предоставления муниципальной услуги;</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AF3265" w:rsidRPr="00D12FAA" w:rsidRDefault="00AF3265" w:rsidP="00AF3265">
      <w:pPr>
        <w:pStyle w:val="Style6"/>
        <w:widowControl/>
        <w:tabs>
          <w:tab w:val="left" w:pos="1267"/>
        </w:tabs>
        <w:spacing w:line="240" w:lineRule="auto"/>
        <w:ind w:firstLine="709"/>
        <w:rPr>
          <w:rStyle w:val="FontStyle15"/>
          <w:sz w:val="28"/>
          <w:szCs w:val="28"/>
        </w:rPr>
      </w:pPr>
      <w:r w:rsidRPr="00D12FAA">
        <w:rPr>
          <w:rStyle w:val="FontStyle15"/>
          <w:sz w:val="28"/>
          <w:szCs w:val="28"/>
        </w:rPr>
        <w:t>Запись на прием в Администрацию для подачи заявления и пакета документов с использованием ЕПГУ, сайта Администрации не осуществляется.</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Для формирования запроса на предоставление муниципальной услуги посредством ЕПГУ заявителю необходимо:</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1) авторизоваться на ЕПГУ (войти в личный кабинет);</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2) из списка муниципальных услуг выбрать соответствующую муниципальную услугу;</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5) отправить запрос и необходимый пакет документов в Администрацию.</w:t>
      </w:r>
    </w:p>
    <w:p w:rsidR="00AF3265" w:rsidRPr="00D12FAA" w:rsidRDefault="00AF3265" w:rsidP="00AF3265">
      <w:pPr>
        <w:pStyle w:val="Style6"/>
        <w:tabs>
          <w:tab w:val="left" w:pos="1267"/>
        </w:tabs>
        <w:spacing w:line="240" w:lineRule="auto"/>
        <w:ind w:firstLine="709"/>
        <w:rPr>
          <w:rStyle w:val="FontStyle15"/>
          <w:sz w:val="28"/>
          <w:szCs w:val="28"/>
        </w:rPr>
      </w:pPr>
      <w:r w:rsidRPr="00D12FAA">
        <w:rPr>
          <w:rStyle w:val="FontStyle15"/>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AF3265" w:rsidRPr="00D12FAA" w:rsidRDefault="00AF3265" w:rsidP="00AF3265">
      <w:pPr>
        <w:pStyle w:val="Style6"/>
        <w:tabs>
          <w:tab w:val="left" w:pos="1267"/>
        </w:tabs>
        <w:spacing w:line="240" w:lineRule="auto"/>
        <w:ind w:firstLine="709"/>
        <w:rPr>
          <w:rStyle w:val="FontStyle15"/>
          <w:sz w:val="28"/>
          <w:szCs w:val="28"/>
        </w:rPr>
      </w:pPr>
      <w:r w:rsidRPr="00D12FAA">
        <w:rPr>
          <w:rStyle w:val="FontStyle15"/>
          <w:sz w:val="28"/>
          <w:szCs w:val="28"/>
        </w:rPr>
        <w:t>На ЕПГУ размещаются образцы заполнения электронной формы запроса.</w:t>
      </w:r>
    </w:p>
    <w:p w:rsidR="00AF3265" w:rsidRPr="00D12FAA" w:rsidRDefault="00AF3265" w:rsidP="00AF3265">
      <w:pPr>
        <w:pStyle w:val="Style6"/>
        <w:tabs>
          <w:tab w:val="left" w:pos="1267"/>
        </w:tabs>
        <w:spacing w:line="240" w:lineRule="auto"/>
        <w:ind w:firstLine="709"/>
        <w:rPr>
          <w:rStyle w:val="FontStyle15"/>
          <w:sz w:val="28"/>
          <w:szCs w:val="28"/>
        </w:rPr>
      </w:pPr>
      <w:r w:rsidRPr="00D12FAA">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3265" w:rsidRPr="00D12FAA" w:rsidRDefault="00AF3265" w:rsidP="00AF3265">
      <w:pPr>
        <w:pStyle w:val="Style6"/>
        <w:tabs>
          <w:tab w:val="left" w:pos="1267"/>
        </w:tabs>
        <w:spacing w:line="240" w:lineRule="auto"/>
        <w:ind w:firstLine="709"/>
        <w:rPr>
          <w:rStyle w:val="FontStyle15"/>
          <w:sz w:val="28"/>
          <w:szCs w:val="28"/>
        </w:rPr>
      </w:pPr>
      <w:r w:rsidRPr="00D12FAA">
        <w:rPr>
          <w:rStyle w:val="FontStyle15"/>
          <w:sz w:val="28"/>
          <w:szCs w:val="28"/>
        </w:rPr>
        <w:t>При формировании запроса заявителю обеспечивается:</w:t>
      </w:r>
    </w:p>
    <w:p w:rsidR="00AF3265" w:rsidRPr="00D12FAA" w:rsidRDefault="00AF3265" w:rsidP="00AF3265">
      <w:pPr>
        <w:pStyle w:val="Style6"/>
        <w:tabs>
          <w:tab w:val="left" w:pos="1267"/>
        </w:tabs>
        <w:spacing w:line="240" w:lineRule="auto"/>
        <w:ind w:firstLine="709"/>
        <w:rPr>
          <w:rStyle w:val="FontStyle15"/>
          <w:sz w:val="28"/>
          <w:szCs w:val="28"/>
        </w:rPr>
      </w:pPr>
      <w:r w:rsidRPr="00D12FAA">
        <w:rPr>
          <w:rStyle w:val="FontStyle15"/>
          <w:sz w:val="28"/>
          <w:szCs w:val="28"/>
        </w:rPr>
        <w:t>а) возможность копирования и сохранения запроса и иных документов, необходимых для предоставления муниципальной услуги;</w:t>
      </w:r>
    </w:p>
    <w:p w:rsidR="00AF3265" w:rsidRPr="00D12FAA" w:rsidRDefault="00AF3265" w:rsidP="00AF3265">
      <w:pPr>
        <w:pStyle w:val="Style6"/>
        <w:tabs>
          <w:tab w:val="left" w:pos="1267"/>
        </w:tabs>
        <w:spacing w:line="240" w:lineRule="auto"/>
        <w:ind w:firstLine="709"/>
        <w:rPr>
          <w:rStyle w:val="FontStyle15"/>
          <w:sz w:val="28"/>
          <w:szCs w:val="28"/>
        </w:rPr>
      </w:pPr>
      <w:r w:rsidRPr="00D12FAA">
        <w:rPr>
          <w:rStyle w:val="FontStyle15"/>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F3265" w:rsidRPr="00D12FAA" w:rsidRDefault="00AF3265" w:rsidP="00AF3265">
      <w:pPr>
        <w:pStyle w:val="Style6"/>
        <w:tabs>
          <w:tab w:val="left" w:pos="1267"/>
        </w:tabs>
        <w:spacing w:line="240" w:lineRule="auto"/>
        <w:ind w:firstLine="709"/>
        <w:rPr>
          <w:rStyle w:val="FontStyle15"/>
          <w:sz w:val="28"/>
          <w:szCs w:val="28"/>
        </w:rPr>
      </w:pPr>
      <w:r w:rsidRPr="00D12FAA">
        <w:rPr>
          <w:rStyle w:val="FontStyle15"/>
          <w:sz w:val="28"/>
          <w:szCs w:val="28"/>
        </w:rPr>
        <w:t>в) возможность печати на бумажном носителе копии электронной формы запроса;</w:t>
      </w:r>
    </w:p>
    <w:p w:rsidR="00AF3265" w:rsidRPr="00D12FAA" w:rsidRDefault="00AF3265" w:rsidP="00AF3265">
      <w:pPr>
        <w:pStyle w:val="Style6"/>
        <w:tabs>
          <w:tab w:val="left" w:pos="1267"/>
        </w:tabs>
        <w:spacing w:line="240" w:lineRule="auto"/>
        <w:ind w:firstLine="709"/>
        <w:rPr>
          <w:rStyle w:val="FontStyle15"/>
          <w:sz w:val="28"/>
          <w:szCs w:val="28"/>
        </w:rPr>
      </w:pPr>
      <w:r w:rsidRPr="00D12FAA">
        <w:rPr>
          <w:rStyle w:val="FontStyle15"/>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F3265" w:rsidRPr="00D12FAA" w:rsidRDefault="00AF3265" w:rsidP="00AF3265">
      <w:pPr>
        <w:pStyle w:val="Style6"/>
        <w:tabs>
          <w:tab w:val="left" w:pos="1267"/>
        </w:tabs>
        <w:spacing w:line="240" w:lineRule="auto"/>
        <w:ind w:firstLine="709"/>
        <w:rPr>
          <w:rStyle w:val="FontStyle15"/>
          <w:sz w:val="28"/>
          <w:szCs w:val="28"/>
        </w:rPr>
      </w:pPr>
      <w:r w:rsidRPr="00D12FAA">
        <w:rPr>
          <w:rStyle w:val="FontStyle15"/>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D12FAA">
        <w:rPr>
          <w:rStyle w:val="FontStyle15"/>
          <w:sz w:val="28"/>
          <w:szCs w:val="28"/>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AF3265" w:rsidRPr="00D12FAA" w:rsidRDefault="00AF3265" w:rsidP="00AF3265">
      <w:pPr>
        <w:pStyle w:val="Style6"/>
        <w:tabs>
          <w:tab w:val="left" w:pos="1267"/>
        </w:tabs>
        <w:spacing w:line="240" w:lineRule="auto"/>
        <w:ind w:firstLine="709"/>
        <w:rPr>
          <w:rStyle w:val="FontStyle15"/>
          <w:sz w:val="28"/>
          <w:szCs w:val="28"/>
        </w:rPr>
      </w:pPr>
      <w:r w:rsidRPr="00D12FAA">
        <w:rPr>
          <w:rStyle w:val="FontStyle15"/>
          <w:sz w:val="28"/>
          <w:szCs w:val="28"/>
        </w:rPr>
        <w:t>е) возможность вернуться на любой из этапов заполнения электронной формы запроса без потери ранее введенной информации;</w:t>
      </w:r>
    </w:p>
    <w:p w:rsidR="00AF3265" w:rsidRPr="00D12FAA" w:rsidRDefault="00AF3265" w:rsidP="00AF3265">
      <w:pPr>
        <w:pStyle w:val="Style6"/>
        <w:tabs>
          <w:tab w:val="left" w:pos="1267"/>
        </w:tabs>
        <w:spacing w:line="240" w:lineRule="auto"/>
        <w:ind w:firstLine="709"/>
        <w:rPr>
          <w:rStyle w:val="FontStyle15"/>
          <w:sz w:val="28"/>
          <w:szCs w:val="28"/>
        </w:rPr>
      </w:pPr>
      <w:r w:rsidRPr="00D12FAA">
        <w:rPr>
          <w:rStyle w:val="FontStyle15"/>
          <w:sz w:val="28"/>
          <w:szCs w:val="28"/>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AF3265" w:rsidRPr="00D12FAA" w:rsidRDefault="00AF3265" w:rsidP="00AF3265">
      <w:pPr>
        <w:pStyle w:val="Style6"/>
        <w:widowControl/>
        <w:tabs>
          <w:tab w:val="left" w:pos="1267"/>
        </w:tabs>
        <w:spacing w:line="240" w:lineRule="auto"/>
        <w:ind w:firstLine="709"/>
        <w:rPr>
          <w:rStyle w:val="FontStyle15"/>
          <w:sz w:val="28"/>
          <w:szCs w:val="28"/>
        </w:rPr>
      </w:pPr>
      <w:r w:rsidRPr="00D12FAA">
        <w:rPr>
          <w:rStyle w:val="FontStyle15"/>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2.16.3. Муниципальная услуга предоставляется в МФЦ. Иные требования для предоставления муниципальной услуги на базе МФЦ отсутствуют.</w:t>
      </w:r>
    </w:p>
    <w:p w:rsidR="00AF3265" w:rsidRPr="00D12FAA" w:rsidRDefault="00AF3265" w:rsidP="00AF3265">
      <w:pPr>
        <w:ind w:firstLine="709"/>
        <w:jc w:val="center"/>
      </w:pPr>
    </w:p>
    <w:p w:rsidR="00AF3265" w:rsidRPr="00D12FAA" w:rsidRDefault="00AF3265" w:rsidP="00AF3265">
      <w:pPr>
        <w:ind w:firstLine="709"/>
        <w:jc w:val="center"/>
      </w:pPr>
      <w:r w:rsidRPr="00D12FAA">
        <w:rPr>
          <w:lang w:val="en-US"/>
        </w:rPr>
        <w:t>III</w:t>
      </w:r>
      <w:r w:rsidRPr="00D12FAA">
        <w:t>.</w:t>
      </w:r>
      <w:r w:rsidRPr="00D12FAA">
        <w:rPr>
          <w:lang w:val="en-US"/>
        </w:rPr>
        <w:t> </w:t>
      </w:r>
      <w:r w:rsidRPr="00D12FAA">
        <w:t xml:space="preserve">Состав, последовательность и сроки выполнения административных процедур </w:t>
      </w:r>
      <w:r w:rsidRPr="00D12FAA">
        <w:rPr>
          <w:rFonts w:eastAsiaTheme="minorHAnsi"/>
          <w:lang w:eastAsia="en-US"/>
        </w:rPr>
        <w:t>(действий)</w:t>
      </w:r>
      <w:r w:rsidRPr="00D12FAA">
        <w:t>, требования к порядку их выполнения</w:t>
      </w:r>
      <w:r w:rsidRPr="00D12FAA">
        <w:rPr>
          <w:rFonts w:eastAsiaTheme="minorHAnsi"/>
          <w:lang w:eastAsia="en-US"/>
        </w:rPr>
        <w:t>, в том числе особенности выполнения административных процедур (действий) в электронной форме</w:t>
      </w:r>
    </w:p>
    <w:p w:rsidR="00AF3265" w:rsidRPr="00D12FAA" w:rsidRDefault="00AF3265" w:rsidP="00AF3265">
      <w:pPr>
        <w:ind w:firstLine="709"/>
        <w:jc w:val="center"/>
      </w:pPr>
    </w:p>
    <w:p w:rsidR="00AF3265" w:rsidRPr="00D12FAA" w:rsidRDefault="00AF3265" w:rsidP="00AF3265">
      <w:pPr>
        <w:ind w:firstLine="709"/>
        <w:jc w:val="both"/>
      </w:pPr>
      <w:r w:rsidRPr="00D12FAA">
        <w:t>3.1.</w:t>
      </w:r>
      <w:r w:rsidRPr="00D12FAA">
        <w:rPr>
          <w:lang w:val="en-US"/>
        </w:rPr>
        <w:t> </w:t>
      </w:r>
      <w:r w:rsidRPr="00D12FAA">
        <w:t>Предоставление муниципальной услуги включает в себя следующие административные процедуры:</w:t>
      </w:r>
    </w:p>
    <w:p w:rsidR="00AF3265" w:rsidRPr="00D12FAA" w:rsidRDefault="00AF3265" w:rsidP="00AF3265">
      <w:pPr>
        <w:ind w:firstLine="709"/>
        <w:jc w:val="both"/>
      </w:pPr>
      <w:r w:rsidRPr="00D12FAA">
        <w:t>3.1.1.</w:t>
      </w:r>
      <w:r w:rsidRPr="00D12FAA">
        <w:rPr>
          <w:lang w:val="en-US"/>
        </w:rPr>
        <w:t> </w:t>
      </w:r>
      <w:r w:rsidRPr="00D12FAA">
        <w:t>Прием пакета документов и регистрация заявления.</w:t>
      </w:r>
    </w:p>
    <w:p w:rsidR="00AF3265" w:rsidRPr="00D12FAA" w:rsidRDefault="00AF3265" w:rsidP="00AF3265">
      <w:pPr>
        <w:ind w:firstLine="709"/>
        <w:jc w:val="both"/>
      </w:pPr>
      <w:r w:rsidRPr="00D12FAA">
        <w:t>3.1.2.</w:t>
      </w:r>
      <w:r w:rsidRPr="00D12FAA">
        <w:rPr>
          <w:lang w:val="en-US"/>
        </w:rPr>
        <w:t> </w:t>
      </w:r>
      <w:r w:rsidRPr="00D12FAA">
        <w:t xml:space="preserve">Истребование документов (сведений) в рамках межведомственного взаимодействия.  </w:t>
      </w:r>
    </w:p>
    <w:p w:rsidR="00AF3265" w:rsidRPr="00D12FAA" w:rsidRDefault="00AF3265" w:rsidP="00AF3265">
      <w:pPr>
        <w:ind w:firstLine="709"/>
        <w:jc w:val="both"/>
      </w:pPr>
      <w:r w:rsidRPr="00D12FAA">
        <w:t>3.1.3.</w:t>
      </w:r>
      <w:r w:rsidRPr="00D12FAA">
        <w:rPr>
          <w:lang w:val="en-US"/>
        </w:rPr>
        <w:t> </w:t>
      </w:r>
      <w:r w:rsidRPr="00D12FAA">
        <w:t xml:space="preserve">Рассмотрение заявления, представленного пакета документов и документов (сведений), полученных в рамках межведомственного взаимодействия. </w:t>
      </w:r>
    </w:p>
    <w:p w:rsidR="00AF3265" w:rsidRPr="00D12FAA" w:rsidRDefault="00AF3265" w:rsidP="00AF3265">
      <w:pPr>
        <w:ind w:firstLine="709"/>
        <w:jc w:val="both"/>
      </w:pPr>
      <w:r w:rsidRPr="00D12FAA">
        <w:t>3.1.4.</w:t>
      </w:r>
      <w:r w:rsidRPr="00D12FAA">
        <w:rPr>
          <w:lang w:val="en-US"/>
        </w:rPr>
        <w:t> </w:t>
      </w:r>
      <w:r w:rsidRPr="00D12FAA">
        <w:t>Выдача результата предоставления муниципальной услуги.</w:t>
      </w:r>
    </w:p>
    <w:p w:rsidR="00AF3265" w:rsidRPr="00D12FAA" w:rsidRDefault="00AF3265" w:rsidP="00AF3265">
      <w:pPr>
        <w:ind w:firstLine="709"/>
        <w:jc w:val="both"/>
      </w:pPr>
      <w:r w:rsidRPr="00D12FAA">
        <w:t>3.2.</w:t>
      </w:r>
      <w:r w:rsidRPr="00D12FAA">
        <w:rPr>
          <w:lang w:val="en-US"/>
        </w:rPr>
        <w:t> </w:t>
      </w:r>
      <w:r w:rsidRPr="00D12FAA">
        <w:t>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AF3265" w:rsidRPr="00D12FAA" w:rsidRDefault="00AF3265" w:rsidP="00AF3265">
      <w:pPr>
        <w:ind w:firstLine="709"/>
        <w:jc w:val="both"/>
      </w:pPr>
      <w:r w:rsidRPr="00D12FAA">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AF3265" w:rsidRPr="00D12FAA" w:rsidRDefault="00AF3265" w:rsidP="00AF3265">
      <w:pPr>
        <w:ind w:firstLine="709"/>
        <w:jc w:val="both"/>
      </w:pPr>
      <w:r w:rsidRPr="00D12FAA">
        <w:lastRenderedPageBreak/>
        <w:t xml:space="preserve">3.2.2. Специалист </w:t>
      </w:r>
      <w:r>
        <w:t>Администрации</w:t>
      </w:r>
      <w:r w:rsidRPr="00D12FAA">
        <w:t>, оператор МФЦ, осуществляющий прием документов, в ходе приема документов:</w:t>
      </w:r>
    </w:p>
    <w:p w:rsidR="00AF3265" w:rsidRPr="00D12FAA" w:rsidRDefault="00AF3265" w:rsidP="00AF3265">
      <w:pPr>
        <w:ind w:firstLine="709"/>
        <w:jc w:val="both"/>
      </w:pPr>
      <w:r w:rsidRPr="00D12FAA">
        <w:t>- устанавливает предмет обращения;</w:t>
      </w:r>
    </w:p>
    <w:p w:rsidR="00AF3265" w:rsidRPr="00D12FAA" w:rsidRDefault="00AF3265" w:rsidP="00AF3265">
      <w:pPr>
        <w:ind w:firstLine="709"/>
        <w:jc w:val="both"/>
      </w:pPr>
      <w:r w:rsidRPr="00D12FAA">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AF3265" w:rsidRPr="00D12FAA" w:rsidRDefault="00AF3265" w:rsidP="00AF3265">
      <w:pPr>
        <w:ind w:firstLine="709"/>
        <w:jc w:val="both"/>
      </w:pPr>
      <w:r w:rsidRPr="00D12FAA">
        <w:t>- проверяет правильность оформления заявления и комплектность прилагаемых к нему документов, указанных в заявлении;</w:t>
      </w:r>
    </w:p>
    <w:p w:rsidR="00AF3265" w:rsidRPr="00D12FAA" w:rsidRDefault="00AF3265" w:rsidP="00AF3265">
      <w:pPr>
        <w:ind w:firstLine="709"/>
        <w:jc w:val="both"/>
      </w:pPr>
      <w:r w:rsidRPr="00D12FAA">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F3265" w:rsidRPr="00D12FAA" w:rsidRDefault="00AF3265" w:rsidP="00AF3265">
      <w:pPr>
        <w:ind w:firstLine="709"/>
        <w:jc w:val="both"/>
      </w:pPr>
      <w:r w:rsidRPr="00D12FAA">
        <w:t>- устанавливает, что документы не имеют серьезных повреждений, наличие которых не позволяет однозначно истолковать их содержание;</w:t>
      </w:r>
    </w:p>
    <w:p w:rsidR="00AF3265" w:rsidRPr="00D12FAA" w:rsidRDefault="00AF3265" w:rsidP="00AF3265">
      <w:pPr>
        <w:ind w:firstLine="709"/>
        <w:jc w:val="both"/>
      </w:pPr>
      <w:r w:rsidRPr="00D12FAA">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AF3265" w:rsidRPr="00D12FAA" w:rsidRDefault="00AF3265" w:rsidP="00AF3265">
      <w:pPr>
        <w:ind w:firstLine="709"/>
        <w:jc w:val="both"/>
      </w:pPr>
      <w:r w:rsidRPr="00D12FAA">
        <w:t>- принимает документы заявителя и выдает ему расписку о приеме документов (Приложение № 3).</w:t>
      </w:r>
    </w:p>
    <w:p w:rsidR="00AF3265" w:rsidRPr="00D12FAA" w:rsidRDefault="00AF3265" w:rsidP="00AF3265">
      <w:pPr>
        <w:ind w:firstLine="709"/>
        <w:jc w:val="both"/>
      </w:pPr>
      <w:r w:rsidRPr="00D12FAA">
        <w:t xml:space="preserve">3.2.3. Специалист </w:t>
      </w:r>
      <w:r>
        <w:t>Администрации</w:t>
      </w:r>
      <w:r w:rsidRPr="00D12FAA">
        <w:t xml:space="preserve">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AF3265" w:rsidRPr="00D12FAA" w:rsidRDefault="00AF3265" w:rsidP="00AF3265">
      <w:pPr>
        <w:pStyle w:val="Style5"/>
        <w:widowControl/>
        <w:spacing w:line="240" w:lineRule="auto"/>
        <w:ind w:firstLine="709"/>
        <w:rPr>
          <w:rStyle w:val="FontStyle15"/>
          <w:sz w:val="28"/>
          <w:szCs w:val="28"/>
        </w:rPr>
      </w:pPr>
      <w:r w:rsidRPr="00D12FAA">
        <w:rPr>
          <w:sz w:val="28"/>
          <w:szCs w:val="28"/>
        </w:rPr>
        <w:t xml:space="preserve">3.2.4. В случае направления заявления и пакета документов в Администрацию через ЕПГУ, данный пакет документов поступают к специалисту посредством МАИС. Специалист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w:t>
      </w:r>
      <w:r>
        <w:rPr>
          <w:sz w:val="28"/>
          <w:szCs w:val="28"/>
        </w:rPr>
        <w:t>Администрации</w:t>
      </w:r>
      <w:r w:rsidRPr="00D12FAA">
        <w:rPr>
          <w:sz w:val="28"/>
          <w:szCs w:val="28"/>
        </w:rPr>
        <w:t>,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AF3265" w:rsidRPr="00D12FAA" w:rsidRDefault="00AF3265" w:rsidP="00AF3265">
      <w:pPr>
        <w:ind w:firstLine="709"/>
        <w:jc w:val="both"/>
        <w:rPr>
          <w:rFonts w:eastAsiaTheme="minorHAnsi"/>
          <w:lang w:eastAsia="en-US"/>
        </w:rPr>
      </w:pPr>
      <w:r w:rsidRPr="00D12FAA">
        <w:rPr>
          <w:rFonts w:eastAsiaTheme="minorHAnsi"/>
          <w:lang w:eastAsia="en-US"/>
        </w:rPr>
        <w:t xml:space="preserve">Администрация обеспечивает прием документов, необходимых для предоставления </w:t>
      </w:r>
      <w:r w:rsidRPr="00D12FAA">
        <w:t xml:space="preserve">муниципальной </w:t>
      </w:r>
      <w:r w:rsidRPr="00D12FAA">
        <w:rPr>
          <w:rFonts w:eastAsiaTheme="minorHAnsi"/>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AF3265" w:rsidRPr="00D12FAA" w:rsidRDefault="00AF3265" w:rsidP="00AF3265">
      <w:pPr>
        <w:pStyle w:val="Style5"/>
        <w:widowControl/>
        <w:spacing w:line="240" w:lineRule="auto"/>
        <w:ind w:firstLine="709"/>
        <w:rPr>
          <w:sz w:val="28"/>
          <w:szCs w:val="28"/>
        </w:rPr>
      </w:pPr>
      <w:r w:rsidRPr="00D12FAA">
        <w:rPr>
          <w:rStyle w:val="FontStyle15"/>
          <w:sz w:val="28"/>
          <w:szCs w:val="28"/>
        </w:rPr>
        <w:t>После принятия запроса заявителя статус запроса в личном кабинете ЕПГУ обновляется до статуса «принято».</w:t>
      </w:r>
    </w:p>
    <w:p w:rsidR="00AF3265" w:rsidRPr="00D12FAA" w:rsidRDefault="00AF3265" w:rsidP="00AF3265">
      <w:pPr>
        <w:ind w:firstLine="709"/>
        <w:jc w:val="both"/>
      </w:pPr>
      <w:r w:rsidRPr="00D12FAA">
        <w:t>3.2.5. В случае направления заявления и пакета документов по почте в адрес Администрации специалист отправляет заявителю уведомление о получении пакета документов, в котором указывается регистрационный номер и дата регистрации заявления. Специалист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AF3265" w:rsidRPr="00D12FAA" w:rsidRDefault="00AF3265" w:rsidP="00AF3265">
      <w:pPr>
        <w:ind w:firstLine="709"/>
        <w:jc w:val="both"/>
      </w:pPr>
      <w:r w:rsidRPr="00D12FAA">
        <w:t>В случае подачи заявления и пакета документов заявителем в МФЦ, они поступают к специалисту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регистрирует заявление и осуществляет проверку внесения сканированных копий представленных заявителем документов.</w:t>
      </w:r>
    </w:p>
    <w:p w:rsidR="00AF3265" w:rsidRPr="00D12FAA" w:rsidRDefault="00AF3265" w:rsidP="00AF3265">
      <w:pPr>
        <w:ind w:firstLine="709"/>
        <w:jc w:val="both"/>
      </w:pPr>
      <w:r w:rsidRPr="00D12FAA">
        <w:t xml:space="preserve">3.2.7. Заявление и пакет документов, полученный специалистом, направляется </w:t>
      </w:r>
      <w:r>
        <w:t>Главе</w:t>
      </w:r>
      <w:r w:rsidRPr="00D12FAA">
        <w:t xml:space="preserve"> </w:t>
      </w:r>
      <w:bookmarkStart w:id="7" w:name="_Hlk27754909"/>
      <w:r w:rsidRPr="00D12FAA">
        <w:t>в электронном виде посредством МАИС и на бумажном носителе в установленном порядке</w:t>
      </w:r>
      <w:bookmarkEnd w:id="7"/>
      <w:r w:rsidRPr="00D12FAA">
        <w:t>.</w:t>
      </w:r>
    </w:p>
    <w:p w:rsidR="00AF3265" w:rsidRPr="00D12FAA" w:rsidRDefault="00AF3265" w:rsidP="00AF3265">
      <w:pPr>
        <w:ind w:firstLine="709"/>
        <w:jc w:val="both"/>
      </w:pPr>
      <w:r w:rsidRPr="00D12FAA">
        <w:t xml:space="preserve">3.2.8. Результатом административной процедуры является регистрация представленного заявителем заявления, внесение данных в МАИС специалистом и направление их </w:t>
      </w:r>
      <w:r>
        <w:t>Главе</w:t>
      </w:r>
      <w:r w:rsidRPr="00D12FAA">
        <w:t xml:space="preserve"> в электронном виде посредством МАИС и на бумажном носителе в установленном порядке.</w:t>
      </w:r>
    </w:p>
    <w:p w:rsidR="00AF3265" w:rsidRPr="00D12FAA" w:rsidRDefault="00AF3265" w:rsidP="00AF3265">
      <w:pPr>
        <w:ind w:firstLine="709"/>
        <w:jc w:val="both"/>
      </w:pPr>
      <w:r w:rsidRPr="00D12FAA">
        <w:lastRenderedPageBreak/>
        <w:t>3.2.9. Максимальный срок исполнения административной процедуры составляет 1 (один) рабочий день.</w:t>
      </w:r>
    </w:p>
    <w:p w:rsidR="00AF3265" w:rsidRPr="00D12FAA" w:rsidRDefault="00AF3265" w:rsidP="00AF3265">
      <w:pPr>
        <w:ind w:firstLine="709"/>
        <w:jc w:val="both"/>
      </w:pPr>
      <w:r w:rsidRPr="00D12FAA">
        <w:t>3.2.</w:t>
      </w:r>
      <w:r w:rsidRPr="00D12FAA">
        <w:rPr>
          <w:lang w:val="en-US"/>
        </w:rPr>
        <w:t> </w:t>
      </w:r>
      <w:r w:rsidRPr="00D12FAA">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AF3265" w:rsidRPr="00D12FAA" w:rsidRDefault="00AF3265" w:rsidP="00AF3265">
      <w:pPr>
        <w:ind w:firstLine="709"/>
        <w:jc w:val="both"/>
      </w:pPr>
      <w:r w:rsidRPr="00D12FAA">
        <w:t>3.3.1.</w:t>
      </w:r>
      <w:r w:rsidRPr="00D12FAA">
        <w:rPr>
          <w:lang w:val="en-US"/>
        </w:rPr>
        <w:t> </w:t>
      </w:r>
      <w:r>
        <w:t>Глава</w:t>
      </w:r>
      <w:r w:rsidRPr="00D12FAA">
        <w:t xml:space="preserve">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AF3265" w:rsidRPr="00D12FAA" w:rsidRDefault="00AF3265" w:rsidP="00AF3265">
      <w:pPr>
        <w:ind w:firstLine="709"/>
        <w:jc w:val="both"/>
      </w:pPr>
      <w:bookmarkStart w:id="8" w:name="_Hlk34810698"/>
      <w:r w:rsidRPr="00D12FAA">
        <w:t>3.3.2.</w:t>
      </w:r>
      <w:r w:rsidRPr="00D12FAA">
        <w:rPr>
          <w:lang w:val="en-US"/>
        </w:rPr>
        <w:t> </w:t>
      </w:r>
      <w:r w:rsidRPr="00D12FAA">
        <w:t>Исполнитель в течение 1 (одного) рабочего дня осуществляет следующие действия:</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 находит в МАИС соответствующее заявление;</w:t>
      </w:r>
    </w:p>
    <w:p w:rsidR="00AF3265" w:rsidRPr="00D12FAA" w:rsidRDefault="00AF3265" w:rsidP="00AF3265">
      <w:pPr>
        <w:ind w:firstLine="709"/>
        <w:jc w:val="both"/>
      </w:pPr>
      <w:r w:rsidRPr="00D12FAA">
        <w:t>- осуществляет действия, установленные пунктом 3.3.2 Административного регламента, с учетом требований приказа Минэкономразвития России № 7.</w:t>
      </w:r>
    </w:p>
    <w:p w:rsidR="00AF3265" w:rsidRPr="00D12FAA" w:rsidRDefault="00AF3265" w:rsidP="00AF3265">
      <w:pPr>
        <w:ind w:firstLine="709"/>
        <w:jc w:val="both"/>
      </w:pPr>
      <w:r w:rsidRPr="00D12FAA">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F3265" w:rsidRPr="00D12FAA" w:rsidRDefault="00AF3265" w:rsidP="00AF3265">
      <w:pPr>
        <w:ind w:firstLine="709"/>
        <w:jc w:val="both"/>
      </w:pPr>
      <w:r w:rsidRPr="00D12FAA">
        <w:t>В течение 10 (десяти) календарных дней со дня поступления заявления Администрация возвращает это заявление заявителю, если оно не соответствует требованиям, предусмотренным подпунктом 1 пункта 2.6.2 Административного регламента, подано в иной уполномоченный орган или к заявлению не приложены документы, предоставляемые в соответствии с подпунктами 3-5 пункта 2.6.2 и абзацем 3 пункта 2.6.2.1 Административного регламента. При этом Администрацией должны быть указаны причины возврата заявления.</w:t>
      </w:r>
    </w:p>
    <w:p w:rsidR="00AF3265" w:rsidRPr="00D12FAA" w:rsidRDefault="00AF3265" w:rsidP="00AF3265">
      <w:pPr>
        <w:ind w:firstLine="709"/>
        <w:jc w:val="both"/>
      </w:pPr>
      <w:r w:rsidRPr="00D12FAA">
        <w:t>3.3.3. В случае,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AF3265" w:rsidRPr="00D12FAA" w:rsidRDefault="00AF3265" w:rsidP="00AF3265">
      <w:pPr>
        <w:ind w:firstLine="709"/>
        <w:jc w:val="both"/>
      </w:pPr>
      <w:r w:rsidRPr="00D12FAA">
        <w:t>В случае направления письменного запроса, его подписывает Глава. В запросе указывается:</w:t>
      </w:r>
    </w:p>
    <w:p w:rsidR="00AF3265" w:rsidRPr="00D12FAA" w:rsidRDefault="00AF3265" w:rsidP="00AF3265">
      <w:pPr>
        <w:ind w:firstLine="709"/>
        <w:jc w:val="both"/>
      </w:pPr>
      <w:bookmarkStart w:id="9" w:name="_Hlk528922675"/>
      <w:r w:rsidRPr="00D12FAA">
        <w:t>1)</w:t>
      </w:r>
      <w:r w:rsidRPr="00D12FAA">
        <w:rPr>
          <w:lang w:val="en-US"/>
        </w:rPr>
        <w:t> </w:t>
      </w:r>
      <w:r w:rsidRPr="00D12FAA">
        <w:t>наименование органа или организации, направляющих межведомственный запрос;</w:t>
      </w:r>
    </w:p>
    <w:p w:rsidR="00AF3265" w:rsidRPr="00D12FAA" w:rsidRDefault="00AF3265" w:rsidP="00AF3265">
      <w:pPr>
        <w:ind w:firstLine="709"/>
        <w:jc w:val="both"/>
      </w:pPr>
      <w:r w:rsidRPr="00D12FAA">
        <w:t>2) наименование органа или организации, в адрес которых направляется межведомственный запрос;</w:t>
      </w:r>
    </w:p>
    <w:p w:rsidR="00AF3265" w:rsidRPr="00D12FAA" w:rsidRDefault="00AF3265" w:rsidP="00AF3265">
      <w:pPr>
        <w:ind w:firstLine="709"/>
        <w:jc w:val="both"/>
      </w:pPr>
      <w:r w:rsidRPr="00D12FAA">
        <w:t>3)</w:t>
      </w:r>
      <w:r w:rsidRPr="00D12FAA">
        <w:rPr>
          <w:lang w:val="en-US"/>
        </w:rPr>
        <w:t> </w:t>
      </w:r>
      <w:r w:rsidRPr="00D12FAA">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F3265" w:rsidRPr="00D12FAA" w:rsidRDefault="00AF3265" w:rsidP="00AF3265">
      <w:pPr>
        <w:ind w:firstLine="709"/>
        <w:jc w:val="both"/>
      </w:pPr>
      <w:r w:rsidRPr="00D12FAA">
        <w:t>4)</w:t>
      </w:r>
      <w:r w:rsidRPr="00D12FAA">
        <w:rPr>
          <w:lang w:val="en-US"/>
        </w:rPr>
        <w:t> </w:t>
      </w:r>
      <w:r w:rsidRPr="00D12FAA">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F3265" w:rsidRPr="00D12FAA" w:rsidRDefault="00AF3265" w:rsidP="00AF3265">
      <w:pPr>
        <w:ind w:firstLine="709"/>
        <w:jc w:val="both"/>
      </w:pPr>
      <w:r w:rsidRPr="00D12FAA">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F3265" w:rsidRPr="00D12FAA" w:rsidRDefault="00AF3265" w:rsidP="00AF3265">
      <w:pPr>
        <w:ind w:firstLine="709"/>
        <w:jc w:val="both"/>
      </w:pPr>
      <w:r w:rsidRPr="00D12FAA">
        <w:t>6) контактная информация для направления ответа на межведомственный запрос;</w:t>
      </w:r>
    </w:p>
    <w:p w:rsidR="00AF3265" w:rsidRPr="00D12FAA" w:rsidRDefault="00AF3265" w:rsidP="00AF3265">
      <w:pPr>
        <w:ind w:firstLine="709"/>
        <w:jc w:val="both"/>
      </w:pPr>
      <w:r w:rsidRPr="00D12FAA">
        <w:t>7) дата направления межведомственного запроса;</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3265" w:rsidRPr="00D12FAA" w:rsidRDefault="00AF3265" w:rsidP="00AF3265">
      <w:pPr>
        <w:ind w:firstLine="709"/>
        <w:jc w:val="both"/>
      </w:pPr>
      <w:r w:rsidRPr="00D12FAA">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9"/>
    </w:p>
    <w:p w:rsidR="00AF3265" w:rsidRPr="00D12FAA" w:rsidRDefault="00AF3265" w:rsidP="00AF3265">
      <w:pPr>
        <w:ind w:firstLine="709"/>
        <w:jc w:val="both"/>
      </w:pPr>
      <w:r w:rsidRPr="00D12FAA">
        <w:t>3.3.4.</w:t>
      </w:r>
      <w:r w:rsidRPr="00D12FAA">
        <w:rPr>
          <w:lang w:val="en-US"/>
        </w:rPr>
        <w:t> </w:t>
      </w:r>
      <w:r w:rsidRPr="00D12FAA">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AF3265" w:rsidRPr="00D12FAA" w:rsidRDefault="00AF3265" w:rsidP="00AF3265">
      <w:pPr>
        <w:ind w:firstLine="709"/>
        <w:jc w:val="both"/>
      </w:pPr>
      <w:r w:rsidRPr="00D12FAA">
        <w:t>3.3.5.</w:t>
      </w:r>
      <w:r w:rsidRPr="00D12FAA">
        <w:rPr>
          <w:lang w:val="en-US"/>
        </w:rPr>
        <w:t> </w:t>
      </w:r>
      <w:r w:rsidRPr="00D12FAA">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F3265" w:rsidRPr="00D12FAA" w:rsidRDefault="00AF3265" w:rsidP="00AF3265">
      <w:pPr>
        <w:ind w:firstLine="709"/>
        <w:jc w:val="both"/>
      </w:pPr>
      <w:r w:rsidRPr="00D12FAA">
        <w:t>3.3.6.</w:t>
      </w:r>
      <w:r w:rsidRPr="00D12FAA">
        <w:rPr>
          <w:lang w:val="en-US"/>
        </w:rPr>
        <w:t> </w:t>
      </w:r>
      <w:r w:rsidRPr="00D12FAA">
        <w:t>Максимальный срок выполнения административной процедуры – 5 (пять) рабочих дней.</w:t>
      </w:r>
    </w:p>
    <w:bookmarkEnd w:id="8"/>
    <w:p w:rsidR="00AF3265" w:rsidRPr="00D12FAA" w:rsidRDefault="00AF3265" w:rsidP="00AF3265">
      <w:pPr>
        <w:ind w:firstLine="709"/>
        <w:jc w:val="both"/>
      </w:pPr>
      <w:r w:rsidRPr="00D12FAA">
        <w:t>3.4.</w:t>
      </w:r>
      <w:r w:rsidRPr="00D12FAA">
        <w:rPr>
          <w:lang w:val="en-US"/>
        </w:rPr>
        <w:t> </w:t>
      </w:r>
      <w:r w:rsidRPr="00D12FAA">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AF3265" w:rsidRPr="00D12FAA" w:rsidRDefault="00AF3265" w:rsidP="00AF3265">
      <w:pPr>
        <w:ind w:firstLine="709"/>
        <w:jc w:val="both"/>
      </w:pPr>
      <w:bookmarkStart w:id="10" w:name="_Hlk34810791"/>
      <w:r w:rsidRPr="00D12FAA">
        <w:lastRenderedPageBreak/>
        <w:t>3.4.1.</w:t>
      </w:r>
      <w:r w:rsidRPr="00D12FAA">
        <w:rPr>
          <w:lang w:val="en-US"/>
        </w:rPr>
        <w:t> </w:t>
      </w:r>
      <w:r w:rsidRPr="00D12FAA">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AF3265" w:rsidRPr="00D12FAA" w:rsidRDefault="00AF3265" w:rsidP="00AF3265">
      <w:pPr>
        <w:ind w:firstLine="709"/>
        <w:jc w:val="both"/>
      </w:pPr>
      <w:r w:rsidRPr="00D12FAA">
        <w:t>3.4.2.</w:t>
      </w:r>
      <w:r w:rsidRPr="00D12FAA">
        <w:rPr>
          <w:lang w:val="en-US"/>
        </w:rPr>
        <w:t> </w:t>
      </w:r>
      <w:r w:rsidRPr="00D12FAA">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испрашиваемого земельного участка или уточнение его границ, исполнитель готовит проект договора аренды земельного участка в 3 (трех) экземплярах.</w:t>
      </w:r>
    </w:p>
    <w:p w:rsidR="00AF3265" w:rsidRPr="00D12FAA" w:rsidRDefault="00AF3265" w:rsidP="00AF3265">
      <w:pPr>
        <w:ind w:firstLine="709"/>
        <w:jc w:val="both"/>
      </w:pPr>
      <w:r w:rsidRPr="00D12FAA">
        <w:t>3.4.3.</w:t>
      </w:r>
      <w:r w:rsidRPr="00D12FAA">
        <w:rPr>
          <w:lang w:val="en-US"/>
        </w:rPr>
        <w:t> </w:t>
      </w:r>
      <w:r w:rsidRPr="00D12FAA">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решения об отказе (Приложение № 2).</w:t>
      </w:r>
    </w:p>
    <w:p w:rsidR="00AF3265" w:rsidRPr="00D12FAA" w:rsidRDefault="00AF3265" w:rsidP="00AF3265">
      <w:pPr>
        <w:ind w:firstLine="709"/>
        <w:jc w:val="both"/>
      </w:pPr>
      <w:r w:rsidRPr="00D12FAA">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AF3265" w:rsidRPr="00D12FAA" w:rsidRDefault="00AF3265" w:rsidP="00AF3265">
      <w:pPr>
        <w:ind w:firstLine="709"/>
        <w:jc w:val="both"/>
      </w:pPr>
      <w:r w:rsidRPr="00D12FAA">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bookmarkEnd w:id="10"/>
    <w:p w:rsidR="00AF3265" w:rsidRPr="00D12FAA" w:rsidRDefault="00AF3265" w:rsidP="00AF3265">
      <w:pPr>
        <w:ind w:firstLine="709"/>
        <w:jc w:val="both"/>
      </w:pPr>
      <w:r w:rsidRPr="00D12FAA">
        <w:t>3.4.4.</w:t>
      </w:r>
      <w:r w:rsidRPr="00D12FAA">
        <w:rPr>
          <w:lang w:val="en-US"/>
        </w:rPr>
        <w:t> </w:t>
      </w:r>
      <w:r w:rsidRPr="00D12FAA">
        <w:t>Проект решения об отказе в предоставлении муниципальной услуги или проект договора аренды земельного участка в 3 (трех) экземплярах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rsidR="00AF3265" w:rsidRPr="00D12FAA" w:rsidRDefault="00AF3265" w:rsidP="00AF3265">
      <w:pPr>
        <w:ind w:firstLine="709"/>
        <w:jc w:val="both"/>
      </w:pPr>
      <w:r w:rsidRPr="00D12FAA">
        <w:t>3.4.5.</w:t>
      </w:r>
      <w:r w:rsidRPr="00D12FAA">
        <w:rPr>
          <w:lang w:val="en-US"/>
        </w:rPr>
        <w:t> </w:t>
      </w:r>
      <w:r w:rsidRPr="00D12FAA">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AF3265" w:rsidRPr="00D12FAA" w:rsidRDefault="00AF3265" w:rsidP="00AF3265">
      <w:pPr>
        <w:ind w:firstLine="709"/>
        <w:jc w:val="both"/>
      </w:pPr>
      <w:r w:rsidRPr="00D12FAA">
        <w:t>3.4.6.</w:t>
      </w:r>
      <w:r w:rsidRPr="00D12FAA">
        <w:rPr>
          <w:lang w:val="en-US"/>
        </w:rPr>
        <w:t> </w:t>
      </w:r>
      <w:r w:rsidRPr="00D12FAA">
        <w:t xml:space="preserve">Максимальный срок выполнения административной процедуры – </w:t>
      </w:r>
      <w:bookmarkStart w:id="11" w:name="_Hlk34810893"/>
      <w:r w:rsidRPr="00D12FAA">
        <w:t>11 (одиннадцать) рабочих дней.</w:t>
      </w:r>
    </w:p>
    <w:bookmarkEnd w:id="11"/>
    <w:p w:rsidR="00AF3265" w:rsidRPr="00D12FAA" w:rsidRDefault="00AF3265" w:rsidP="00AF3265">
      <w:pPr>
        <w:ind w:firstLine="709"/>
        <w:jc w:val="both"/>
      </w:pPr>
      <w:r w:rsidRPr="00D12FAA">
        <w:t>3.5.</w:t>
      </w:r>
      <w:r w:rsidRPr="00D12FAA">
        <w:rPr>
          <w:lang w:val="en-US"/>
        </w:rPr>
        <w:t> </w:t>
      </w:r>
      <w:r w:rsidRPr="00D12FAA">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договора аренды земельного участка или решения об отказе.</w:t>
      </w:r>
    </w:p>
    <w:p w:rsidR="00AF3265" w:rsidRPr="00D12FAA" w:rsidRDefault="00AF3265" w:rsidP="00AF3265">
      <w:pPr>
        <w:ind w:firstLine="709"/>
        <w:jc w:val="both"/>
      </w:pPr>
      <w:r w:rsidRPr="00D12FAA">
        <w:t>3.5.1.</w:t>
      </w:r>
      <w:r w:rsidRPr="00D12FAA">
        <w:rPr>
          <w:lang w:val="en-US"/>
        </w:rPr>
        <w:t> </w:t>
      </w:r>
      <w:r w:rsidRPr="00D12FAA">
        <w:t>В день поступления подписанного Главой проекта договора аренды земельного участка или решения об отказе в предоставлении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AF3265" w:rsidRPr="00D12FAA" w:rsidRDefault="00AF3265" w:rsidP="00AF3265">
      <w:pPr>
        <w:ind w:firstLine="709"/>
        <w:jc w:val="both"/>
      </w:pPr>
      <w:r w:rsidRPr="00D12FAA">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AF3265" w:rsidRPr="00D12FAA" w:rsidRDefault="00AF3265" w:rsidP="00AF3265">
      <w:pPr>
        <w:ind w:firstLine="709"/>
        <w:jc w:val="both"/>
      </w:pPr>
      <w:r w:rsidRPr="00D12FAA">
        <w:t>Заявителю в качестве результата предоставления муниципальной услуги обеспечивается по его выбору возможность получения:</w:t>
      </w:r>
    </w:p>
    <w:p w:rsidR="00AF3265" w:rsidRPr="00D12FAA" w:rsidRDefault="00AF3265" w:rsidP="00AF3265">
      <w:pPr>
        <w:ind w:firstLine="709"/>
        <w:jc w:val="both"/>
      </w:pPr>
      <w:r w:rsidRPr="00D12FAA">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F3265" w:rsidRPr="00D12FAA" w:rsidRDefault="00AF3265" w:rsidP="00AF3265">
      <w:pPr>
        <w:ind w:firstLine="709"/>
        <w:jc w:val="both"/>
      </w:pPr>
      <w:r w:rsidRPr="00D12FAA">
        <w:t>б) документа на бумажном носителе, подтверждающего содержание электронного документа, направленного Администрацией, в МФЦ.</w:t>
      </w:r>
    </w:p>
    <w:p w:rsidR="00AF3265" w:rsidRPr="00D12FAA" w:rsidRDefault="00AF3265" w:rsidP="00AF3265">
      <w:pPr>
        <w:ind w:firstLine="709"/>
        <w:jc w:val="both"/>
      </w:pPr>
      <w:r w:rsidRPr="00D12FAA">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AF3265" w:rsidRPr="00D12FAA" w:rsidRDefault="00AF3265" w:rsidP="00AF3265">
      <w:pPr>
        <w:pStyle w:val="aa"/>
        <w:spacing w:before="0" w:beforeAutospacing="0" w:after="0" w:afterAutospacing="0"/>
        <w:ind w:firstLine="709"/>
        <w:jc w:val="both"/>
        <w:rPr>
          <w:sz w:val="28"/>
          <w:szCs w:val="28"/>
        </w:rPr>
      </w:pPr>
      <w:r w:rsidRPr="00D12FAA">
        <w:rPr>
          <w:sz w:val="28"/>
          <w:szCs w:val="28"/>
        </w:rPr>
        <w:t>3.5.2. Подписанный Главой проект договора аренды земельного участка регистрируется исполнителем в журнале учета на бумажном носителе.</w:t>
      </w:r>
    </w:p>
    <w:p w:rsidR="00AF3265" w:rsidRPr="00D12FAA" w:rsidRDefault="00AF3265" w:rsidP="00AF3265">
      <w:pPr>
        <w:ind w:firstLine="709"/>
        <w:jc w:val="both"/>
      </w:pPr>
      <w:r w:rsidRPr="00D12FAA">
        <w:t>3.5.3.</w:t>
      </w:r>
      <w:r w:rsidRPr="00D12FAA">
        <w:rPr>
          <w:lang w:val="en-US"/>
        </w:rPr>
        <w:t> </w:t>
      </w:r>
      <w:r w:rsidRPr="00D12FAA">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AF3265" w:rsidRPr="00D12FAA" w:rsidRDefault="00AF3265" w:rsidP="00AF3265">
      <w:pPr>
        <w:ind w:firstLine="709"/>
        <w:jc w:val="both"/>
      </w:pPr>
      <w:r w:rsidRPr="00D12FAA">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AF3265" w:rsidRPr="00D12FAA" w:rsidRDefault="00AF3265" w:rsidP="00AF3265">
      <w:pPr>
        <w:ind w:firstLine="709"/>
        <w:jc w:val="both"/>
      </w:pPr>
      <w:r w:rsidRPr="00D12FAA">
        <w:t>3.5.4.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AF3265" w:rsidRPr="00D12FAA" w:rsidRDefault="00AF3265" w:rsidP="00AF3265">
      <w:pPr>
        <w:ind w:firstLine="709"/>
        <w:jc w:val="both"/>
      </w:pPr>
      <w:r w:rsidRPr="00D12FAA">
        <w:lastRenderedPageBreak/>
        <w:t>3.5.5.</w:t>
      </w:r>
      <w:r w:rsidRPr="00D12FAA">
        <w:rPr>
          <w:lang w:val="en-US"/>
        </w:rPr>
        <w:t> </w:t>
      </w:r>
      <w:r w:rsidRPr="00D12FAA">
        <w:t>Результатом административной процедуры является выдача результата предоставления муниципальной услуги.</w:t>
      </w:r>
    </w:p>
    <w:p w:rsidR="00AF3265" w:rsidRPr="00D12FAA" w:rsidRDefault="00AF3265" w:rsidP="00AF3265">
      <w:pPr>
        <w:ind w:firstLine="709"/>
        <w:jc w:val="both"/>
      </w:pPr>
      <w:r w:rsidRPr="00D12FAA">
        <w:t>3.5.6.</w:t>
      </w:r>
      <w:r w:rsidRPr="00D12FAA">
        <w:rPr>
          <w:lang w:val="en-US"/>
        </w:rPr>
        <w:t> </w:t>
      </w:r>
      <w:r w:rsidRPr="00D12FAA">
        <w:t>Максимальный срок выполнения административной процедуры 1 (один) рабочий день.</w:t>
      </w:r>
    </w:p>
    <w:p w:rsidR="00AF3265" w:rsidRPr="00D12FAA" w:rsidRDefault="00AF3265" w:rsidP="00AF3265">
      <w:pPr>
        <w:ind w:firstLine="709"/>
        <w:jc w:val="both"/>
      </w:pPr>
      <w:r w:rsidRPr="00D12FAA">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F3265" w:rsidRPr="00D12FAA" w:rsidRDefault="00AF3265" w:rsidP="00AF3265">
      <w:pPr>
        <w:ind w:firstLine="709"/>
        <w:jc w:val="both"/>
      </w:pPr>
      <w:r w:rsidRPr="00D12FAA">
        <w:t>3.6.</w:t>
      </w:r>
      <w:r w:rsidRPr="00D12FAA">
        <w:rPr>
          <w:lang w:val="en-US"/>
        </w:rPr>
        <w:t> </w:t>
      </w:r>
      <w:r w:rsidRPr="00D12FAA">
        <w:t>Информацию в свободном доступе о порядке получения муниципальной услуги, в том числе в электронной форме заявитель может получить на ЕПГУ.</w:t>
      </w:r>
    </w:p>
    <w:p w:rsidR="00AF3265" w:rsidRPr="00D12FAA" w:rsidRDefault="00AF3265" w:rsidP="00AF3265">
      <w:pPr>
        <w:ind w:firstLine="709"/>
        <w:jc w:val="both"/>
      </w:pPr>
      <w:r w:rsidRPr="00D12FAA">
        <w:t>3.7.</w:t>
      </w:r>
      <w:r w:rsidRPr="00D12FAA">
        <w:rPr>
          <w:lang w:val="en-US"/>
        </w:rPr>
        <w:t> </w:t>
      </w:r>
      <w:r w:rsidRPr="00D12FAA">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AF3265" w:rsidRPr="00D12FAA" w:rsidRDefault="00AF3265" w:rsidP="00AF3265">
      <w:pPr>
        <w:ind w:firstLine="709"/>
        <w:jc w:val="both"/>
      </w:pPr>
      <w:r w:rsidRPr="00D12FAA">
        <w:t>3.8.</w:t>
      </w:r>
      <w:r w:rsidRPr="00D12FAA">
        <w:rPr>
          <w:lang w:val="en-US"/>
        </w:rPr>
        <w:t> </w:t>
      </w:r>
      <w:r w:rsidRPr="00D12FAA">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AF3265" w:rsidRPr="00D12FAA" w:rsidRDefault="00AF3265" w:rsidP="00AF3265">
      <w:pPr>
        <w:ind w:firstLine="709"/>
        <w:jc w:val="both"/>
      </w:pPr>
      <w:r w:rsidRPr="00D12FAA">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AF3265" w:rsidRPr="00D12FAA" w:rsidRDefault="00AF3265" w:rsidP="00AF3265">
      <w:pPr>
        <w:ind w:firstLine="709"/>
        <w:jc w:val="both"/>
      </w:pPr>
      <w:r w:rsidRPr="00D12FAA">
        <w:t>При предоставлении муниципальной услуги в электронной форме заявителю направляется:</w:t>
      </w:r>
    </w:p>
    <w:p w:rsidR="00AF3265" w:rsidRPr="00D12FAA" w:rsidRDefault="00AF3265" w:rsidP="00AF3265">
      <w:pPr>
        <w:ind w:firstLine="709"/>
        <w:jc w:val="both"/>
      </w:pPr>
      <w:r w:rsidRPr="00D12FAA">
        <w:t>а) уведомление о записи на прием в Администрацию или МФЦ, содержащее сведения о дате, времени и месте приема;</w:t>
      </w:r>
    </w:p>
    <w:p w:rsidR="00AF3265" w:rsidRPr="00D12FAA" w:rsidRDefault="00AF3265" w:rsidP="00AF3265">
      <w:pPr>
        <w:ind w:firstLine="709"/>
        <w:jc w:val="both"/>
      </w:pPr>
      <w:r w:rsidRPr="00D12FAA">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F3265" w:rsidRPr="00D12FAA" w:rsidRDefault="00AF3265" w:rsidP="00AF3265">
      <w:pPr>
        <w:ind w:firstLine="709"/>
        <w:jc w:val="both"/>
      </w:pPr>
      <w:r w:rsidRPr="00D12FAA">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3265" w:rsidRPr="00D12FAA" w:rsidRDefault="00AF3265" w:rsidP="00AF3265">
      <w:pPr>
        <w:ind w:firstLine="709"/>
        <w:jc w:val="center"/>
      </w:pPr>
    </w:p>
    <w:p w:rsidR="00AF3265" w:rsidRPr="00D12FAA" w:rsidRDefault="00AF3265" w:rsidP="00AF3265">
      <w:pPr>
        <w:ind w:left="927"/>
        <w:jc w:val="center"/>
      </w:pPr>
      <w:r w:rsidRPr="00D12FAA">
        <w:rPr>
          <w:lang w:val="en-US"/>
        </w:rPr>
        <w:t>IV</w:t>
      </w:r>
      <w:r w:rsidRPr="00D12FAA">
        <w:t>. Формы контроля за предоставлением муниципальной услуги</w:t>
      </w:r>
    </w:p>
    <w:p w:rsidR="00AF3265" w:rsidRPr="00D12FAA" w:rsidRDefault="00AF3265" w:rsidP="00AF3265">
      <w:pPr>
        <w:pStyle w:val="ab"/>
        <w:ind w:left="1647"/>
      </w:pPr>
    </w:p>
    <w:p w:rsidR="00AF3265" w:rsidRPr="00D12FAA" w:rsidRDefault="00AF3265" w:rsidP="00AF3265">
      <w:pPr>
        <w:ind w:firstLine="709"/>
        <w:jc w:val="both"/>
      </w:pPr>
      <w:r w:rsidRPr="00D12FAA">
        <w:t xml:space="preserve">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w:t>
      </w:r>
      <w:r>
        <w:t>Главой</w:t>
      </w:r>
      <w:r w:rsidRPr="00D12FAA">
        <w:t>.</w:t>
      </w:r>
    </w:p>
    <w:p w:rsidR="00AF3265" w:rsidRPr="00D12FAA" w:rsidRDefault="00AF3265" w:rsidP="00AF3265">
      <w:pPr>
        <w:ind w:firstLine="709"/>
        <w:jc w:val="both"/>
      </w:pPr>
      <w:r w:rsidRPr="00D12FAA">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F3265" w:rsidRPr="00D12FAA" w:rsidRDefault="00AF3265" w:rsidP="00AF3265">
      <w:pPr>
        <w:ind w:firstLine="709"/>
        <w:jc w:val="both"/>
      </w:pPr>
      <w:r w:rsidRPr="00D12FAA">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F3265" w:rsidRPr="00D12FAA" w:rsidRDefault="00AF3265" w:rsidP="00AF3265">
      <w:pPr>
        <w:ind w:firstLine="709"/>
        <w:jc w:val="both"/>
      </w:pPr>
      <w:r w:rsidRPr="00D12FAA">
        <w:t>4.2.</w:t>
      </w:r>
      <w:r w:rsidRPr="00D12FAA">
        <w:rPr>
          <w:lang w:val="en-US"/>
        </w:rPr>
        <w:t> </w:t>
      </w:r>
      <w:r w:rsidRPr="00D12FAA">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AF3265" w:rsidRPr="00D12FAA" w:rsidRDefault="00AF3265" w:rsidP="00AF3265">
      <w:pPr>
        <w:ind w:firstLine="709"/>
        <w:jc w:val="both"/>
      </w:pPr>
      <w:r w:rsidRPr="00D12FAA">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F3265" w:rsidRPr="00D12FAA" w:rsidRDefault="00AF3265" w:rsidP="00AF3265">
      <w:pPr>
        <w:ind w:firstLine="709"/>
        <w:jc w:val="both"/>
      </w:pPr>
      <w:r w:rsidRPr="00D12FAA">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F3265" w:rsidRPr="00D12FAA" w:rsidRDefault="00AF3265" w:rsidP="00AF3265">
      <w:pPr>
        <w:ind w:firstLine="709"/>
        <w:jc w:val="both"/>
      </w:pPr>
      <w:r w:rsidRPr="00D12FAA">
        <w:lastRenderedPageBreak/>
        <w:t>4.3. Порядок и формы контроля за предоставлением муниципальной услуги со стороны граждан, их объединений и организаций.</w:t>
      </w:r>
    </w:p>
    <w:p w:rsidR="00AF3265" w:rsidRPr="00D12FAA" w:rsidRDefault="00AF3265" w:rsidP="00AF3265">
      <w:pPr>
        <w:ind w:firstLine="709"/>
        <w:jc w:val="both"/>
      </w:pPr>
      <w:r w:rsidRPr="00D12FAA">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F3265" w:rsidRPr="00D12FAA" w:rsidRDefault="00AF3265" w:rsidP="00AF3265">
      <w:pPr>
        <w:ind w:firstLine="709"/>
        <w:jc w:val="both"/>
      </w:pPr>
      <w:r w:rsidRPr="00D12FAA">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AF3265" w:rsidRPr="00D12FAA" w:rsidRDefault="00AF3265" w:rsidP="00AF3265">
      <w:pPr>
        <w:ind w:firstLine="567"/>
        <w:jc w:val="center"/>
      </w:pPr>
    </w:p>
    <w:p w:rsidR="00AF3265" w:rsidRPr="00D12FAA" w:rsidRDefault="00AF3265" w:rsidP="00AF3265">
      <w:pPr>
        <w:jc w:val="center"/>
      </w:pPr>
      <w:r w:rsidRPr="00D12FAA">
        <w:rPr>
          <w:lang w:val="en-US"/>
        </w:rPr>
        <w:t>V</w:t>
      </w:r>
      <w:r w:rsidRPr="00D12FAA">
        <w:t>.</w:t>
      </w:r>
      <w:r w:rsidRPr="00D12FAA">
        <w:rPr>
          <w:lang w:val="en-US"/>
        </w:rPr>
        <w:t> </w:t>
      </w:r>
      <w:r w:rsidRPr="00D12FAA">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AF3265" w:rsidRPr="00D12FAA" w:rsidRDefault="00AF3265" w:rsidP="00AF3265">
      <w:pPr>
        <w:ind w:firstLine="709"/>
        <w:jc w:val="both"/>
      </w:pPr>
    </w:p>
    <w:p w:rsidR="00AF3265" w:rsidRPr="00D12FAA" w:rsidRDefault="00AF3265" w:rsidP="00AF3265">
      <w:pPr>
        <w:ind w:firstLine="709"/>
        <w:jc w:val="both"/>
      </w:pPr>
      <w:r w:rsidRPr="00D12FAA">
        <w:t>5.1.</w:t>
      </w:r>
      <w:r w:rsidRPr="00D12FAA">
        <w:rPr>
          <w:lang w:val="en-US"/>
        </w:rPr>
        <w:t> </w:t>
      </w:r>
      <w:r w:rsidRPr="00D12FAA">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rsidR="00AF3265" w:rsidRPr="00D12FAA" w:rsidRDefault="00AF3265" w:rsidP="00AF3265">
      <w:pPr>
        <w:ind w:firstLine="709"/>
        <w:jc w:val="both"/>
      </w:pPr>
      <w:r w:rsidRPr="00D12FAA">
        <w:t>1)</w:t>
      </w:r>
      <w:r w:rsidRPr="00D12FAA">
        <w:rPr>
          <w:lang w:val="en-US"/>
        </w:rPr>
        <w:t> </w:t>
      </w:r>
      <w:r w:rsidRPr="00D12FAA">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AF3265" w:rsidRPr="00D12FAA" w:rsidRDefault="00AF3265" w:rsidP="00AF3265">
      <w:pPr>
        <w:ind w:firstLine="709"/>
        <w:jc w:val="both"/>
        <w:rPr>
          <w:rFonts w:eastAsiaTheme="minorHAnsi"/>
          <w:lang w:eastAsia="en-US"/>
        </w:rPr>
      </w:pPr>
      <w:r w:rsidRPr="00D12FAA">
        <w:t xml:space="preserve">2) нарушение срока предоставления муниципальной услуги. </w:t>
      </w:r>
      <w:r w:rsidRPr="00D12FAA">
        <w:rPr>
          <w:rFonts w:eastAsiaTheme="minorHAnsi"/>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D12FAA">
        <w:t>;</w:t>
      </w:r>
    </w:p>
    <w:p w:rsidR="00AF3265" w:rsidRPr="00D12FAA" w:rsidRDefault="00AF3265" w:rsidP="00AF3265">
      <w:pPr>
        <w:ind w:firstLine="709"/>
        <w:jc w:val="both"/>
      </w:pPr>
      <w:r w:rsidRPr="00D12FAA">
        <w:t>3)</w:t>
      </w:r>
      <w:r w:rsidRPr="00D12FAA">
        <w:rPr>
          <w:lang w:val="en-US"/>
        </w:rPr>
        <w:t> </w:t>
      </w:r>
      <w:r w:rsidRPr="00D12FAA">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AF3265" w:rsidRPr="00D12FAA" w:rsidRDefault="00AF3265" w:rsidP="00AF3265">
      <w:pPr>
        <w:ind w:firstLine="709"/>
        <w:jc w:val="both"/>
      </w:pPr>
      <w:r w:rsidRPr="00D12FAA">
        <w:t>4)</w:t>
      </w:r>
      <w:r w:rsidRPr="00D12FAA">
        <w:rPr>
          <w:lang w:val="en-US"/>
        </w:rPr>
        <w:t> </w:t>
      </w:r>
      <w:r w:rsidRPr="00D12FAA">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AF3265" w:rsidRPr="00D12FAA" w:rsidRDefault="00AF3265" w:rsidP="00AF3265">
      <w:pPr>
        <w:ind w:firstLine="709"/>
        <w:jc w:val="both"/>
      </w:pPr>
      <w:r w:rsidRPr="00D12FAA">
        <w:t>5)</w:t>
      </w:r>
      <w:r w:rsidRPr="00D12FAA">
        <w:rPr>
          <w:lang w:val="en-US"/>
        </w:rPr>
        <w:t> </w:t>
      </w:r>
      <w:r w:rsidRPr="00D12FAA">
        <w:t xml:space="preserve">отказ в предоставлении муниципальной услуги, если основания отказа не предусмотрены </w:t>
      </w:r>
      <w:r w:rsidRPr="00D12FAA">
        <w:rPr>
          <w:rFonts w:eastAsia="Calibri"/>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D12FAA">
        <w:t xml:space="preserve">настоящим Административным регламентом. </w:t>
      </w:r>
      <w:r w:rsidRPr="00D12FAA">
        <w:rPr>
          <w:rFonts w:eastAsiaTheme="minorHAnsi"/>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D12FAA">
        <w:t>;</w:t>
      </w:r>
    </w:p>
    <w:p w:rsidR="00AF3265" w:rsidRPr="00D12FAA" w:rsidRDefault="00AF3265" w:rsidP="00AF3265">
      <w:pPr>
        <w:ind w:firstLine="709"/>
        <w:jc w:val="both"/>
      </w:pPr>
      <w:r w:rsidRPr="00D12FA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AF3265" w:rsidRPr="00D12FAA" w:rsidRDefault="00AF3265" w:rsidP="00AF3265">
      <w:pPr>
        <w:ind w:firstLine="709"/>
        <w:jc w:val="both"/>
      </w:pPr>
      <w:r w:rsidRPr="00D12FAA">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12FAA">
        <w:rPr>
          <w:rFonts w:eastAsiaTheme="minorHAnsi"/>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F3265" w:rsidRPr="00D12FAA" w:rsidRDefault="00AF3265" w:rsidP="00AF3265">
      <w:pPr>
        <w:ind w:firstLine="709"/>
        <w:jc w:val="both"/>
      </w:pPr>
      <w:r w:rsidRPr="00D12FAA">
        <w:t>8) нарушение срока или порядка выдачи документов по результатам предоставления муниципальной услуги;</w:t>
      </w:r>
    </w:p>
    <w:p w:rsidR="00AF3265" w:rsidRPr="00D12FAA" w:rsidRDefault="00AF3265" w:rsidP="00AF3265">
      <w:pPr>
        <w:ind w:firstLine="709"/>
        <w:jc w:val="both"/>
        <w:rPr>
          <w:rFonts w:eastAsiaTheme="minorHAnsi"/>
          <w:lang w:eastAsia="en-US"/>
        </w:rPr>
      </w:pPr>
      <w:r w:rsidRPr="00D12FA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D12FAA">
        <w:rPr>
          <w:rFonts w:eastAsiaTheme="minorHAnsi"/>
          <w:lang w:eastAsia="en-US"/>
        </w:rPr>
        <w:t xml:space="preserve">В указанном случае досудебное (внесудебное) обжалование заявителем решений и действий (бездействия) </w:t>
      </w:r>
      <w:r w:rsidRPr="00D12FAA">
        <w:rPr>
          <w:rFonts w:eastAsiaTheme="minorHAnsi"/>
          <w:lang w:eastAsia="en-US"/>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F3265" w:rsidRPr="00D12FAA" w:rsidRDefault="00AF3265" w:rsidP="00AF3265">
      <w:pPr>
        <w:ind w:firstLine="709"/>
        <w:jc w:val="both"/>
      </w:pPr>
      <w:r w:rsidRPr="00D12FAA">
        <w:t>10) </w:t>
      </w:r>
      <w:r w:rsidRPr="00D12FAA">
        <w:rPr>
          <w:rFonts w:eastAsia="Calibri"/>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D12FAA">
        <w:rPr>
          <w:rFonts w:eastAsiaTheme="minorHAnsi"/>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F3265" w:rsidRPr="00D12FAA" w:rsidRDefault="00AF3265" w:rsidP="00AF3265">
      <w:pPr>
        <w:ind w:firstLine="709"/>
        <w:jc w:val="both"/>
      </w:pPr>
      <w:r w:rsidRPr="00D12FAA">
        <w:t>5.2.</w:t>
      </w:r>
      <w:r w:rsidRPr="00D12FAA">
        <w:rPr>
          <w:lang w:val="en-US"/>
        </w:rPr>
        <w:t> </w:t>
      </w:r>
      <w:r w:rsidRPr="00D12FAA">
        <w:t>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AF3265" w:rsidRPr="00D12FAA" w:rsidRDefault="00AF3265" w:rsidP="00AF3265">
      <w:pPr>
        <w:ind w:firstLine="709"/>
        <w:jc w:val="both"/>
      </w:pPr>
      <w:r w:rsidRPr="00D12FAA">
        <w:t>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AF3265" w:rsidRPr="00D12FAA" w:rsidRDefault="00AF3265" w:rsidP="00AF3265">
      <w:pPr>
        <w:ind w:firstLine="709"/>
        <w:jc w:val="both"/>
        <w:rPr>
          <w:rStyle w:val="FontStyle15"/>
          <w:rFonts w:eastAsia="Arial"/>
          <w:sz w:val="28"/>
          <w:szCs w:val="28"/>
        </w:rPr>
      </w:pPr>
      <w:r w:rsidRPr="00D12FAA">
        <w:rPr>
          <w:rStyle w:val="FontStyle15"/>
          <w:sz w:val="28"/>
          <w:szCs w:val="28"/>
        </w:rPr>
        <w:t>5.4. </w:t>
      </w:r>
      <w:r w:rsidRPr="00D12FAA">
        <w:rPr>
          <w:rStyle w:val="FontStyle15"/>
          <w:rFonts w:eastAsia="Arial"/>
          <w:sz w:val="28"/>
          <w:szCs w:val="28"/>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AF3265" w:rsidRPr="00D12FAA" w:rsidRDefault="00AF3265" w:rsidP="00AF3265">
      <w:pPr>
        <w:ind w:firstLine="709"/>
        <w:jc w:val="both"/>
        <w:rPr>
          <w:rStyle w:val="FontStyle15"/>
          <w:rFonts w:eastAsia="Arial"/>
          <w:sz w:val="28"/>
          <w:szCs w:val="28"/>
        </w:rPr>
      </w:pPr>
      <w:r w:rsidRPr="00D12FAA">
        <w:rPr>
          <w:rStyle w:val="FontStyle15"/>
          <w:rFonts w:eastAsia="Arial"/>
          <w:sz w:val="28"/>
          <w:szCs w:val="28"/>
        </w:rPr>
        <w:t xml:space="preserve">5.5. Жалобы на решения и действия (бездействие) Администрации, Главы, должностного лица, </w:t>
      </w:r>
      <w:r w:rsidRPr="00D12FAA">
        <w:t>муниципального служащего Администрации</w:t>
      </w:r>
      <w:r w:rsidRPr="00D12FAA">
        <w:rPr>
          <w:rStyle w:val="FontStyle15"/>
          <w:rFonts w:eastAsia="Arial"/>
          <w:sz w:val="28"/>
          <w:szCs w:val="28"/>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AF3265" w:rsidRPr="00D12FAA" w:rsidRDefault="00AF3265" w:rsidP="00AF3265">
      <w:pPr>
        <w:ind w:firstLine="709"/>
        <w:jc w:val="both"/>
        <w:rPr>
          <w:rStyle w:val="FontStyle15"/>
          <w:rFonts w:eastAsia="Arial"/>
          <w:sz w:val="28"/>
          <w:szCs w:val="28"/>
        </w:rPr>
      </w:pPr>
      <w:r w:rsidRPr="00D12FAA">
        <w:rPr>
          <w:rStyle w:val="FontStyle15"/>
          <w:rFonts w:eastAsia="Arial"/>
          <w:sz w:val="28"/>
          <w:szCs w:val="28"/>
        </w:rPr>
        <w:t xml:space="preserve">5.6. Жалоба на решения и действия (бездействие) Администрации, Главы, должностного лица, </w:t>
      </w:r>
      <w:r w:rsidRPr="00D12FAA">
        <w:t>муниципального служащего Администрации</w:t>
      </w:r>
      <w:r w:rsidRPr="00D12FAA">
        <w:rPr>
          <w:rStyle w:val="FontStyle15"/>
          <w:rFonts w:eastAsia="Arial"/>
          <w:sz w:val="28"/>
          <w:szCs w:val="28"/>
        </w:rPr>
        <w:t xml:space="preserve">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w:t>
      </w:r>
      <w:hyperlink r:id="rId23" w:history="1">
        <w:r w:rsidRPr="00D12FAA">
          <w:rPr>
            <w:rStyle w:val="afa"/>
            <w:rFonts w:eastAsia="Arial"/>
          </w:rPr>
          <w:t>http://do.gosuslugi.ru</w:t>
        </w:r>
      </w:hyperlink>
      <w:r w:rsidRPr="00D12FAA">
        <w:rPr>
          <w:rStyle w:val="FontStyle15"/>
          <w:rFonts w:eastAsia="Arial"/>
          <w:sz w:val="28"/>
          <w:szCs w:val="28"/>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AF3265" w:rsidRPr="00D12FAA" w:rsidRDefault="00AF3265" w:rsidP="00AF3265">
      <w:pPr>
        <w:ind w:firstLine="709"/>
        <w:jc w:val="both"/>
      </w:pPr>
      <w:r w:rsidRPr="00D12FAA">
        <w:rPr>
          <w:rStyle w:val="FontStyle15"/>
          <w:sz w:val="28"/>
          <w:szCs w:val="28"/>
        </w:rPr>
        <w:t>5.7. </w:t>
      </w:r>
      <w:r w:rsidRPr="00D12FAA">
        <w:t>Жалоба должна содержать:</w:t>
      </w:r>
    </w:p>
    <w:p w:rsidR="00AF3265" w:rsidRPr="00D12FAA" w:rsidRDefault="00AF3265" w:rsidP="00AF3265">
      <w:pPr>
        <w:ind w:firstLine="709"/>
        <w:jc w:val="both"/>
      </w:pPr>
      <w:r w:rsidRPr="00D12FA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D12FAA">
        <w:rPr>
          <w:rFonts w:eastAsiaTheme="minorHAnsi"/>
          <w:lang w:eastAsia="en-US"/>
        </w:rPr>
        <w:t xml:space="preserve">, его руководителя и (или) работника, </w:t>
      </w:r>
      <w:r w:rsidRPr="00D12FAA">
        <w:t>решения и действия (бездействие) которых обжалуются;</w:t>
      </w:r>
    </w:p>
    <w:p w:rsidR="00AF3265" w:rsidRPr="00D12FAA" w:rsidRDefault="00AF3265" w:rsidP="00AF3265">
      <w:pPr>
        <w:ind w:firstLine="709"/>
        <w:jc w:val="both"/>
      </w:pPr>
      <w:r w:rsidRPr="00D12FAA">
        <w:t>2)</w:t>
      </w:r>
      <w:r w:rsidRPr="00D12FAA">
        <w:rPr>
          <w:lang w:val="en-US"/>
        </w:rPr>
        <w:t> </w:t>
      </w:r>
      <w:r w:rsidRPr="00D12FAA">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3265" w:rsidRPr="00D12FAA" w:rsidRDefault="00AF3265" w:rsidP="00AF3265">
      <w:pPr>
        <w:ind w:firstLine="709"/>
        <w:jc w:val="both"/>
      </w:pPr>
      <w:r w:rsidRPr="00D12FAA">
        <w:lastRenderedPageBreak/>
        <w:t>3)</w:t>
      </w:r>
      <w:r w:rsidRPr="00D12FAA">
        <w:rPr>
          <w:lang w:val="en-US"/>
        </w:rPr>
        <w:t> </w:t>
      </w:r>
      <w:r w:rsidRPr="00D12FAA">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D12FAA">
        <w:rPr>
          <w:rFonts w:eastAsiaTheme="minorHAnsi"/>
          <w:lang w:eastAsia="en-US"/>
        </w:rPr>
        <w:t>, работника МФЦ</w:t>
      </w:r>
      <w:r w:rsidRPr="00D12FAA">
        <w:t>;</w:t>
      </w:r>
    </w:p>
    <w:p w:rsidR="00AF3265" w:rsidRPr="00D12FAA" w:rsidRDefault="00AF3265" w:rsidP="00AF3265">
      <w:pPr>
        <w:ind w:firstLine="709"/>
        <w:jc w:val="both"/>
      </w:pPr>
      <w:r w:rsidRPr="00D12FAA">
        <w:t>4)</w:t>
      </w:r>
      <w:r w:rsidRPr="00D12FAA">
        <w:rPr>
          <w:lang w:val="en-US"/>
        </w:rPr>
        <w:t> </w:t>
      </w:r>
      <w:r w:rsidRPr="00D12FAA">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D12FAA">
        <w:rPr>
          <w:rFonts w:eastAsiaTheme="minorHAnsi"/>
          <w:lang w:eastAsia="en-US"/>
        </w:rPr>
        <w:t>, работника МФЦ</w:t>
      </w:r>
      <w:r w:rsidRPr="00D12FAA">
        <w:t>. Заявителем могут быть представлены документы (при наличии), подтверждающие доводы заявителя, либо их копии.</w:t>
      </w:r>
    </w:p>
    <w:p w:rsidR="00AF3265" w:rsidRPr="00D12FAA" w:rsidRDefault="00AF3265" w:rsidP="00AF3265">
      <w:pPr>
        <w:ind w:firstLine="709"/>
        <w:jc w:val="both"/>
        <w:rPr>
          <w:rFonts w:eastAsiaTheme="minorHAnsi"/>
          <w:lang w:eastAsia="en-US"/>
        </w:rPr>
      </w:pPr>
      <w:r w:rsidRPr="00D12FAA">
        <w:rPr>
          <w:rFonts w:eastAsiaTheme="minorHAnsi"/>
          <w:lang w:eastAsia="en-US"/>
        </w:rPr>
        <w:t>5.8.</w:t>
      </w:r>
      <w:r w:rsidRPr="00D12FAA">
        <w:rPr>
          <w:rFonts w:eastAsiaTheme="minorHAnsi"/>
          <w:lang w:val="en-US" w:eastAsia="en-US"/>
        </w:rPr>
        <w:t> </w:t>
      </w:r>
      <w:r w:rsidRPr="00D12FAA">
        <w:rPr>
          <w:rFonts w:eastAsiaTheme="minorHAnsi"/>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F3265" w:rsidRPr="00D12FAA" w:rsidRDefault="00AF3265" w:rsidP="00AF3265">
      <w:pPr>
        <w:ind w:firstLine="709"/>
        <w:jc w:val="both"/>
        <w:rPr>
          <w:rFonts w:eastAsiaTheme="minorHAnsi"/>
          <w:lang w:eastAsia="en-US"/>
        </w:rPr>
      </w:pPr>
      <w:r w:rsidRPr="00D12FAA">
        <w:rPr>
          <w:rFonts w:eastAsiaTheme="minorHAnsi"/>
          <w:lang w:eastAsia="en-US"/>
        </w:rPr>
        <w:t>а)</w:t>
      </w:r>
      <w:r w:rsidRPr="00D12FAA">
        <w:rPr>
          <w:rFonts w:eastAsiaTheme="minorHAnsi"/>
          <w:lang w:val="en-US" w:eastAsia="en-US"/>
        </w:rPr>
        <w:t> </w:t>
      </w:r>
      <w:r w:rsidRPr="00D12FAA">
        <w:rPr>
          <w:rFonts w:eastAsiaTheme="minorHAnsi"/>
          <w:lang w:eastAsia="en-US"/>
        </w:rPr>
        <w:t>оформленная в соответствии с законодательством Российской Федерации доверенность (для физических лиц);</w:t>
      </w:r>
    </w:p>
    <w:p w:rsidR="00AF3265" w:rsidRPr="00D12FAA" w:rsidRDefault="00AF3265" w:rsidP="00AF3265">
      <w:pPr>
        <w:ind w:firstLine="709"/>
        <w:jc w:val="both"/>
        <w:rPr>
          <w:rFonts w:eastAsiaTheme="minorHAnsi"/>
          <w:lang w:eastAsia="en-US"/>
        </w:rPr>
      </w:pPr>
      <w:r w:rsidRPr="00D12FAA">
        <w:rPr>
          <w:rFonts w:eastAsiaTheme="minorHAnsi"/>
          <w:lang w:eastAsia="en-US"/>
        </w:rPr>
        <w:t>б)</w:t>
      </w:r>
      <w:r w:rsidRPr="00D12FAA">
        <w:rPr>
          <w:rFonts w:eastAsiaTheme="minorHAnsi"/>
          <w:lang w:val="en-US" w:eastAsia="en-US"/>
        </w:rPr>
        <w:t> </w:t>
      </w:r>
      <w:r w:rsidRPr="00D12FAA">
        <w:rPr>
          <w:rFonts w:eastAsiaTheme="minorHAnsi"/>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F3265" w:rsidRPr="00D12FAA" w:rsidRDefault="00AF3265" w:rsidP="00AF3265">
      <w:pPr>
        <w:ind w:firstLine="709"/>
        <w:jc w:val="both"/>
        <w:rPr>
          <w:rFonts w:eastAsiaTheme="minorHAnsi"/>
          <w:lang w:eastAsia="en-US"/>
        </w:rPr>
      </w:pPr>
      <w:r w:rsidRPr="00D12FAA">
        <w:rPr>
          <w:rFonts w:eastAsiaTheme="minorHAnsi"/>
          <w:lang w:eastAsia="en-US"/>
        </w:rPr>
        <w:t>в)</w:t>
      </w:r>
      <w:r w:rsidRPr="00D12FAA">
        <w:rPr>
          <w:rFonts w:eastAsiaTheme="minorHAnsi"/>
          <w:lang w:val="en-US" w:eastAsia="en-US"/>
        </w:rPr>
        <w:t> </w:t>
      </w:r>
      <w:r w:rsidRPr="00D12FAA">
        <w:rPr>
          <w:rFonts w:eastAsiaTheme="minorHAnsi"/>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3265" w:rsidRPr="00D12FAA" w:rsidRDefault="00AF3265" w:rsidP="00AF3265">
      <w:pPr>
        <w:ind w:firstLine="709"/>
        <w:jc w:val="both"/>
        <w:outlineLvl w:val="0"/>
        <w:rPr>
          <w:rFonts w:eastAsiaTheme="minorHAnsi"/>
          <w:lang w:eastAsia="en-US"/>
        </w:rPr>
      </w:pPr>
      <w:r w:rsidRPr="00D12FAA">
        <w:rPr>
          <w:rFonts w:eastAsiaTheme="minorHAnsi"/>
          <w:lang w:eastAsia="en-US"/>
        </w:rPr>
        <w:t>5.9.</w:t>
      </w:r>
      <w:r w:rsidRPr="00D12FAA">
        <w:rPr>
          <w:rFonts w:eastAsiaTheme="minorHAnsi"/>
          <w:lang w:val="en-US" w:eastAsia="en-US"/>
        </w:rPr>
        <w:t> </w:t>
      </w:r>
      <w:r w:rsidRPr="00D12FAA">
        <w:rPr>
          <w:rFonts w:eastAsiaTheme="minorHAnsi"/>
          <w:lang w:eastAsia="en-US"/>
        </w:rPr>
        <w:t>Время приема жалоб должно совпадать со временем предоставления муниципальной услуги.</w:t>
      </w:r>
    </w:p>
    <w:p w:rsidR="00AF3265" w:rsidRPr="00D12FAA" w:rsidRDefault="00AF3265" w:rsidP="00AF3265">
      <w:pPr>
        <w:ind w:firstLine="709"/>
        <w:jc w:val="both"/>
      </w:pPr>
      <w:r w:rsidRPr="00D12FAA">
        <w:t>5.10.</w:t>
      </w:r>
      <w:r w:rsidRPr="00D12FAA">
        <w:rPr>
          <w:lang w:val="en-US"/>
        </w:rPr>
        <w:t> </w:t>
      </w:r>
      <w:r w:rsidRPr="00D12FAA">
        <w:t xml:space="preserve">Жалоба, поступившая в Администрацию, МФЦ, учредителю МФЦ, подлежит рассмотрению </w:t>
      </w:r>
      <w:r w:rsidRPr="00D12FAA">
        <w:rPr>
          <w:rFonts w:eastAsiaTheme="minorHAnsi"/>
          <w:lang w:eastAsia="en-US"/>
        </w:rPr>
        <w:t xml:space="preserve">в течение </w:t>
      </w:r>
      <w:r w:rsidRPr="00D12FAA">
        <w:t>15 (пятнадцати)</w:t>
      </w:r>
      <w:r w:rsidRPr="00D12FAA">
        <w:rPr>
          <w:rFonts w:eastAsiaTheme="minorHAnsi"/>
          <w:lang w:eastAsia="en-US"/>
        </w:rPr>
        <w:t xml:space="preserve"> рабочих дней со дня ее регистрации</w:t>
      </w:r>
      <w:r w:rsidRPr="00D12FAA">
        <w:t xml:space="preserve"> должностным лицом, наделенным полномочиями по рассмотрению жалоб, </w:t>
      </w:r>
      <w:r w:rsidRPr="00D12FAA">
        <w:rPr>
          <w:rFonts w:eastAsiaTheme="minorHAnsi"/>
          <w:lang w:eastAsia="en-US"/>
        </w:rPr>
        <w:t xml:space="preserve">а в случае обжалования отказа Администрации, </w:t>
      </w:r>
      <w:r w:rsidRPr="00D12FAA">
        <w:t xml:space="preserve">МФЦ </w:t>
      </w:r>
      <w:r w:rsidRPr="00D12FAA">
        <w:rPr>
          <w:rFonts w:eastAsiaTheme="minorHAnsi"/>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D12FAA">
        <w:t xml:space="preserve">5 (пяти) </w:t>
      </w:r>
      <w:r w:rsidRPr="00D12FAA">
        <w:rPr>
          <w:rFonts w:eastAsiaTheme="minorHAnsi"/>
          <w:lang w:eastAsia="en-US"/>
        </w:rPr>
        <w:t>рабочих дней со дня ее регистрации</w:t>
      </w:r>
      <w:r w:rsidRPr="00D12FAA">
        <w:t>.</w:t>
      </w:r>
    </w:p>
    <w:p w:rsidR="00AF3265" w:rsidRPr="00D12FAA" w:rsidRDefault="00AF3265" w:rsidP="00AF3265">
      <w:pPr>
        <w:ind w:firstLine="709"/>
        <w:jc w:val="both"/>
      </w:pPr>
      <w:r w:rsidRPr="00D12FAA">
        <w:t>5.11. По результатам рассмотрения жалобы принимается одно из следующих решений:</w:t>
      </w:r>
    </w:p>
    <w:p w:rsidR="00AF3265" w:rsidRPr="00D12FAA" w:rsidRDefault="00AF3265" w:rsidP="00AF3265">
      <w:pPr>
        <w:ind w:firstLine="709"/>
        <w:jc w:val="both"/>
      </w:pPr>
      <w:r w:rsidRPr="00D12FA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3265" w:rsidRPr="00D12FAA" w:rsidRDefault="00AF3265" w:rsidP="00AF3265">
      <w:pPr>
        <w:ind w:firstLine="709"/>
        <w:jc w:val="both"/>
      </w:pPr>
      <w:r w:rsidRPr="00D12FAA">
        <w:t xml:space="preserve">2) в удовлетворении жалобы отказывается. </w:t>
      </w:r>
    </w:p>
    <w:p w:rsidR="00AF3265" w:rsidRPr="00D12FAA" w:rsidRDefault="00AF3265" w:rsidP="00AF3265">
      <w:pPr>
        <w:ind w:firstLine="709"/>
        <w:jc w:val="both"/>
      </w:pPr>
      <w:r w:rsidRPr="00D12FAA">
        <w:t>5.12.</w:t>
      </w:r>
      <w:r w:rsidRPr="00D12FAA">
        <w:rPr>
          <w:lang w:val="en-US"/>
        </w:rPr>
        <w:t> </w:t>
      </w:r>
      <w:r w:rsidRPr="00D12FAA">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3265" w:rsidRPr="00D12FAA" w:rsidRDefault="00AF3265" w:rsidP="00AF3265">
      <w:pPr>
        <w:ind w:firstLine="709"/>
        <w:jc w:val="both"/>
      </w:pPr>
      <w:r w:rsidRPr="00D12FAA">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3265" w:rsidRPr="00D12FAA" w:rsidRDefault="00AF3265" w:rsidP="00AF3265">
      <w:pPr>
        <w:ind w:firstLine="709"/>
        <w:jc w:val="both"/>
      </w:pPr>
      <w:r w:rsidRPr="00D12FAA">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3265" w:rsidRPr="00D12FAA" w:rsidRDefault="00AF3265" w:rsidP="00AF3265">
      <w:pPr>
        <w:ind w:firstLine="709"/>
        <w:jc w:val="both"/>
      </w:pPr>
      <w:r w:rsidRPr="00D12FAA">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3265" w:rsidRPr="00D12FAA" w:rsidRDefault="00AF3265" w:rsidP="00AF3265">
      <w:pPr>
        <w:ind w:firstLine="709"/>
        <w:jc w:val="both"/>
      </w:pPr>
      <w:r w:rsidRPr="00D12FAA">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AF3265" w:rsidRPr="00D12FAA" w:rsidRDefault="00AF3265" w:rsidP="00AF3265">
      <w:pPr>
        <w:ind w:firstLine="709"/>
        <w:jc w:val="both"/>
      </w:pPr>
      <w:r w:rsidRPr="00D12FAA">
        <w:t>5.17. В удовлетворении жалобы отказывается в следующих случаях:</w:t>
      </w:r>
    </w:p>
    <w:p w:rsidR="00AF3265" w:rsidRPr="00D12FAA" w:rsidRDefault="00AF3265" w:rsidP="00AF3265">
      <w:pPr>
        <w:ind w:firstLine="709"/>
        <w:jc w:val="both"/>
      </w:pPr>
      <w:r w:rsidRPr="00D12FAA">
        <w:t>а) наличие вступившего в законную силу решения суда, арбитражного суда по жалобе о том же предмете и по тем же основаниям;</w:t>
      </w:r>
    </w:p>
    <w:p w:rsidR="00AF3265" w:rsidRPr="00D12FAA" w:rsidRDefault="00AF3265" w:rsidP="00AF3265">
      <w:pPr>
        <w:ind w:firstLine="709"/>
        <w:jc w:val="both"/>
      </w:pPr>
      <w:r w:rsidRPr="00D12FAA">
        <w:t>б) подача жалобы лицом, полномочия которого не подтверждены в порядке, установленном законодательством Российской Федерации;</w:t>
      </w:r>
    </w:p>
    <w:p w:rsidR="00AF3265" w:rsidRPr="00D12FAA" w:rsidRDefault="00AF3265" w:rsidP="00AF3265">
      <w:pPr>
        <w:ind w:firstLine="709"/>
        <w:jc w:val="both"/>
      </w:pPr>
      <w:r w:rsidRPr="00D12FAA">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AF3265" w:rsidRPr="00D12FAA" w:rsidRDefault="00AF3265" w:rsidP="00AF3265">
      <w:pPr>
        <w:ind w:firstLine="709"/>
        <w:jc w:val="both"/>
      </w:pPr>
      <w:r w:rsidRPr="00D12FAA">
        <w:lastRenderedPageBreak/>
        <w:t>5.18. Администрация, МФЦ, учредитель МФЦ вправе оставить жалобу без ответа в следующих случаях:</w:t>
      </w:r>
    </w:p>
    <w:p w:rsidR="00AF3265" w:rsidRPr="00D12FAA" w:rsidRDefault="00AF3265" w:rsidP="00AF3265">
      <w:pPr>
        <w:ind w:firstLine="709"/>
        <w:jc w:val="both"/>
      </w:pPr>
      <w:r w:rsidRPr="00D12FAA">
        <w:t>а) наличие в жалобе нецензурных либо оскорбительных выражений, угроз жизни, здоровью и имуществу должностного лица, а также членов его семьи;</w:t>
      </w:r>
    </w:p>
    <w:p w:rsidR="00AF3265" w:rsidRPr="00D12FAA" w:rsidRDefault="00AF3265" w:rsidP="00AF3265">
      <w:pPr>
        <w:ind w:firstLine="709"/>
        <w:jc w:val="both"/>
      </w:pPr>
      <w:r w:rsidRPr="00D12FAA">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3265" w:rsidRPr="00D12FAA" w:rsidRDefault="00AF3265" w:rsidP="00AF3265">
      <w:pPr>
        <w:ind w:firstLine="709"/>
        <w:jc w:val="both"/>
      </w:pPr>
      <w:r w:rsidRPr="00D12FAA">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AF3265" w:rsidRPr="00D12FAA" w:rsidRDefault="00AF3265" w:rsidP="00AF3265">
      <w:pPr>
        <w:ind w:firstLine="709"/>
        <w:jc w:val="both"/>
      </w:pPr>
      <w:r w:rsidRPr="00D12FAA">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сайте Администрации,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AF3265" w:rsidRPr="00D12FAA" w:rsidRDefault="00AF3265" w:rsidP="00AF3265">
      <w:pPr>
        <w:ind w:firstLine="709"/>
        <w:jc w:val="both"/>
      </w:pPr>
      <w:r w:rsidRPr="00D12FAA">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rsidR="00AF3265" w:rsidRPr="00D12FAA" w:rsidRDefault="00AF3265" w:rsidP="00AF3265">
      <w:pPr>
        <w:ind w:firstLine="709"/>
        <w:jc w:val="both"/>
      </w:pPr>
      <w:r w:rsidRPr="00D12FAA">
        <w:t>- Федеральным законом от 27.07.2010 № 210-ФЗ;</w:t>
      </w:r>
    </w:p>
    <w:p w:rsidR="00AF3265" w:rsidRPr="00D12FAA" w:rsidRDefault="00AF3265" w:rsidP="00AF3265">
      <w:pPr>
        <w:ind w:firstLine="709"/>
        <w:jc w:val="both"/>
      </w:pPr>
      <w:r w:rsidRPr="00D12FAA">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t>твенных и муниципальных услуг»</w:t>
      </w:r>
      <w:r w:rsidRPr="00D12FAA">
        <w:t>.</w:t>
      </w:r>
    </w:p>
    <w:p w:rsidR="00AF3265" w:rsidRPr="00D12FAA" w:rsidRDefault="00AF3265" w:rsidP="00AF3265">
      <w:pPr>
        <w:ind w:firstLine="709"/>
        <w:jc w:val="both"/>
      </w:pPr>
      <w:r w:rsidRPr="00D12FAA">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AF3265" w:rsidRPr="00D12FAA" w:rsidRDefault="00AF3265" w:rsidP="00AF3265">
      <w:pPr>
        <w:ind w:firstLine="709"/>
        <w:jc w:val="both"/>
      </w:pPr>
      <w:r w:rsidRPr="00D12FAA">
        <w:t>5.22. Информация, указанная в данном разделе, размещается на ЕПГУ.</w:t>
      </w:r>
    </w:p>
    <w:p w:rsidR="00AF3265" w:rsidRPr="00D12FAA" w:rsidRDefault="00AF3265" w:rsidP="00AF3265">
      <w:pPr>
        <w:spacing w:after="200" w:line="276" w:lineRule="auto"/>
      </w:pPr>
      <w:r w:rsidRPr="00D12FAA">
        <w:br w:type="page"/>
      </w:r>
    </w:p>
    <w:tbl>
      <w:tblPr>
        <w:tblW w:w="0" w:type="auto"/>
        <w:jc w:val="right"/>
        <w:tblLook w:val="04A0" w:firstRow="1" w:lastRow="0" w:firstColumn="1" w:lastColumn="0" w:noHBand="0" w:noVBand="1"/>
      </w:tblPr>
      <w:tblGrid>
        <w:gridCol w:w="5212"/>
      </w:tblGrid>
      <w:tr w:rsidR="00AF3265" w:rsidRPr="00D12FAA" w:rsidTr="005560B7">
        <w:trPr>
          <w:jc w:val="right"/>
        </w:trPr>
        <w:tc>
          <w:tcPr>
            <w:tcW w:w="5212" w:type="dxa"/>
          </w:tcPr>
          <w:p w:rsidR="00AF3265" w:rsidRPr="00D12FAA" w:rsidRDefault="00AF3265" w:rsidP="005560B7">
            <w:pPr>
              <w:ind w:left="36" w:firstLine="709"/>
              <w:jc w:val="right"/>
            </w:pPr>
            <w:r w:rsidRPr="00D12FAA">
              <w:lastRenderedPageBreak/>
              <w:t>Приложение № 1</w:t>
            </w:r>
          </w:p>
          <w:p w:rsidR="00AF3265" w:rsidRPr="00D12FAA" w:rsidRDefault="00AF3265" w:rsidP="005560B7">
            <w:pPr>
              <w:ind w:left="36" w:firstLine="709"/>
              <w:jc w:val="right"/>
            </w:pPr>
            <w:r w:rsidRPr="00D12FAA">
              <w:t>к Административному регламенту</w:t>
            </w:r>
          </w:p>
          <w:p w:rsidR="00AF3265" w:rsidRPr="00D12FAA" w:rsidRDefault="00AF3265" w:rsidP="005560B7">
            <w:pPr>
              <w:ind w:left="36" w:firstLine="709"/>
              <w:jc w:val="right"/>
            </w:pPr>
            <w:r w:rsidRPr="00D12FAA">
              <w:t>предоставления муниципальной услуги «</w:t>
            </w:r>
            <w:r w:rsidRPr="00D12FAA">
              <w:rPr>
                <w:bCs/>
              </w:rPr>
              <w:t>Предоставление земельных участков в аренду без торгов</w:t>
            </w:r>
            <w:r w:rsidRPr="00D12FAA">
              <w:t>»</w:t>
            </w:r>
          </w:p>
          <w:p w:rsidR="00AF3265" w:rsidRPr="00D12FAA" w:rsidRDefault="00AF3265" w:rsidP="005560B7">
            <w:pPr>
              <w:ind w:firstLine="709"/>
              <w:jc w:val="right"/>
              <w:rPr>
                <w:i/>
                <w:iCs/>
                <w:sz w:val="22"/>
                <w:szCs w:val="22"/>
              </w:rPr>
            </w:pPr>
          </w:p>
          <w:p w:rsidR="00AF3265" w:rsidRPr="00D12FAA" w:rsidRDefault="00AF3265" w:rsidP="005560B7">
            <w:pPr>
              <w:ind w:firstLine="709"/>
              <w:jc w:val="right"/>
              <w:rPr>
                <w:i/>
                <w:iCs/>
                <w:sz w:val="22"/>
                <w:szCs w:val="22"/>
              </w:rPr>
            </w:pPr>
            <w:r w:rsidRPr="00D12FAA">
              <w:rPr>
                <w:i/>
                <w:iCs/>
                <w:sz w:val="22"/>
                <w:szCs w:val="22"/>
              </w:rPr>
              <w:t>Форма заявления:</w:t>
            </w:r>
          </w:p>
          <w:p w:rsidR="00AF3265" w:rsidRPr="00D12FAA" w:rsidRDefault="00AF3265" w:rsidP="005560B7">
            <w:pPr>
              <w:ind w:firstLine="709"/>
              <w:jc w:val="right"/>
              <w:rPr>
                <w:i/>
                <w:iCs/>
                <w:sz w:val="22"/>
                <w:szCs w:val="22"/>
              </w:rPr>
            </w:pPr>
          </w:p>
        </w:tc>
      </w:tr>
    </w:tbl>
    <w:p w:rsidR="00AF3265" w:rsidRDefault="00AF3265" w:rsidP="00AF3265">
      <w:pPr>
        <w:ind w:firstLine="709"/>
        <w:jc w:val="right"/>
      </w:pPr>
      <w:bookmarkStart w:id="12" w:name="Par571"/>
      <w:bookmarkEnd w:id="12"/>
      <w:r w:rsidRPr="00D12FAA">
        <w:t xml:space="preserve">Главе </w:t>
      </w:r>
      <w:r>
        <w:t>Октябрьского сельсовета</w:t>
      </w:r>
    </w:p>
    <w:p w:rsidR="00AF3265" w:rsidRDefault="00AF3265" w:rsidP="00AF3265">
      <w:pPr>
        <w:ind w:firstLine="709"/>
        <w:jc w:val="right"/>
      </w:pPr>
      <w:r w:rsidRPr="00D12FAA">
        <w:t xml:space="preserve">Куйбышевского </w:t>
      </w:r>
      <w:r>
        <w:t>муниципального</w:t>
      </w:r>
    </w:p>
    <w:p w:rsidR="00AF3265" w:rsidRDefault="00AF3265" w:rsidP="00AF3265">
      <w:pPr>
        <w:ind w:firstLine="709"/>
        <w:jc w:val="right"/>
      </w:pPr>
      <w:r w:rsidRPr="00D12FAA">
        <w:t>района</w:t>
      </w:r>
      <w:r>
        <w:t xml:space="preserve"> Новосибирской области</w:t>
      </w:r>
    </w:p>
    <w:p w:rsidR="00AF3265" w:rsidRPr="00D12FAA" w:rsidRDefault="00AF3265" w:rsidP="00AF3265">
      <w:pPr>
        <w:ind w:firstLine="709"/>
        <w:jc w:val="right"/>
      </w:pPr>
      <w:r>
        <w:t>______________________</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(Ф.И.О.)</w:t>
      </w:r>
    </w:p>
    <w:p w:rsidR="00AF3265" w:rsidRPr="00D12FAA" w:rsidRDefault="00AF3265" w:rsidP="00AF3265">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от ______________________________________________</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(фамилия, имя, отчество (последнее - при наличии)</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гражданина или наименование юридического лица)</w:t>
      </w:r>
    </w:p>
    <w:p w:rsidR="00AF3265" w:rsidRPr="00D12FAA" w:rsidRDefault="00AF3265" w:rsidP="00AF3265">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_________________________________________________</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(место жительства гражданина или место</w:t>
      </w:r>
    </w:p>
    <w:p w:rsidR="00AF3265" w:rsidRPr="00D12FAA" w:rsidRDefault="00AF3265" w:rsidP="00AF3265">
      <w:pPr>
        <w:pStyle w:val="ConsPlusNonformat"/>
        <w:jc w:val="right"/>
        <w:rPr>
          <w:rFonts w:ascii="Times New Roman" w:hAnsi="Times New Roman" w:cs="Times New Roman"/>
          <w:sz w:val="28"/>
          <w:szCs w:val="28"/>
        </w:rPr>
      </w:pPr>
      <w:r w:rsidRPr="00DB7D7A">
        <w:rPr>
          <w:rFonts w:ascii="Times New Roman" w:hAnsi="Times New Roman" w:cs="Times New Roman"/>
        </w:rPr>
        <w:t xml:space="preserve">                                    нахождения юридического лица)</w:t>
      </w:r>
      <w:r w:rsidRPr="00D12FAA">
        <w:rPr>
          <w:rFonts w:ascii="Times New Roman" w:hAnsi="Times New Roman" w:cs="Times New Roman"/>
          <w:sz w:val="28"/>
          <w:szCs w:val="28"/>
        </w:rPr>
        <w:t xml:space="preserve">                                                _________________________________________________</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(реквизиты документа, удостоверяющего личность</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гражданина, или государственный регистрационный</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номер записи о государственной регистрации</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юридического лица в Едином государственном</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реестре юридических лиц, идентификационный номер</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налогоплательщика за использование земель или</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земельных участков, за исключением случаев, если</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заявителем является иностранное юридическое лицо)                         </w:t>
      </w:r>
    </w:p>
    <w:p w:rsidR="00AF3265" w:rsidRPr="00D12FAA" w:rsidRDefault="00AF3265" w:rsidP="00AF3265">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_________________________________________________</w:t>
      </w:r>
    </w:p>
    <w:p w:rsidR="00AF3265" w:rsidRPr="00DB7D7A" w:rsidRDefault="00AF3265" w:rsidP="00AF3265">
      <w:pPr>
        <w:pStyle w:val="ConsPlusNonformat"/>
        <w:jc w:val="right"/>
        <w:rPr>
          <w:rFonts w:ascii="Times New Roman" w:hAnsi="Times New Roman" w:cs="Times New Roman"/>
        </w:rPr>
      </w:pPr>
      <w:r w:rsidRPr="00D12FAA">
        <w:rPr>
          <w:rFonts w:ascii="Times New Roman" w:hAnsi="Times New Roman" w:cs="Times New Roman"/>
          <w:sz w:val="28"/>
          <w:szCs w:val="28"/>
        </w:rPr>
        <w:t xml:space="preserve">                                </w:t>
      </w:r>
      <w:r w:rsidRPr="00DB7D7A">
        <w:rPr>
          <w:rFonts w:ascii="Times New Roman" w:hAnsi="Times New Roman" w:cs="Times New Roman"/>
        </w:rPr>
        <w:t>(указать, в интересах кого действует</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уполномоченный представитель, в случае подачи</w:t>
      </w:r>
    </w:p>
    <w:p w:rsidR="00AF3265" w:rsidRPr="00D12FAA" w:rsidRDefault="00AF3265" w:rsidP="00AF3265">
      <w:pPr>
        <w:pStyle w:val="ConsPlusNonformat"/>
        <w:jc w:val="right"/>
        <w:rPr>
          <w:rFonts w:ascii="Times New Roman" w:hAnsi="Times New Roman" w:cs="Times New Roman"/>
          <w:sz w:val="28"/>
          <w:szCs w:val="28"/>
        </w:rPr>
      </w:pPr>
      <w:r w:rsidRPr="00DB7D7A">
        <w:rPr>
          <w:rFonts w:ascii="Times New Roman" w:hAnsi="Times New Roman" w:cs="Times New Roman"/>
        </w:rPr>
        <w:t xml:space="preserve">                              заявления уполномоченным представителем)</w:t>
      </w:r>
      <w:r w:rsidRPr="00D12FAA">
        <w:rPr>
          <w:rFonts w:ascii="Times New Roman" w:hAnsi="Times New Roman" w:cs="Times New Roman"/>
          <w:sz w:val="28"/>
          <w:szCs w:val="28"/>
        </w:rPr>
        <w:t xml:space="preserve">                     </w:t>
      </w:r>
    </w:p>
    <w:p w:rsidR="00AF3265" w:rsidRPr="00D12FAA" w:rsidRDefault="00AF3265" w:rsidP="00AF3265">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_________________________________________________</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(почтовый адрес и (или) адрес электронной</w:t>
      </w:r>
    </w:p>
    <w:p w:rsidR="00AF3265" w:rsidRPr="00DB7D7A" w:rsidRDefault="00AF3265" w:rsidP="00AF3265">
      <w:pPr>
        <w:pStyle w:val="ConsPlusNonformat"/>
        <w:jc w:val="right"/>
        <w:rPr>
          <w:rFonts w:ascii="Times New Roman" w:hAnsi="Times New Roman" w:cs="Times New Roman"/>
        </w:rPr>
      </w:pPr>
      <w:r w:rsidRPr="00DB7D7A">
        <w:rPr>
          <w:rFonts w:ascii="Times New Roman" w:hAnsi="Times New Roman" w:cs="Times New Roman"/>
        </w:rPr>
        <w:t xml:space="preserve">                             почты (при наличии) для связи с заявителем)</w:t>
      </w:r>
    </w:p>
    <w:p w:rsidR="00AF3265" w:rsidRPr="00D12FAA" w:rsidRDefault="00AF3265" w:rsidP="00AF3265">
      <w:pPr>
        <w:pStyle w:val="ConsPlusNonformat"/>
        <w:jc w:val="right"/>
        <w:rPr>
          <w:rFonts w:ascii="Times New Roman" w:hAnsi="Times New Roman" w:cs="Times New Roman"/>
        </w:rPr>
      </w:pPr>
      <w:r w:rsidRPr="00D12FAA">
        <w:rPr>
          <w:rFonts w:ascii="Times New Roman" w:hAnsi="Times New Roman" w:cs="Times New Roman"/>
          <w:sz w:val="28"/>
          <w:szCs w:val="28"/>
        </w:rPr>
        <w:t xml:space="preserve">                          телефон: _________, факс (при наличии)___________</w:t>
      </w:r>
    </w:p>
    <w:p w:rsidR="00AF3265" w:rsidRPr="00D12FAA" w:rsidRDefault="00AF3265" w:rsidP="00AF3265">
      <w:pPr>
        <w:pStyle w:val="ConsPlusNonformat"/>
        <w:jc w:val="right"/>
        <w:rPr>
          <w:rFonts w:ascii="Times New Roman" w:hAnsi="Times New Roman" w:cs="Times New Roman"/>
        </w:rPr>
      </w:pPr>
    </w:p>
    <w:p w:rsidR="00AF3265" w:rsidRPr="00D12FAA" w:rsidRDefault="00AF3265" w:rsidP="00AF3265">
      <w:pPr>
        <w:pStyle w:val="ConsPlusNonformat"/>
        <w:jc w:val="center"/>
        <w:rPr>
          <w:rFonts w:ascii="Times New Roman" w:hAnsi="Times New Roman" w:cs="Times New Roman"/>
          <w:sz w:val="28"/>
          <w:szCs w:val="28"/>
        </w:rPr>
      </w:pPr>
    </w:p>
    <w:p w:rsidR="00AF3265" w:rsidRPr="00D12FAA" w:rsidRDefault="00AF3265" w:rsidP="00AF3265">
      <w:pPr>
        <w:pStyle w:val="ConsPlusNonformat"/>
        <w:jc w:val="center"/>
        <w:rPr>
          <w:rFonts w:ascii="Times New Roman" w:hAnsi="Times New Roman" w:cs="Times New Roman"/>
          <w:sz w:val="28"/>
          <w:szCs w:val="28"/>
        </w:rPr>
      </w:pPr>
      <w:r w:rsidRPr="00D12FAA">
        <w:rPr>
          <w:rFonts w:ascii="Times New Roman" w:hAnsi="Times New Roman" w:cs="Times New Roman"/>
          <w:sz w:val="28"/>
          <w:szCs w:val="28"/>
        </w:rPr>
        <w:t>ЗАЯВЛЕНИЕ</w:t>
      </w:r>
    </w:p>
    <w:p w:rsidR="00AF3265" w:rsidRPr="00D12FAA" w:rsidRDefault="00AF3265" w:rsidP="00AF3265">
      <w:pPr>
        <w:pStyle w:val="ConsPlusNonformat"/>
        <w:jc w:val="center"/>
        <w:rPr>
          <w:rFonts w:ascii="Times New Roman" w:hAnsi="Times New Roman" w:cs="Times New Roman"/>
          <w:sz w:val="28"/>
          <w:szCs w:val="28"/>
        </w:rPr>
      </w:pPr>
    </w:p>
    <w:p w:rsidR="00AF3265" w:rsidRPr="00D12FAA" w:rsidRDefault="00AF3265" w:rsidP="00AF326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12FAA">
        <w:rPr>
          <w:rFonts w:ascii="Times New Roman" w:hAnsi="Times New Roman" w:cs="Times New Roman"/>
          <w:sz w:val="28"/>
          <w:szCs w:val="28"/>
        </w:rPr>
        <w:t>В соответствии со статьей 39.6 Земельного кодекса Российской Федерации</w:t>
      </w:r>
    </w:p>
    <w:p w:rsidR="00AF3265" w:rsidRPr="00D12FAA" w:rsidRDefault="00AF3265" w:rsidP="00AF3265">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прошу</w:t>
      </w:r>
      <w:r>
        <w:rPr>
          <w:rFonts w:ascii="Times New Roman" w:hAnsi="Times New Roman" w:cs="Times New Roman"/>
          <w:sz w:val="28"/>
          <w:szCs w:val="28"/>
        </w:rPr>
        <w:t xml:space="preserve"> </w:t>
      </w:r>
      <w:r w:rsidRPr="00D12FAA">
        <w:rPr>
          <w:rFonts w:ascii="Times New Roman" w:hAnsi="Times New Roman" w:cs="Times New Roman"/>
          <w:sz w:val="28"/>
          <w:szCs w:val="28"/>
        </w:rPr>
        <w:t>предоставить</w:t>
      </w:r>
      <w:r>
        <w:rPr>
          <w:rFonts w:ascii="Times New Roman" w:hAnsi="Times New Roman" w:cs="Times New Roman"/>
          <w:sz w:val="28"/>
          <w:szCs w:val="28"/>
        </w:rPr>
        <w:t xml:space="preserve"> з</w:t>
      </w:r>
      <w:r w:rsidRPr="00D12FAA">
        <w:rPr>
          <w:rFonts w:ascii="Times New Roman" w:hAnsi="Times New Roman" w:cs="Times New Roman"/>
          <w:sz w:val="28"/>
          <w:szCs w:val="28"/>
        </w:rPr>
        <w:t>емельный участок с кадастровым</w:t>
      </w:r>
      <w:r>
        <w:rPr>
          <w:rFonts w:ascii="Times New Roman" w:hAnsi="Times New Roman" w:cs="Times New Roman"/>
          <w:sz w:val="28"/>
          <w:szCs w:val="28"/>
        </w:rPr>
        <w:t xml:space="preserve"> </w:t>
      </w:r>
      <w:r w:rsidRPr="00D12FAA">
        <w:rPr>
          <w:rFonts w:ascii="Times New Roman" w:hAnsi="Times New Roman" w:cs="Times New Roman"/>
          <w:sz w:val="28"/>
          <w:szCs w:val="28"/>
        </w:rPr>
        <w:t>номером ____________________</w:t>
      </w:r>
      <w:r>
        <w:rPr>
          <w:rFonts w:ascii="Times New Roman" w:hAnsi="Times New Roman" w:cs="Times New Roman"/>
          <w:sz w:val="28"/>
          <w:szCs w:val="28"/>
        </w:rPr>
        <w:t xml:space="preserve"> </w:t>
      </w:r>
      <w:r w:rsidRPr="00D12FAA">
        <w:rPr>
          <w:rFonts w:ascii="Times New Roman" w:hAnsi="Times New Roman" w:cs="Times New Roman"/>
          <w:sz w:val="28"/>
          <w:szCs w:val="28"/>
        </w:rPr>
        <w:t>в аренду без торгов.</w:t>
      </w:r>
    </w:p>
    <w:p w:rsidR="00AF3265" w:rsidRPr="00D12FAA" w:rsidRDefault="00AF3265" w:rsidP="00AF326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12FAA">
        <w:rPr>
          <w:rFonts w:ascii="Times New Roman" w:hAnsi="Times New Roman" w:cs="Times New Roman"/>
          <w:sz w:val="28"/>
          <w:szCs w:val="28"/>
        </w:rPr>
        <w:t>Основание предоставления земельного участка в аренду без торгов: ___________</w:t>
      </w:r>
      <w:r>
        <w:rPr>
          <w:rFonts w:ascii="Times New Roman" w:hAnsi="Times New Roman" w:cs="Times New Roman"/>
          <w:sz w:val="28"/>
          <w:szCs w:val="28"/>
        </w:rPr>
        <w:t>_______________________________________________________</w:t>
      </w:r>
    </w:p>
    <w:p w:rsidR="00AF3265" w:rsidRPr="00DB7D7A" w:rsidRDefault="00AF3265" w:rsidP="00AF3265">
      <w:pPr>
        <w:pStyle w:val="ConsPlusNonformat"/>
        <w:jc w:val="both"/>
        <w:rPr>
          <w:rFonts w:ascii="Times New Roman" w:hAnsi="Times New Roman" w:cs="Times New Roman"/>
        </w:rPr>
      </w:pPr>
      <w:r w:rsidRPr="00DB7D7A">
        <w:rPr>
          <w:rFonts w:ascii="Times New Roman" w:hAnsi="Times New Roman" w:cs="Times New Roman"/>
        </w:rPr>
        <w:t>(из числа предусмотренных пунктом 1.2 раздела I административного регламента)</w:t>
      </w:r>
    </w:p>
    <w:p w:rsidR="00AF3265" w:rsidRPr="00D12FAA" w:rsidRDefault="00AF3265" w:rsidP="00AF3265">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площадью __________ кв. м, расположенный по адресу: ______________________________________________________________________</w:t>
      </w:r>
    </w:p>
    <w:p w:rsidR="00AF3265" w:rsidRPr="00D12FAA" w:rsidRDefault="00AF3265" w:rsidP="00AF3265">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Цель              использования             земельного             участка:</w:t>
      </w:r>
    </w:p>
    <w:p w:rsidR="00AF3265" w:rsidRPr="00D12FAA" w:rsidRDefault="00AF3265" w:rsidP="00AF3265">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____________________________________________________________________</w:t>
      </w:r>
    </w:p>
    <w:p w:rsidR="00AF3265" w:rsidRPr="00D12FAA" w:rsidRDefault="00AF3265" w:rsidP="00AF3265">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 xml:space="preserve">Реквизиты  решения о предварительном согласовании предоставления </w:t>
      </w:r>
      <w:r w:rsidRPr="00D12FAA">
        <w:rPr>
          <w:rFonts w:ascii="Times New Roman" w:hAnsi="Times New Roman" w:cs="Times New Roman"/>
          <w:sz w:val="28"/>
          <w:szCs w:val="28"/>
        </w:rPr>
        <w:lastRenderedPageBreak/>
        <w:t>земельного</w:t>
      </w:r>
    </w:p>
    <w:p w:rsidR="00AF3265" w:rsidRPr="00D12FAA" w:rsidRDefault="00AF3265" w:rsidP="00AF3265">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участка:</w:t>
      </w:r>
    </w:p>
    <w:p w:rsidR="00AF3265" w:rsidRPr="00D12FAA" w:rsidRDefault="00AF3265" w:rsidP="00AF3265">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______________________________________________________________________       (в случае, если испрашиваемый земельный участок образовывался</w:t>
      </w:r>
    </w:p>
    <w:p w:rsidR="00AF3265" w:rsidRPr="00D12FAA" w:rsidRDefault="00AF3265" w:rsidP="00AF3265">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 xml:space="preserve">         или его границы уточнялись на основании данного решения)</w:t>
      </w:r>
    </w:p>
    <w:p w:rsidR="00AF3265" w:rsidRPr="00D12FAA" w:rsidRDefault="00AF3265" w:rsidP="00AF3265">
      <w:pPr>
        <w:pStyle w:val="ConsPlusNonformat"/>
        <w:jc w:val="both"/>
        <w:rPr>
          <w:rFonts w:ascii="Times New Roman" w:hAnsi="Times New Roman" w:cs="Times New Roman"/>
          <w:sz w:val="28"/>
          <w:szCs w:val="28"/>
        </w:rPr>
      </w:pPr>
    </w:p>
    <w:p w:rsidR="00AF3265" w:rsidRPr="00D12FAA" w:rsidRDefault="00AF3265" w:rsidP="00AF3265">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Прошу уведомить о результате предоставления муниципальной услуги (в случае направления заявления:</w:t>
      </w:r>
    </w:p>
    <w:p w:rsidR="00AF3265" w:rsidRPr="00D12FAA" w:rsidRDefault="00AF3265" w:rsidP="00AF3265">
      <w:pPr>
        <w:pStyle w:val="ConsPlusNonformat"/>
        <w:ind w:firstLine="709"/>
        <w:jc w:val="both"/>
        <w:rPr>
          <w:rFonts w:ascii="Times New Roman" w:hAnsi="Times New Roman" w:cs="Times New Roman"/>
          <w:sz w:val="24"/>
          <w:szCs w:val="24"/>
        </w:rPr>
      </w:pPr>
      <w:r w:rsidRPr="00D12FAA">
        <w:rPr>
          <w:noProof/>
        </w:rPr>
        <mc:AlternateContent>
          <mc:Choice Requires="wps">
            <w:drawing>
              <wp:anchor distT="0" distB="0" distL="114300" distR="114300" simplePos="0" relativeHeight="251663360" behindDoc="0" locked="0" layoutInCell="1" allowOverlap="1" wp14:anchorId="7E75E95E" wp14:editId="0C86A6AD">
                <wp:simplePos x="0" y="0"/>
                <wp:positionH relativeFrom="column">
                  <wp:posOffset>461645</wp:posOffset>
                </wp:positionH>
                <wp:positionV relativeFrom="paragraph">
                  <wp:posOffset>50165</wp:posOffset>
                </wp:positionV>
                <wp:extent cx="114300" cy="1238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512B" id="Прямоугольник 4" o:spid="_x0000_s1026" style="position:absolute;margin-left:36.35pt;margin-top:3.9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OW5riQwIAAEwEAAAO&#10;AAAAAAAAAAAAAAAAAC4CAABkcnMvZTJvRG9jLnhtbFBLAQItABQABgAIAAAAIQD5UhNm2wAAAAYB&#10;AAAPAAAAAAAAAAAAAAAAAJ0EAABkcnMvZG93bnJldi54bWxQSwUGAAAAAAQABADzAAAApQUAAAAA&#10;"/>
            </w:pict>
          </mc:Fallback>
        </mc:AlternateContent>
      </w:r>
      <w:r w:rsidRPr="00D12FAA">
        <w:rPr>
          <w:rFonts w:ascii="Times New Roman" w:hAnsi="Times New Roman" w:cs="Times New Roman"/>
          <w:sz w:val="24"/>
          <w:szCs w:val="24"/>
        </w:rPr>
        <w:t xml:space="preserve">    по телефону_________________________;</w:t>
      </w:r>
    </w:p>
    <w:p w:rsidR="00AF3265" w:rsidRPr="00D12FAA" w:rsidRDefault="00AF3265" w:rsidP="00AF3265">
      <w:pPr>
        <w:pStyle w:val="ConsPlusNonformat"/>
        <w:ind w:left="720"/>
        <w:jc w:val="both"/>
        <w:rPr>
          <w:rFonts w:ascii="Times New Roman" w:hAnsi="Times New Roman" w:cs="Times New Roman"/>
          <w:sz w:val="24"/>
          <w:szCs w:val="24"/>
        </w:rPr>
      </w:pPr>
      <w:r w:rsidRPr="00D12FAA">
        <w:rPr>
          <w:noProof/>
        </w:rPr>
        <mc:AlternateContent>
          <mc:Choice Requires="wps">
            <w:drawing>
              <wp:anchor distT="0" distB="0" distL="114300" distR="114300" simplePos="0" relativeHeight="251664384" behindDoc="0" locked="0" layoutInCell="1" allowOverlap="1" wp14:anchorId="24B4E123" wp14:editId="4A2DCE96">
                <wp:simplePos x="0" y="0"/>
                <wp:positionH relativeFrom="column">
                  <wp:posOffset>461645</wp:posOffset>
                </wp:positionH>
                <wp:positionV relativeFrom="paragraph">
                  <wp:posOffset>26670</wp:posOffset>
                </wp:positionV>
                <wp:extent cx="114300" cy="1238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6FD05" id="Прямоугольник 3" o:spid="_x0000_s1026" style="position:absolute;margin-left:36.35pt;margin-top:2.1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pQwIAAEw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FsUmpQwIAAEwEAAAO&#10;AAAAAAAAAAAAAAAAAC4CAABkcnMvZTJvRG9jLnhtbFBLAQItABQABgAIAAAAIQDr296u2wAAAAYB&#10;AAAPAAAAAAAAAAAAAAAAAJ0EAABkcnMvZG93bnJldi54bWxQSwUGAAAAAAQABADzAAAApQUAAAAA&#10;"/>
            </w:pict>
          </mc:Fallback>
        </mc:AlternateContent>
      </w:r>
      <w:r w:rsidRPr="00D12FAA">
        <w:rPr>
          <w:rFonts w:ascii="Times New Roman" w:hAnsi="Times New Roman" w:cs="Times New Roman"/>
          <w:sz w:val="24"/>
          <w:szCs w:val="24"/>
        </w:rPr>
        <w:t xml:space="preserve">    сообщением на адрес электронной почты_________________________;</w:t>
      </w:r>
    </w:p>
    <w:p w:rsidR="00AF3265" w:rsidRPr="00D12FAA" w:rsidRDefault="00AF3265" w:rsidP="00AF3265">
      <w:pPr>
        <w:pStyle w:val="ConsPlusNonformat"/>
        <w:ind w:firstLine="709"/>
        <w:jc w:val="both"/>
        <w:rPr>
          <w:rFonts w:ascii="Times New Roman" w:hAnsi="Times New Roman" w:cs="Times New Roman"/>
          <w:sz w:val="24"/>
          <w:szCs w:val="24"/>
        </w:rPr>
      </w:pPr>
      <w:r w:rsidRPr="00D12FAA">
        <w:rPr>
          <w:noProof/>
        </w:rPr>
        <mc:AlternateContent>
          <mc:Choice Requires="wps">
            <w:drawing>
              <wp:anchor distT="0" distB="0" distL="114300" distR="114300" simplePos="0" relativeHeight="251665408" behindDoc="0" locked="0" layoutInCell="1" allowOverlap="1" wp14:anchorId="5A5B2649" wp14:editId="75D89788">
                <wp:simplePos x="0" y="0"/>
                <wp:positionH relativeFrom="column">
                  <wp:posOffset>461645</wp:posOffset>
                </wp:positionH>
                <wp:positionV relativeFrom="paragraph">
                  <wp:posOffset>50165</wp:posOffset>
                </wp:positionV>
                <wp:extent cx="114300" cy="1238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DD8F3" id="Прямоугольник 2"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dJ+R+QwIAAEwEAAAO&#10;AAAAAAAAAAAAAAAAAC4CAABkcnMvZTJvRG9jLnhtbFBLAQItABQABgAIAAAAIQD5UhNm2wAAAAYB&#10;AAAPAAAAAAAAAAAAAAAAAJ0EAABkcnMvZG93bnJldi54bWxQSwUGAAAAAAQABADzAAAApQUAAAAA&#10;"/>
            </w:pict>
          </mc:Fallback>
        </mc:AlternateContent>
      </w:r>
      <w:r w:rsidRPr="00D12FAA">
        <w:rPr>
          <w:rFonts w:ascii="Times New Roman" w:hAnsi="Times New Roman" w:cs="Times New Roman"/>
          <w:sz w:val="24"/>
          <w:szCs w:val="24"/>
        </w:rPr>
        <w:t xml:space="preserve">    в личном кабинете на портале государственных услуг (</w:t>
      </w:r>
      <w:r w:rsidRPr="00D12FAA">
        <w:rPr>
          <w:rFonts w:ascii="Times New Roman" w:hAnsi="Times New Roman" w:cs="Times New Roman"/>
          <w:sz w:val="24"/>
          <w:szCs w:val="24"/>
          <w:lang w:val="en-US"/>
        </w:rPr>
        <w:t>www</w:t>
      </w:r>
      <w:r w:rsidRPr="00D12FAA">
        <w:rPr>
          <w:rFonts w:ascii="Times New Roman" w:hAnsi="Times New Roman" w:cs="Times New Roman"/>
          <w:sz w:val="24"/>
          <w:szCs w:val="24"/>
        </w:rPr>
        <w:t>.</w:t>
      </w:r>
      <w:r w:rsidRPr="00D12FAA">
        <w:rPr>
          <w:rFonts w:ascii="Times New Roman" w:hAnsi="Times New Roman" w:cs="Times New Roman"/>
          <w:sz w:val="24"/>
          <w:szCs w:val="24"/>
          <w:lang w:val="en-US"/>
        </w:rPr>
        <w:t>gosuslugi</w:t>
      </w:r>
      <w:r w:rsidRPr="00D12FAA">
        <w:rPr>
          <w:rFonts w:ascii="Times New Roman" w:hAnsi="Times New Roman" w:cs="Times New Roman"/>
          <w:sz w:val="24"/>
          <w:szCs w:val="24"/>
        </w:rPr>
        <w:t>.</w:t>
      </w:r>
      <w:r w:rsidRPr="00D12FAA">
        <w:rPr>
          <w:rFonts w:ascii="Times New Roman" w:hAnsi="Times New Roman" w:cs="Times New Roman"/>
          <w:sz w:val="24"/>
          <w:szCs w:val="24"/>
          <w:lang w:val="en-US"/>
        </w:rPr>
        <w:t>ru</w:t>
      </w:r>
      <w:r w:rsidRPr="00D12FAA">
        <w:rPr>
          <w:rFonts w:ascii="Times New Roman" w:hAnsi="Times New Roman" w:cs="Times New Roman"/>
          <w:sz w:val="24"/>
          <w:szCs w:val="24"/>
        </w:rPr>
        <w:t>);</w:t>
      </w:r>
    </w:p>
    <w:p w:rsidR="00AF3265" w:rsidRPr="00D12FAA" w:rsidRDefault="00AF3265" w:rsidP="00AF3265">
      <w:pPr>
        <w:pStyle w:val="ConsPlusNonformat"/>
        <w:ind w:left="720"/>
        <w:jc w:val="both"/>
        <w:rPr>
          <w:rFonts w:ascii="Times New Roman" w:hAnsi="Times New Roman" w:cs="Times New Roman"/>
          <w:sz w:val="24"/>
          <w:szCs w:val="24"/>
        </w:rPr>
      </w:pPr>
      <w:r w:rsidRPr="00D12FAA">
        <w:rPr>
          <w:noProof/>
        </w:rPr>
        <mc:AlternateContent>
          <mc:Choice Requires="wps">
            <w:drawing>
              <wp:anchor distT="0" distB="0" distL="114300" distR="114300" simplePos="0" relativeHeight="251666432" behindDoc="0" locked="0" layoutInCell="1" allowOverlap="1" wp14:anchorId="113A3485" wp14:editId="00FD8C64">
                <wp:simplePos x="0" y="0"/>
                <wp:positionH relativeFrom="column">
                  <wp:posOffset>461645</wp:posOffset>
                </wp:positionH>
                <wp:positionV relativeFrom="paragraph">
                  <wp:posOffset>22225</wp:posOffset>
                </wp:positionV>
                <wp:extent cx="114300" cy="1238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255FE" id="Прямоугольник 1" o:spid="_x0000_s1026" style="position:absolute;margin-left:36.35pt;margin-top:1.7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mc:Fallback>
        </mc:AlternateContent>
      </w:r>
      <w:r w:rsidRPr="00D12FAA">
        <w:rPr>
          <w:rFonts w:ascii="Times New Roman" w:hAnsi="Times New Roman" w:cs="Times New Roman"/>
          <w:sz w:val="24"/>
          <w:szCs w:val="24"/>
        </w:rPr>
        <w:t xml:space="preserve">    направить почтовым сообщением_______________________________.</w:t>
      </w:r>
    </w:p>
    <w:p w:rsidR="00AF3265" w:rsidRPr="00D12FAA" w:rsidRDefault="00AF3265" w:rsidP="00AF3265">
      <w:pPr>
        <w:pStyle w:val="ConsPlusNonformat"/>
        <w:ind w:left="720"/>
        <w:jc w:val="both"/>
        <w:rPr>
          <w:rFonts w:ascii="Times New Roman" w:hAnsi="Times New Roman" w:cs="Times New Roman"/>
          <w:sz w:val="24"/>
          <w:szCs w:val="24"/>
        </w:rPr>
      </w:pPr>
    </w:p>
    <w:p w:rsidR="00AF3265" w:rsidRPr="00D12FAA" w:rsidRDefault="00AF3265" w:rsidP="00AF3265">
      <w:pPr>
        <w:pStyle w:val="ConsPlusNonformat"/>
        <w:jc w:val="both"/>
        <w:rPr>
          <w:rFonts w:ascii="Times New Roman" w:hAnsi="Times New Roman" w:cs="Times New Roman"/>
          <w:sz w:val="28"/>
          <w:szCs w:val="28"/>
        </w:rPr>
      </w:pPr>
    </w:p>
    <w:p w:rsidR="00AF3265" w:rsidRPr="00D12FAA" w:rsidRDefault="00AF3265" w:rsidP="00AF3265">
      <w:pPr>
        <w:pStyle w:val="ConsPlusNonformat"/>
        <w:jc w:val="both"/>
        <w:rPr>
          <w:rFonts w:ascii="Times New Roman" w:hAnsi="Times New Roman" w:cs="Times New Roman"/>
          <w:sz w:val="28"/>
          <w:szCs w:val="28"/>
        </w:rPr>
      </w:pPr>
    </w:p>
    <w:p w:rsidR="00AF3265" w:rsidRPr="00D12FAA" w:rsidRDefault="00AF3265" w:rsidP="00AF3265">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"___" ________ 20___ г. _________                      __________________________</w:t>
      </w:r>
    </w:p>
    <w:p w:rsidR="00AF3265" w:rsidRPr="00D12FAA" w:rsidRDefault="00AF3265" w:rsidP="00AF3265">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 xml:space="preserve">                                             (подпись)     М.П.        (фамилия, имя, отчество)</w:t>
      </w:r>
    </w:p>
    <w:p w:rsidR="00AF3265" w:rsidRPr="00D12FAA" w:rsidRDefault="00AF3265" w:rsidP="00AF3265">
      <w:pPr>
        <w:pStyle w:val="ConsPlusNonformat"/>
        <w:jc w:val="both"/>
      </w:pPr>
      <w:r w:rsidRPr="00D12FAA">
        <w:br w:type="page"/>
      </w:r>
    </w:p>
    <w:p w:rsidR="00AF3265" w:rsidRPr="00D12FAA" w:rsidRDefault="00AF3265" w:rsidP="00AF3265">
      <w:pPr>
        <w:jc w:val="right"/>
        <w:outlineLvl w:val="1"/>
      </w:pPr>
      <w:r w:rsidRPr="00D12FAA">
        <w:lastRenderedPageBreak/>
        <w:t>Приложение № 2</w:t>
      </w:r>
    </w:p>
    <w:p w:rsidR="00AF3265" w:rsidRPr="00D12FAA" w:rsidRDefault="00AF3265" w:rsidP="00AF3265">
      <w:pPr>
        <w:ind w:left="36"/>
        <w:jc w:val="right"/>
      </w:pPr>
      <w:r w:rsidRPr="00D12FAA">
        <w:t>к Административному регламенту</w:t>
      </w:r>
    </w:p>
    <w:p w:rsidR="00AF3265" w:rsidRPr="00D12FAA" w:rsidRDefault="00AF3265" w:rsidP="00AF3265">
      <w:pPr>
        <w:ind w:left="36"/>
        <w:jc w:val="right"/>
      </w:pPr>
      <w:r w:rsidRPr="00D12FAA">
        <w:t>предоставления муниципальной услуги</w:t>
      </w:r>
    </w:p>
    <w:p w:rsidR="00AF3265" w:rsidRPr="00D12FAA" w:rsidRDefault="00AF3265" w:rsidP="00AF3265">
      <w:pPr>
        <w:pStyle w:val="ConsPlusTitle"/>
        <w:ind w:left="36"/>
        <w:jc w:val="right"/>
        <w:rPr>
          <w:rFonts w:ascii="Times New Roman" w:hAnsi="Times New Roman" w:cs="Times New Roman"/>
          <w:b w:val="0"/>
          <w:bCs/>
          <w:sz w:val="28"/>
          <w:szCs w:val="28"/>
        </w:rPr>
      </w:pPr>
      <w:r w:rsidRPr="00D12FAA">
        <w:rPr>
          <w:rFonts w:ascii="Times New Roman" w:hAnsi="Times New Roman" w:cs="Times New Roman"/>
          <w:b w:val="0"/>
          <w:sz w:val="28"/>
          <w:szCs w:val="28"/>
        </w:rPr>
        <w:t>«Предоставление земельных участков в аренду без торгов»</w:t>
      </w:r>
    </w:p>
    <w:p w:rsidR="00AF3265" w:rsidRPr="00D12FAA" w:rsidRDefault="00AF3265" w:rsidP="00AF3265">
      <w:pPr>
        <w:pStyle w:val="ConsPlusTitle"/>
        <w:ind w:left="36"/>
        <w:jc w:val="right"/>
        <w:rPr>
          <w:rFonts w:ascii="Times New Roman" w:hAnsi="Times New Roman" w:cs="Times New Roman"/>
          <w:b w:val="0"/>
          <w:bCs/>
          <w:sz w:val="28"/>
          <w:szCs w:val="28"/>
        </w:rPr>
      </w:pPr>
      <w:r w:rsidRPr="00D12FAA">
        <w:rPr>
          <w:rFonts w:ascii="Times New Roman" w:hAnsi="Times New Roman" w:cs="Times New Roman"/>
          <w:b w:val="0"/>
          <w:sz w:val="28"/>
          <w:szCs w:val="28"/>
        </w:rPr>
        <w:t xml:space="preserve">                                      _____________________________________</w:t>
      </w:r>
    </w:p>
    <w:p w:rsidR="00AF3265" w:rsidRPr="00DB7D7A" w:rsidRDefault="00AF3265" w:rsidP="00AF3265">
      <w:pPr>
        <w:pStyle w:val="ConsPlusTitle"/>
        <w:ind w:left="36"/>
        <w:jc w:val="right"/>
        <w:rPr>
          <w:rFonts w:ascii="Times New Roman" w:hAnsi="Times New Roman" w:cs="Times New Roman"/>
          <w:b w:val="0"/>
          <w:bCs/>
        </w:rPr>
      </w:pPr>
      <w:r w:rsidRPr="00D12FAA">
        <w:rPr>
          <w:rFonts w:ascii="Times New Roman" w:hAnsi="Times New Roman" w:cs="Times New Roman"/>
          <w:b w:val="0"/>
          <w:sz w:val="28"/>
          <w:szCs w:val="28"/>
        </w:rPr>
        <w:t xml:space="preserve">                                             </w:t>
      </w:r>
      <w:r w:rsidRPr="00DB7D7A">
        <w:rPr>
          <w:rFonts w:ascii="Times New Roman" w:hAnsi="Times New Roman" w:cs="Times New Roman"/>
          <w:b w:val="0"/>
        </w:rPr>
        <w:t>(фамилия, имя, отчество</w:t>
      </w:r>
    </w:p>
    <w:p w:rsidR="00AF3265" w:rsidRPr="00DB7D7A" w:rsidRDefault="00AF3265" w:rsidP="00AF3265">
      <w:pPr>
        <w:pStyle w:val="ConsPlusTitle"/>
        <w:ind w:left="36"/>
        <w:jc w:val="right"/>
        <w:rPr>
          <w:rFonts w:ascii="Times New Roman" w:hAnsi="Times New Roman" w:cs="Times New Roman"/>
          <w:b w:val="0"/>
          <w:bCs/>
        </w:rPr>
      </w:pPr>
      <w:r w:rsidRPr="00DB7D7A">
        <w:rPr>
          <w:rFonts w:ascii="Times New Roman" w:hAnsi="Times New Roman" w:cs="Times New Roman"/>
          <w:b w:val="0"/>
        </w:rPr>
        <w:t xml:space="preserve">                                            (последнее - при наличии)</w:t>
      </w:r>
    </w:p>
    <w:p w:rsidR="00AF3265" w:rsidRPr="00DB7D7A" w:rsidRDefault="00AF3265" w:rsidP="00AF3265">
      <w:pPr>
        <w:pStyle w:val="ConsPlusTitle"/>
        <w:ind w:left="36"/>
        <w:jc w:val="right"/>
        <w:rPr>
          <w:rFonts w:ascii="Times New Roman" w:hAnsi="Times New Roman" w:cs="Times New Roman"/>
          <w:b w:val="0"/>
          <w:bCs/>
        </w:rPr>
      </w:pPr>
      <w:r w:rsidRPr="00DB7D7A">
        <w:rPr>
          <w:rFonts w:ascii="Times New Roman" w:hAnsi="Times New Roman" w:cs="Times New Roman"/>
          <w:b w:val="0"/>
        </w:rPr>
        <w:t xml:space="preserve">                                            заявителя-гражданина или</w:t>
      </w:r>
    </w:p>
    <w:p w:rsidR="00AF3265" w:rsidRPr="00DB7D7A" w:rsidRDefault="00AF3265" w:rsidP="00AF3265">
      <w:pPr>
        <w:pStyle w:val="ConsPlusTitle"/>
        <w:ind w:left="36"/>
        <w:jc w:val="right"/>
        <w:rPr>
          <w:rFonts w:ascii="Times New Roman" w:hAnsi="Times New Roman" w:cs="Times New Roman"/>
          <w:b w:val="0"/>
          <w:bCs/>
        </w:rPr>
      </w:pPr>
      <w:r w:rsidRPr="00DB7D7A">
        <w:rPr>
          <w:rFonts w:ascii="Times New Roman" w:hAnsi="Times New Roman" w:cs="Times New Roman"/>
          <w:b w:val="0"/>
        </w:rPr>
        <w:t xml:space="preserve">                                            наименование заявителя -</w:t>
      </w:r>
    </w:p>
    <w:p w:rsidR="00AF3265" w:rsidRPr="00DB7D7A" w:rsidRDefault="00AF3265" w:rsidP="00AF3265">
      <w:pPr>
        <w:pStyle w:val="ConsPlusTitle"/>
        <w:ind w:left="36"/>
        <w:jc w:val="right"/>
        <w:rPr>
          <w:rFonts w:ascii="Times New Roman" w:hAnsi="Times New Roman" w:cs="Times New Roman"/>
          <w:b w:val="0"/>
          <w:bCs/>
        </w:rPr>
      </w:pPr>
      <w:r w:rsidRPr="00DB7D7A">
        <w:rPr>
          <w:rFonts w:ascii="Times New Roman" w:hAnsi="Times New Roman" w:cs="Times New Roman"/>
          <w:b w:val="0"/>
        </w:rPr>
        <w:t xml:space="preserve">                                               юридического лица)</w:t>
      </w:r>
    </w:p>
    <w:p w:rsidR="00AF3265" w:rsidRPr="00D12FAA" w:rsidRDefault="00AF3265" w:rsidP="00AF3265">
      <w:pPr>
        <w:pStyle w:val="ConsPlusTitle"/>
        <w:ind w:left="36"/>
        <w:jc w:val="right"/>
        <w:rPr>
          <w:rFonts w:ascii="Times New Roman" w:hAnsi="Times New Roman" w:cs="Times New Roman"/>
          <w:b w:val="0"/>
          <w:bCs/>
          <w:sz w:val="28"/>
          <w:szCs w:val="28"/>
        </w:rPr>
      </w:pPr>
      <w:r w:rsidRPr="00D12FAA">
        <w:rPr>
          <w:rFonts w:ascii="Times New Roman" w:hAnsi="Times New Roman" w:cs="Times New Roman"/>
          <w:b w:val="0"/>
          <w:sz w:val="28"/>
          <w:szCs w:val="28"/>
        </w:rPr>
        <w:t xml:space="preserve">                                      _____________________________________</w:t>
      </w:r>
    </w:p>
    <w:p w:rsidR="00AF3265" w:rsidRPr="00DB7D7A" w:rsidRDefault="00AF3265" w:rsidP="00AF3265">
      <w:pPr>
        <w:pStyle w:val="ConsPlusTitle"/>
        <w:ind w:left="36"/>
        <w:jc w:val="right"/>
        <w:rPr>
          <w:rFonts w:ascii="Times New Roman" w:hAnsi="Times New Roman" w:cs="Times New Roman"/>
          <w:b w:val="0"/>
          <w:bCs/>
        </w:rPr>
      </w:pPr>
      <w:r w:rsidRPr="00DB7D7A">
        <w:rPr>
          <w:rFonts w:ascii="Times New Roman" w:hAnsi="Times New Roman" w:cs="Times New Roman"/>
          <w:b w:val="0"/>
        </w:rPr>
        <w:t xml:space="preserve">                                           (почтовый адрес заявителя)</w:t>
      </w:r>
    </w:p>
    <w:p w:rsidR="00AF3265" w:rsidRPr="00D12FAA" w:rsidRDefault="00AF3265" w:rsidP="00AF3265">
      <w:pPr>
        <w:pStyle w:val="ConsPlusTitle"/>
        <w:ind w:left="36"/>
        <w:jc w:val="right"/>
        <w:rPr>
          <w:rFonts w:ascii="Times New Roman" w:hAnsi="Times New Roman" w:cs="Times New Roman"/>
          <w:b w:val="0"/>
          <w:bCs/>
          <w:sz w:val="28"/>
          <w:szCs w:val="28"/>
        </w:rPr>
      </w:pPr>
    </w:p>
    <w:p w:rsidR="00AF3265" w:rsidRPr="00D12FAA" w:rsidRDefault="00AF3265" w:rsidP="00AF3265">
      <w:pPr>
        <w:pStyle w:val="ConsPlusTitle"/>
        <w:ind w:left="36"/>
        <w:jc w:val="center"/>
        <w:rPr>
          <w:rFonts w:ascii="Times New Roman" w:hAnsi="Times New Roman" w:cs="Times New Roman"/>
          <w:b w:val="0"/>
          <w:bCs/>
          <w:sz w:val="28"/>
          <w:szCs w:val="28"/>
        </w:rPr>
      </w:pPr>
      <w:r w:rsidRPr="00D12FAA">
        <w:rPr>
          <w:rFonts w:ascii="Times New Roman" w:hAnsi="Times New Roman" w:cs="Times New Roman"/>
          <w:b w:val="0"/>
          <w:sz w:val="28"/>
          <w:szCs w:val="28"/>
        </w:rPr>
        <w:t>Решение об отказе в предоставлении муниципальной услуги</w:t>
      </w:r>
    </w:p>
    <w:p w:rsidR="00AF3265" w:rsidRPr="00D12FAA" w:rsidRDefault="00AF3265" w:rsidP="00AF3265">
      <w:pPr>
        <w:pStyle w:val="ConsPlusTitle"/>
        <w:ind w:left="36"/>
        <w:jc w:val="right"/>
        <w:rPr>
          <w:rFonts w:ascii="Times New Roman" w:hAnsi="Times New Roman" w:cs="Times New Roman"/>
          <w:b w:val="0"/>
          <w:bCs/>
          <w:sz w:val="28"/>
          <w:szCs w:val="28"/>
        </w:rPr>
      </w:pPr>
    </w:p>
    <w:p w:rsidR="00AF3265" w:rsidRPr="00D12FAA" w:rsidRDefault="00AF3265" w:rsidP="00AF3265">
      <w:pPr>
        <w:pStyle w:val="ConsPlusTitle"/>
        <w:ind w:left="36"/>
        <w:jc w:val="both"/>
        <w:rPr>
          <w:rFonts w:ascii="Times New Roman" w:hAnsi="Times New Roman" w:cs="Times New Roman"/>
          <w:b w:val="0"/>
          <w:bCs/>
          <w:sz w:val="28"/>
          <w:szCs w:val="28"/>
        </w:rPr>
      </w:pPr>
      <w:r>
        <w:rPr>
          <w:rFonts w:ascii="Times New Roman" w:hAnsi="Times New Roman" w:cs="Times New Roman"/>
          <w:b w:val="0"/>
          <w:sz w:val="28"/>
          <w:szCs w:val="28"/>
        </w:rPr>
        <w:t xml:space="preserve">      </w:t>
      </w:r>
      <w:r w:rsidRPr="00D12FAA">
        <w:rPr>
          <w:rFonts w:ascii="Times New Roman" w:hAnsi="Times New Roman" w:cs="Times New Roman"/>
          <w:b w:val="0"/>
          <w:sz w:val="28"/>
          <w:szCs w:val="28"/>
        </w:rPr>
        <w:t>По</w:t>
      </w:r>
      <w:r>
        <w:rPr>
          <w:rFonts w:ascii="Times New Roman" w:hAnsi="Times New Roman" w:cs="Times New Roman"/>
          <w:b w:val="0"/>
          <w:sz w:val="28"/>
          <w:szCs w:val="28"/>
        </w:rPr>
        <w:t xml:space="preserve"> </w:t>
      </w:r>
      <w:r w:rsidRPr="00D12FAA">
        <w:rPr>
          <w:rFonts w:ascii="Times New Roman" w:hAnsi="Times New Roman" w:cs="Times New Roman"/>
          <w:b w:val="0"/>
          <w:sz w:val="28"/>
          <w:szCs w:val="28"/>
        </w:rPr>
        <w:t>результатам рассмотрения документов, необходимых для предоставления</w:t>
      </w:r>
    </w:p>
    <w:p w:rsidR="00AF3265" w:rsidRPr="00D12FAA" w:rsidRDefault="00AF3265" w:rsidP="00AF3265">
      <w:pPr>
        <w:pStyle w:val="ConsPlusTitle"/>
        <w:ind w:left="36"/>
        <w:jc w:val="both"/>
        <w:rPr>
          <w:rFonts w:ascii="Times New Roman" w:hAnsi="Times New Roman" w:cs="Times New Roman"/>
          <w:b w:val="0"/>
          <w:bCs/>
          <w:sz w:val="28"/>
          <w:szCs w:val="28"/>
        </w:rPr>
      </w:pPr>
      <w:r w:rsidRPr="00D12FAA">
        <w:rPr>
          <w:rFonts w:ascii="Times New Roman" w:hAnsi="Times New Roman" w:cs="Times New Roman"/>
          <w:b w:val="0"/>
          <w:sz w:val="28"/>
          <w:szCs w:val="28"/>
        </w:rPr>
        <w:t>муниципальной</w:t>
      </w:r>
      <w:r>
        <w:rPr>
          <w:rFonts w:ascii="Times New Roman" w:hAnsi="Times New Roman" w:cs="Times New Roman"/>
          <w:b w:val="0"/>
          <w:sz w:val="28"/>
          <w:szCs w:val="28"/>
        </w:rPr>
        <w:t xml:space="preserve"> </w:t>
      </w:r>
      <w:r w:rsidRPr="00D12FAA">
        <w:rPr>
          <w:rFonts w:ascii="Times New Roman" w:hAnsi="Times New Roman" w:cs="Times New Roman"/>
          <w:b w:val="0"/>
          <w:sz w:val="28"/>
          <w:szCs w:val="28"/>
        </w:rPr>
        <w:t>услуги "Предоставление земельных участков в аренду без торгов", принято решение об отказе в предоставлении муниципальной услуги</w:t>
      </w:r>
    </w:p>
    <w:p w:rsidR="00AF3265" w:rsidRPr="00D12FAA" w:rsidRDefault="00AF3265" w:rsidP="00AF3265">
      <w:pPr>
        <w:pStyle w:val="ConsPlusTitle"/>
        <w:ind w:left="36"/>
        <w:jc w:val="both"/>
        <w:rPr>
          <w:rFonts w:ascii="Times New Roman" w:hAnsi="Times New Roman" w:cs="Times New Roman"/>
          <w:b w:val="0"/>
          <w:bCs/>
          <w:sz w:val="28"/>
          <w:szCs w:val="28"/>
        </w:rPr>
      </w:pPr>
      <w:r w:rsidRPr="00D12FAA">
        <w:rPr>
          <w:rFonts w:ascii="Times New Roman" w:hAnsi="Times New Roman" w:cs="Times New Roman"/>
          <w:b w:val="0"/>
          <w:sz w:val="28"/>
          <w:szCs w:val="28"/>
        </w:rPr>
        <w:t>по следующим основаниям: ___________________________________________</w:t>
      </w:r>
    </w:p>
    <w:p w:rsidR="00AF3265" w:rsidRPr="00D12FAA" w:rsidRDefault="00AF3265" w:rsidP="00AF3265">
      <w:pPr>
        <w:pStyle w:val="ConsPlusTitle"/>
        <w:ind w:left="36"/>
        <w:jc w:val="center"/>
        <w:rPr>
          <w:rFonts w:ascii="Times New Roman" w:hAnsi="Times New Roman" w:cs="Times New Roman"/>
          <w:b w:val="0"/>
          <w:bCs/>
          <w:sz w:val="24"/>
          <w:szCs w:val="24"/>
        </w:rPr>
      </w:pPr>
      <w:r w:rsidRPr="00D12FAA">
        <w:rPr>
          <w:rFonts w:ascii="Times New Roman" w:hAnsi="Times New Roman" w:cs="Times New Roman"/>
          <w:b w:val="0"/>
          <w:sz w:val="24"/>
          <w:szCs w:val="24"/>
        </w:rPr>
        <w:t>(указываются основания для отказа, установленные пунктом 2.9.2</w:t>
      </w:r>
    </w:p>
    <w:p w:rsidR="00AF3265" w:rsidRPr="00D12FAA" w:rsidRDefault="00AF3265" w:rsidP="00AF3265">
      <w:pPr>
        <w:pStyle w:val="ConsPlusTitle"/>
        <w:ind w:left="36"/>
        <w:jc w:val="center"/>
        <w:rPr>
          <w:rFonts w:ascii="Times New Roman" w:hAnsi="Times New Roman" w:cs="Times New Roman"/>
          <w:b w:val="0"/>
          <w:bCs/>
          <w:sz w:val="24"/>
          <w:szCs w:val="24"/>
        </w:rPr>
      </w:pPr>
      <w:r w:rsidRPr="00D12FAA">
        <w:rPr>
          <w:rFonts w:ascii="Times New Roman" w:hAnsi="Times New Roman" w:cs="Times New Roman"/>
          <w:b w:val="0"/>
          <w:sz w:val="24"/>
          <w:szCs w:val="24"/>
        </w:rPr>
        <w:t>административного регламента предоставления муниципальной услуги)</w:t>
      </w:r>
    </w:p>
    <w:p w:rsidR="00AF3265" w:rsidRPr="00D12FAA" w:rsidRDefault="00AF3265" w:rsidP="00AF3265">
      <w:pPr>
        <w:pStyle w:val="ConsPlusTitle"/>
        <w:ind w:left="36"/>
        <w:jc w:val="both"/>
        <w:rPr>
          <w:rFonts w:ascii="Times New Roman" w:hAnsi="Times New Roman" w:cs="Times New Roman"/>
          <w:b w:val="0"/>
          <w:bCs/>
          <w:sz w:val="28"/>
          <w:szCs w:val="28"/>
        </w:rPr>
      </w:pPr>
    </w:p>
    <w:p w:rsidR="00AF3265" w:rsidRPr="00D12FAA" w:rsidRDefault="00AF3265" w:rsidP="00AF3265">
      <w:pPr>
        <w:pStyle w:val="ConsPlusTitle"/>
        <w:ind w:left="36"/>
        <w:jc w:val="both"/>
        <w:rPr>
          <w:rFonts w:ascii="Times New Roman" w:hAnsi="Times New Roman" w:cs="Times New Roman"/>
          <w:b w:val="0"/>
          <w:bCs/>
          <w:sz w:val="28"/>
          <w:szCs w:val="28"/>
        </w:rPr>
      </w:pPr>
      <w:r>
        <w:rPr>
          <w:rFonts w:ascii="Times New Roman" w:hAnsi="Times New Roman" w:cs="Times New Roman"/>
          <w:b w:val="0"/>
          <w:sz w:val="28"/>
          <w:szCs w:val="28"/>
        </w:rPr>
        <w:t xml:space="preserve">    </w:t>
      </w:r>
      <w:r w:rsidRPr="00D12FAA">
        <w:rPr>
          <w:rFonts w:ascii="Times New Roman" w:hAnsi="Times New Roman" w:cs="Times New Roman"/>
          <w:b w:val="0"/>
          <w:sz w:val="28"/>
          <w:szCs w:val="28"/>
        </w:rPr>
        <w:t>Данное решение может быть обжаловано путем подачи жалобы в порядке,</w:t>
      </w:r>
    </w:p>
    <w:p w:rsidR="00AF3265" w:rsidRPr="00D12FAA" w:rsidRDefault="00AF3265" w:rsidP="00AF3265">
      <w:pPr>
        <w:pStyle w:val="ConsPlusTitle"/>
        <w:ind w:left="36"/>
        <w:jc w:val="both"/>
        <w:rPr>
          <w:rFonts w:ascii="Times New Roman" w:hAnsi="Times New Roman" w:cs="Times New Roman"/>
          <w:b w:val="0"/>
          <w:bCs/>
          <w:sz w:val="28"/>
          <w:szCs w:val="28"/>
        </w:rPr>
      </w:pPr>
      <w:r w:rsidRPr="00D12FAA">
        <w:rPr>
          <w:rFonts w:ascii="Times New Roman" w:hAnsi="Times New Roman" w:cs="Times New Roman"/>
          <w:b w:val="0"/>
          <w:sz w:val="28"/>
          <w:szCs w:val="28"/>
        </w:rPr>
        <w:t>установленном   разделом V</w:t>
      </w:r>
      <w:r>
        <w:rPr>
          <w:rFonts w:ascii="Times New Roman" w:hAnsi="Times New Roman" w:cs="Times New Roman"/>
          <w:b w:val="0"/>
          <w:sz w:val="28"/>
          <w:szCs w:val="28"/>
        </w:rPr>
        <w:t xml:space="preserve"> </w:t>
      </w:r>
      <w:r w:rsidRPr="00D12FAA">
        <w:rPr>
          <w:rFonts w:ascii="Times New Roman" w:hAnsi="Times New Roman" w:cs="Times New Roman"/>
          <w:b w:val="0"/>
          <w:sz w:val="28"/>
          <w:szCs w:val="28"/>
        </w:rPr>
        <w:t>административного регламента предоставления</w:t>
      </w:r>
      <w:r>
        <w:rPr>
          <w:rFonts w:ascii="Times New Roman" w:hAnsi="Times New Roman" w:cs="Times New Roman"/>
          <w:b w:val="0"/>
          <w:sz w:val="28"/>
          <w:szCs w:val="28"/>
        </w:rPr>
        <w:t xml:space="preserve"> </w:t>
      </w:r>
      <w:r w:rsidRPr="00D12FAA">
        <w:rPr>
          <w:rFonts w:ascii="Times New Roman" w:hAnsi="Times New Roman" w:cs="Times New Roman"/>
          <w:b w:val="0"/>
          <w:sz w:val="28"/>
          <w:szCs w:val="28"/>
        </w:rPr>
        <w:t>муниципальной услуги, и (или) заявления в судебные органы в соответствии с</w:t>
      </w:r>
    </w:p>
    <w:p w:rsidR="00AF3265" w:rsidRPr="00D12FAA" w:rsidRDefault="00AF3265" w:rsidP="00AF3265">
      <w:pPr>
        <w:pStyle w:val="ConsPlusTitle"/>
        <w:ind w:left="36"/>
        <w:jc w:val="both"/>
        <w:rPr>
          <w:rFonts w:ascii="Times New Roman" w:hAnsi="Times New Roman" w:cs="Times New Roman"/>
          <w:b w:val="0"/>
          <w:bCs/>
          <w:sz w:val="28"/>
          <w:szCs w:val="28"/>
        </w:rPr>
      </w:pPr>
      <w:r w:rsidRPr="00D12FAA">
        <w:rPr>
          <w:rFonts w:ascii="Times New Roman" w:hAnsi="Times New Roman" w:cs="Times New Roman"/>
          <w:b w:val="0"/>
          <w:sz w:val="28"/>
          <w:szCs w:val="28"/>
        </w:rPr>
        <w:t>нормами процессуального законодательства.</w:t>
      </w:r>
    </w:p>
    <w:p w:rsidR="00AF3265" w:rsidRPr="00D12FAA" w:rsidRDefault="00AF3265" w:rsidP="00AF3265">
      <w:pPr>
        <w:pStyle w:val="ConsPlusTitle"/>
        <w:ind w:left="36"/>
        <w:jc w:val="both"/>
        <w:rPr>
          <w:rFonts w:ascii="Times New Roman" w:hAnsi="Times New Roman" w:cs="Times New Roman"/>
          <w:b w:val="0"/>
          <w:bCs/>
          <w:sz w:val="28"/>
          <w:szCs w:val="28"/>
        </w:rPr>
      </w:pPr>
    </w:p>
    <w:p w:rsidR="00AF3265" w:rsidRDefault="00AF3265" w:rsidP="00AF3265">
      <w:pPr>
        <w:pStyle w:val="ConsPlusTitle"/>
        <w:ind w:left="36"/>
        <w:jc w:val="both"/>
        <w:rPr>
          <w:rFonts w:ascii="Times New Roman" w:hAnsi="Times New Roman" w:cs="Times New Roman"/>
          <w:b w:val="0"/>
          <w:bCs/>
          <w:sz w:val="28"/>
          <w:szCs w:val="28"/>
        </w:rPr>
      </w:pPr>
      <w:r w:rsidRPr="00D12FAA">
        <w:rPr>
          <w:rFonts w:ascii="Times New Roman" w:hAnsi="Times New Roman" w:cs="Times New Roman"/>
          <w:b w:val="0"/>
          <w:sz w:val="28"/>
          <w:szCs w:val="28"/>
        </w:rPr>
        <w:t xml:space="preserve">Глава </w:t>
      </w:r>
      <w:r>
        <w:rPr>
          <w:rFonts w:ascii="Times New Roman" w:hAnsi="Times New Roman" w:cs="Times New Roman"/>
          <w:b w:val="0"/>
          <w:sz w:val="28"/>
          <w:szCs w:val="28"/>
        </w:rPr>
        <w:t>Октябрьского сельсовета</w:t>
      </w:r>
    </w:p>
    <w:p w:rsidR="00AF3265" w:rsidRDefault="00AF3265" w:rsidP="00AF3265">
      <w:pPr>
        <w:pStyle w:val="ConsPlusTitle"/>
        <w:ind w:left="36"/>
        <w:jc w:val="both"/>
        <w:rPr>
          <w:rFonts w:ascii="Times New Roman" w:hAnsi="Times New Roman" w:cs="Times New Roman"/>
          <w:b w:val="0"/>
          <w:bCs/>
          <w:sz w:val="28"/>
          <w:szCs w:val="28"/>
        </w:rPr>
      </w:pPr>
      <w:r w:rsidRPr="00D12FAA">
        <w:rPr>
          <w:rFonts w:ascii="Times New Roman" w:hAnsi="Times New Roman" w:cs="Times New Roman"/>
          <w:b w:val="0"/>
          <w:sz w:val="28"/>
          <w:szCs w:val="28"/>
        </w:rPr>
        <w:t xml:space="preserve">Куйбышевского </w:t>
      </w:r>
      <w:r>
        <w:rPr>
          <w:rFonts w:ascii="Times New Roman" w:hAnsi="Times New Roman" w:cs="Times New Roman"/>
          <w:b w:val="0"/>
          <w:sz w:val="28"/>
          <w:szCs w:val="28"/>
        </w:rPr>
        <w:t>муниципального</w:t>
      </w:r>
    </w:p>
    <w:p w:rsidR="00AF3265" w:rsidRPr="00D12FAA" w:rsidRDefault="00AF3265" w:rsidP="00AF3265">
      <w:pPr>
        <w:pStyle w:val="ConsPlusTitle"/>
        <w:ind w:left="36"/>
        <w:jc w:val="both"/>
        <w:rPr>
          <w:rFonts w:ascii="Times New Roman" w:hAnsi="Times New Roman" w:cs="Times New Roman"/>
          <w:b w:val="0"/>
          <w:bCs/>
          <w:sz w:val="28"/>
          <w:szCs w:val="28"/>
        </w:rPr>
      </w:pPr>
      <w:r w:rsidRPr="00D12FAA">
        <w:rPr>
          <w:rFonts w:ascii="Times New Roman" w:hAnsi="Times New Roman" w:cs="Times New Roman"/>
          <w:b w:val="0"/>
          <w:sz w:val="28"/>
          <w:szCs w:val="28"/>
        </w:rPr>
        <w:t>района</w:t>
      </w:r>
      <w:r>
        <w:rPr>
          <w:rFonts w:ascii="Times New Roman" w:hAnsi="Times New Roman" w:cs="Times New Roman"/>
          <w:b w:val="0"/>
          <w:sz w:val="28"/>
          <w:szCs w:val="28"/>
        </w:rPr>
        <w:t xml:space="preserve"> Новосибирской области </w:t>
      </w:r>
      <w:r w:rsidRPr="00D12FAA">
        <w:rPr>
          <w:rFonts w:ascii="Times New Roman" w:hAnsi="Times New Roman" w:cs="Times New Roman"/>
          <w:b w:val="0"/>
          <w:sz w:val="28"/>
          <w:szCs w:val="28"/>
        </w:rPr>
        <w:t xml:space="preserve">             _______________</w:t>
      </w:r>
      <w:r>
        <w:rPr>
          <w:rFonts w:ascii="Times New Roman" w:hAnsi="Times New Roman" w:cs="Times New Roman"/>
          <w:b w:val="0"/>
          <w:sz w:val="28"/>
          <w:szCs w:val="28"/>
        </w:rPr>
        <w:t xml:space="preserve">         ______________       </w:t>
      </w:r>
      <w:r w:rsidRPr="00D12FAA">
        <w:rPr>
          <w:rFonts w:ascii="Times New Roman" w:hAnsi="Times New Roman" w:cs="Times New Roman"/>
          <w:b w:val="0"/>
          <w:sz w:val="28"/>
          <w:szCs w:val="28"/>
        </w:rPr>
        <w:t xml:space="preserve">                    </w:t>
      </w:r>
    </w:p>
    <w:p w:rsidR="00AF3265" w:rsidRPr="00160E40" w:rsidRDefault="00AF3265" w:rsidP="00AF3265">
      <w:pPr>
        <w:pStyle w:val="ConsPlusTitle"/>
        <w:ind w:left="36"/>
        <w:jc w:val="both"/>
        <w:rPr>
          <w:rFonts w:ascii="Times New Roman" w:hAnsi="Times New Roman" w:cs="Times New Roman"/>
          <w:b w:val="0"/>
          <w:bCs/>
        </w:rPr>
      </w:pPr>
      <w:r w:rsidRPr="00D12FAA">
        <w:rPr>
          <w:rFonts w:ascii="Times New Roman" w:hAnsi="Times New Roman" w:cs="Times New Roman"/>
          <w:b w:val="0"/>
          <w:sz w:val="28"/>
          <w:szCs w:val="28"/>
        </w:rPr>
        <w:t xml:space="preserve">                                                                        </w:t>
      </w:r>
      <w:r w:rsidRPr="00160E40">
        <w:rPr>
          <w:rFonts w:ascii="Times New Roman" w:hAnsi="Times New Roman" w:cs="Times New Roman"/>
          <w:b w:val="0"/>
        </w:rPr>
        <w:t>(подпись)</w:t>
      </w:r>
      <w:r>
        <w:rPr>
          <w:rFonts w:ascii="Times New Roman" w:hAnsi="Times New Roman" w:cs="Times New Roman"/>
          <w:b w:val="0"/>
        </w:rPr>
        <w:t xml:space="preserve">                                                          Ф.И.О.</w:t>
      </w:r>
    </w:p>
    <w:p w:rsidR="00AF3265" w:rsidRPr="00D12FAA" w:rsidRDefault="00AF3265" w:rsidP="00AF3265">
      <w:pPr>
        <w:pStyle w:val="ConsPlusTitle"/>
        <w:ind w:left="36"/>
        <w:jc w:val="right"/>
        <w:rPr>
          <w:rFonts w:ascii="Times New Roman" w:hAnsi="Times New Roman" w:cs="Times New Roman"/>
          <w:b w:val="0"/>
          <w:bCs/>
          <w:sz w:val="28"/>
          <w:szCs w:val="28"/>
        </w:rPr>
      </w:pPr>
    </w:p>
    <w:p w:rsidR="00AF3265" w:rsidRPr="00D12FAA" w:rsidRDefault="00AF3265" w:rsidP="00AF3265">
      <w:pPr>
        <w:pStyle w:val="ConsPlusTitle"/>
        <w:ind w:left="36"/>
        <w:jc w:val="right"/>
        <w:rPr>
          <w:rFonts w:ascii="Times New Roman" w:hAnsi="Times New Roman" w:cs="Times New Roman"/>
          <w:b w:val="0"/>
          <w:bCs/>
          <w:sz w:val="28"/>
          <w:szCs w:val="28"/>
        </w:rPr>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p>
    <w:p w:rsidR="00AF3265" w:rsidRPr="00D12FAA" w:rsidRDefault="00AF3265" w:rsidP="00AF3265">
      <w:pPr>
        <w:jc w:val="right"/>
        <w:outlineLvl w:val="1"/>
      </w:pPr>
      <w:r w:rsidRPr="00D12FAA">
        <w:t>Приложение № 3</w:t>
      </w:r>
    </w:p>
    <w:p w:rsidR="00AF3265" w:rsidRPr="00D12FAA" w:rsidRDefault="00AF3265" w:rsidP="00AF3265">
      <w:pPr>
        <w:ind w:left="36"/>
        <w:jc w:val="right"/>
      </w:pPr>
      <w:r w:rsidRPr="00D12FAA">
        <w:t>к Административному регламенту</w:t>
      </w:r>
    </w:p>
    <w:p w:rsidR="00AF3265" w:rsidRPr="00D12FAA" w:rsidRDefault="00AF3265" w:rsidP="00AF3265">
      <w:pPr>
        <w:ind w:left="36"/>
        <w:jc w:val="right"/>
      </w:pPr>
      <w:r w:rsidRPr="00D12FAA">
        <w:t>предоставления муниципальной услуги</w:t>
      </w:r>
    </w:p>
    <w:p w:rsidR="00AF3265" w:rsidRPr="00D12FAA" w:rsidRDefault="00AF3265" w:rsidP="00AF3265">
      <w:pPr>
        <w:pStyle w:val="ConsPlusTitle"/>
        <w:ind w:left="36"/>
        <w:jc w:val="right"/>
        <w:rPr>
          <w:rFonts w:ascii="Times New Roman" w:hAnsi="Times New Roman" w:cs="Times New Roman"/>
          <w:b w:val="0"/>
          <w:bCs/>
          <w:sz w:val="28"/>
          <w:szCs w:val="28"/>
        </w:rPr>
      </w:pPr>
      <w:r w:rsidRPr="00D12FAA">
        <w:rPr>
          <w:rFonts w:ascii="Times New Roman" w:hAnsi="Times New Roman" w:cs="Times New Roman"/>
          <w:b w:val="0"/>
          <w:sz w:val="28"/>
          <w:szCs w:val="28"/>
        </w:rPr>
        <w:t>«Предоставление земельных участков в аренду без торгов»</w:t>
      </w:r>
    </w:p>
    <w:p w:rsidR="00AF3265" w:rsidRPr="00D12FAA" w:rsidRDefault="00AF3265" w:rsidP="00AF3265">
      <w:pPr>
        <w:pStyle w:val="ConsPlusTitle"/>
        <w:ind w:left="36"/>
        <w:jc w:val="right"/>
        <w:rPr>
          <w:rFonts w:ascii="Times New Roman" w:hAnsi="Times New Roman" w:cs="Times New Roman"/>
          <w:b w:val="0"/>
          <w:bCs/>
          <w:sz w:val="28"/>
          <w:szCs w:val="28"/>
        </w:rPr>
      </w:pPr>
    </w:p>
    <w:p w:rsidR="00AF3265" w:rsidRDefault="00AF3265" w:rsidP="00AF3265">
      <w:pPr>
        <w:jc w:val="center"/>
      </w:pPr>
      <w:r w:rsidRPr="00D12FAA">
        <w:t xml:space="preserve">АДМИНИСТРАЦИЯ </w:t>
      </w:r>
    </w:p>
    <w:p w:rsidR="00AF3265" w:rsidRDefault="00AF3265" w:rsidP="00AF3265">
      <w:pPr>
        <w:jc w:val="center"/>
      </w:pPr>
      <w:r>
        <w:t xml:space="preserve">ОКТЯБРЬСКОГО СЕЛЬСОВЕТА </w:t>
      </w:r>
    </w:p>
    <w:p w:rsidR="00AF3265" w:rsidRDefault="00AF3265" w:rsidP="00AF3265">
      <w:pPr>
        <w:jc w:val="center"/>
      </w:pPr>
      <w:r w:rsidRPr="00D12FAA">
        <w:t>КУЙБЫШЕВСКОГО</w:t>
      </w:r>
      <w:r>
        <w:t xml:space="preserve"> МУНИЦИПАЛЬНОГО</w:t>
      </w:r>
      <w:r w:rsidRPr="00D12FAA">
        <w:t xml:space="preserve"> </w:t>
      </w:r>
    </w:p>
    <w:p w:rsidR="00AF3265" w:rsidRDefault="00AF3265" w:rsidP="00AF3265">
      <w:pPr>
        <w:jc w:val="center"/>
      </w:pPr>
      <w:r w:rsidRPr="00D12FAA">
        <w:t xml:space="preserve">РАЙОНА </w:t>
      </w:r>
      <w:r>
        <w:t>НОВОСИБИРСКОЙ ОБЛАСТИ</w:t>
      </w:r>
    </w:p>
    <w:p w:rsidR="00AF3265" w:rsidRPr="00D12FAA" w:rsidRDefault="00AF3265" w:rsidP="00AF3265">
      <w:pPr>
        <w:jc w:val="center"/>
      </w:pPr>
    </w:p>
    <w:p w:rsidR="00AF3265" w:rsidRPr="00D12FAA" w:rsidRDefault="00AF3265" w:rsidP="00AF3265">
      <w:pPr>
        <w:jc w:val="center"/>
      </w:pPr>
      <w:r w:rsidRPr="00D12FAA">
        <w:t>Расписка</w:t>
      </w:r>
    </w:p>
    <w:p w:rsidR="00AF3265" w:rsidRPr="00D12FAA" w:rsidRDefault="00AF3265" w:rsidP="00AF3265">
      <w:pPr>
        <w:jc w:val="center"/>
      </w:pPr>
      <w:r w:rsidRPr="00D12FAA">
        <w:t>в получении документов на предоставление муниципальной услуги</w:t>
      </w:r>
    </w:p>
    <w:p w:rsidR="00AF3265" w:rsidRPr="00D12FAA" w:rsidRDefault="00AF3265" w:rsidP="00AF3265">
      <w:pPr>
        <w:jc w:val="center"/>
      </w:pPr>
      <w:r w:rsidRPr="00D12FAA">
        <w:t>«</w:t>
      </w:r>
      <w:r w:rsidRPr="00D12FAA">
        <w:rPr>
          <w:bCs/>
        </w:rPr>
        <w:t>Предоставление земельных участков в аренду без торгов»</w:t>
      </w:r>
    </w:p>
    <w:p w:rsidR="00AF3265" w:rsidRPr="00D12FAA" w:rsidRDefault="00AF3265" w:rsidP="00AF3265">
      <w:pPr>
        <w:jc w:val="center"/>
      </w:pPr>
    </w:p>
    <w:tbl>
      <w:tblPr>
        <w:tblStyle w:val="ad"/>
        <w:tblpPr w:leftFromText="180" w:rightFromText="180" w:vertAnchor="text" w:tblpY="1"/>
        <w:tblOverlap w:val="never"/>
        <w:tblW w:w="10031" w:type="dxa"/>
        <w:tblLayout w:type="fixed"/>
        <w:tblLook w:val="04A0" w:firstRow="1" w:lastRow="0" w:firstColumn="1" w:lastColumn="0" w:noHBand="0" w:noVBand="1"/>
      </w:tblPr>
      <w:tblGrid>
        <w:gridCol w:w="534"/>
        <w:gridCol w:w="708"/>
        <w:gridCol w:w="1276"/>
        <w:gridCol w:w="567"/>
        <w:gridCol w:w="426"/>
        <w:gridCol w:w="566"/>
        <w:gridCol w:w="850"/>
        <w:gridCol w:w="743"/>
        <w:gridCol w:w="120"/>
        <w:gridCol w:w="1123"/>
        <w:gridCol w:w="468"/>
        <w:gridCol w:w="311"/>
        <w:gridCol w:w="780"/>
        <w:gridCol w:w="709"/>
        <w:gridCol w:w="70"/>
        <w:gridCol w:w="780"/>
      </w:tblGrid>
      <w:tr w:rsidR="00AF3265" w:rsidRPr="00D12FAA" w:rsidTr="005560B7">
        <w:trPr>
          <w:gridAfter w:val="8"/>
          <w:wAfter w:w="4361" w:type="dxa"/>
        </w:trPr>
        <w:tc>
          <w:tcPr>
            <w:tcW w:w="1242" w:type="dxa"/>
            <w:gridSpan w:val="2"/>
            <w:tcBorders>
              <w:top w:val="nil"/>
              <w:left w:val="nil"/>
              <w:bottom w:val="nil"/>
              <w:right w:val="nil"/>
            </w:tcBorders>
          </w:tcPr>
          <w:p w:rsidR="00AF3265" w:rsidRPr="00D12FAA" w:rsidRDefault="00AF3265" w:rsidP="005560B7">
            <w:pPr>
              <w:rPr>
                <w:sz w:val="24"/>
                <w:szCs w:val="24"/>
              </w:rPr>
            </w:pPr>
            <w:r w:rsidRPr="00D12FAA">
              <w:rPr>
                <w:sz w:val="24"/>
                <w:szCs w:val="24"/>
              </w:rPr>
              <w:t>Заявитель</w:t>
            </w:r>
          </w:p>
        </w:tc>
        <w:tc>
          <w:tcPr>
            <w:tcW w:w="4428" w:type="dxa"/>
            <w:gridSpan w:val="6"/>
            <w:tcBorders>
              <w:top w:val="nil"/>
              <w:left w:val="nil"/>
              <w:bottom w:val="single" w:sz="4" w:space="0" w:color="auto"/>
              <w:right w:val="nil"/>
            </w:tcBorders>
          </w:tcPr>
          <w:p w:rsidR="00AF3265" w:rsidRPr="00D12FAA" w:rsidRDefault="00AF3265" w:rsidP="005560B7">
            <w:pPr>
              <w:rPr>
                <w:sz w:val="24"/>
                <w:szCs w:val="24"/>
              </w:rPr>
            </w:pPr>
          </w:p>
        </w:tc>
      </w:tr>
      <w:tr w:rsidR="00AF3265" w:rsidRPr="00D12FAA" w:rsidTr="005560B7">
        <w:trPr>
          <w:gridAfter w:val="2"/>
          <w:wAfter w:w="850" w:type="dxa"/>
        </w:trPr>
        <w:tc>
          <w:tcPr>
            <w:tcW w:w="3511" w:type="dxa"/>
            <w:gridSpan w:val="5"/>
            <w:tcBorders>
              <w:top w:val="nil"/>
              <w:left w:val="nil"/>
              <w:bottom w:val="nil"/>
              <w:right w:val="nil"/>
            </w:tcBorders>
          </w:tcPr>
          <w:p w:rsidR="00AF3265" w:rsidRPr="00D12FAA" w:rsidRDefault="00AF3265" w:rsidP="005560B7">
            <w:pPr>
              <w:rPr>
                <w:sz w:val="24"/>
                <w:szCs w:val="24"/>
              </w:rPr>
            </w:pPr>
            <w:r w:rsidRPr="00D12FAA">
              <w:rPr>
                <w:sz w:val="24"/>
                <w:szCs w:val="24"/>
              </w:rPr>
              <w:t>Проживающий(ая) по адресу:</w:t>
            </w:r>
          </w:p>
        </w:tc>
        <w:tc>
          <w:tcPr>
            <w:tcW w:w="5670" w:type="dxa"/>
            <w:gridSpan w:val="9"/>
            <w:tcBorders>
              <w:top w:val="nil"/>
              <w:left w:val="nil"/>
              <w:bottom w:val="single" w:sz="4" w:space="0" w:color="auto"/>
              <w:right w:val="nil"/>
            </w:tcBorders>
          </w:tcPr>
          <w:p w:rsidR="00AF3265" w:rsidRPr="00D12FAA" w:rsidRDefault="00AF3265" w:rsidP="005560B7">
            <w:pPr>
              <w:rPr>
                <w:sz w:val="24"/>
                <w:szCs w:val="24"/>
              </w:rPr>
            </w:pPr>
          </w:p>
        </w:tc>
      </w:tr>
      <w:tr w:rsidR="00AF3265" w:rsidRPr="00D12FAA" w:rsidTr="005560B7">
        <w:trPr>
          <w:gridAfter w:val="2"/>
          <w:wAfter w:w="850" w:type="dxa"/>
        </w:trPr>
        <w:tc>
          <w:tcPr>
            <w:tcW w:w="9181" w:type="dxa"/>
            <w:gridSpan w:val="14"/>
            <w:tcBorders>
              <w:top w:val="nil"/>
              <w:left w:val="nil"/>
              <w:bottom w:val="nil"/>
              <w:right w:val="nil"/>
            </w:tcBorders>
          </w:tcPr>
          <w:p w:rsidR="00AF3265" w:rsidRPr="00D12FAA" w:rsidRDefault="00AF3265" w:rsidP="005560B7">
            <w:pPr>
              <w:rPr>
                <w:sz w:val="24"/>
                <w:szCs w:val="24"/>
              </w:rPr>
            </w:pPr>
            <w:r w:rsidRPr="00D12FAA">
              <w:rPr>
                <w:sz w:val="24"/>
                <w:szCs w:val="24"/>
              </w:rPr>
              <w:t>Сдал(а) следующие документы:</w:t>
            </w:r>
          </w:p>
        </w:tc>
      </w:tr>
      <w:tr w:rsidR="00AF3265" w:rsidRPr="00D12FAA" w:rsidTr="005560B7">
        <w:trPr>
          <w:gridAfter w:val="2"/>
          <w:wAfter w:w="850" w:type="dxa"/>
        </w:trPr>
        <w:tc>
          <w:tcPr>
            <w:tcW w:w="9181" w:type="dxa"/>
            <w:gridSpan w:val="14"/>
            <w:tcBorders>
              <w:top w:val="nil"/>
              <w:left w:val="nil"/>
              <w:bottom w:val="nil"/>
              <w:right w:val="nil"/>
            </w:tcBorders>
          </w:tcPr>
          <w:p w:rsidR="00AF3265" w:rsidRPr="00D12FAA" w:rsidRDefault="00AF3265" w:rsidP="005560B7">
            <w:pPr>
              <w:rPr>
                <w:sz w:val="24"/>
                <w:szCs w:val="24"/>
              </w:rPr>
            </w:pPr>
          </w:p>
        </w:tc>
      </w:tr>
      <w:tr w:rsidR="00AF3265" w:rsidRPr="00D12FAA" w:rsidTr="005560B7">
        <w:tc>
          <w:tcPr>
            <w:tcW w:w="534" w:type="dxa"/>
            <w:vMerge w:val="restart"/>
          </w:tcPr>
          <w:p w:rsidR="00AF3265" w:rsidRPr="00D12FAA" w:rsidRDefault="00AF3265" w:rsidP="005560B7">
            <w:pPr>
              <w:jc w:val="center"/>
              <w:rPr>
                <w:b/>
              </w:rPr>
            </w:pPr>
            <w:r w:rsidRPr="00D12FAA">
              <w:rPr>
                <w:b/>
              </w:rPr>
              <w:t>№ п/п</w:t>
            </w:r>
          </w:p>
        </w:tc>
        <w:tc>
          <w:tcPr>
            <w:tcW w:w="6379" w:type="dxa"/>
            <w:gridSpan w:val="9"/>
            <w:vMerge w:val="restart"/>
          </w:tcPr>
          <w:p w:rsidR="00AF3265" w:rsidRPr="00D12FAA" w:rsidRDefault="00AF3265" w:rsidP="005560B7">
            <w:pPr>
              <w:jc w:val="center"/>
              <w:rPr>
                <w:b/>
              </w:rPr>
            </w:pPr>
            <w:r w:rsidRPr="00D12FAA">
              <w:rPr>
                <w:b/>
              </w:rPr>
              <w:t>Наименование документов</w:t>
            </w:r>
          </w:p>
        </w:tc>
        <w:tc>
          <w:tcPr>
            <w:tcW w:w="1559" w:type="dxa"/>
            <w:gridSpan w:val="3"/>
          </w:tcPr>
          <w:p w:rsidR="00AF3265" w:rsidRPr="00D12FAA" w:rsidRDefault="00AF3265" w:rsidP="005560B7">
            <w:pPr>
              <w:jc w:val="center"/>
              <w:rPr>
                <w:b/>
              </w:rPr>
            </w:pPr>
            <w:r w:rsidRPr="00D12FAA">
              <w:rPr>
                <w:b/>
              </w:rPr>
              <w:t>оригиналы</w:t>
            </w:r>
          </w:p>
        </w:tc>
        <w:tc>
          <w:tcPr>
            <w:tcW w:w="1559" w:type="dxa"/>
            <w:gridSpan w:val="3"/>
          </w:tcPr>
          <w:p w:rsidR="00AF3265" w:rsidRPr="00D12FAA" w:rsidRDefault="00AF3265" w:rsidP="005560B7">
            <w:pPr>
              <w:jc w:val="center"/>
              <w:rPr>
                <w:b/>
              </w:rPr>
            </w:pPr>
            <w:r w:rsidRPr="00D12FAA">
              <w:rPr>
                <w:b/>
              </w:rPr>
              <w:t>копии</w:t>
            </w:r>
          </w:p>
        </w:tc>
      </w:tr>
      <w:tr w:rsidR="00AF3265" w:rsidRPr="00D12FAA" w:rsidTr="005560B7">
        <w:tc>
          <w:tcPr>
            <w:tcW w:w="534" w:type="dxa"/>
            <w:vMerge/>
          </w:tcPr>
          <w:p w:rsidR="00AF3265" w:rsidRPr="00D12FAA" w:rsidRDefault="00AF3265" w:rsidP="005560B7">
            <w:pPr>
              <w:jc w:val="center"/>
            </w:pPr>
          </w:p>
        </w:tc>
        <w:tc>
          <w:tcPr>
            <w:tcW w:w="6379" w:type="dxa"/>
            <w:gridSpan w:val="9"/>
            <w:vMerge/>
          </w:tcPr>
          <w:p w:rsidR="00AF3265" w:rsidRPr="00D12FAA" w:rsidRDefault="00AF3265" w:rsidP="005560B7">
            <w:pPr>
              <w:jc w:val="center"/>
            </w:pPr>
          </w:p>
        </w:tc>
        <w:tc>
          <w:tcPr>
            <w:tcW w:w="779" w:type="dxa"/>
            <w:gridSpan w:val="2"/>
          </w:tcPr>
          <w:p w:rsidR="00AF3265" w:rsidRPr="00D12FAA" w:rsidRDefault="00AF3265" w:rsidP="005560B7">
            <w:pPr>
              <w:jc w:val="center"/>
            </w:pPr>
            <w:r w:rsidRPr="00D12FAA">
              <w:t>экз-ры</w:t>
            </w:r>
          </w:p>
        </w:tc>
        <w:tc>
          <w:tcPr>
            <w:tcW w:w="780" w:type="dxa"/>
          </w:tcPr>
          <w:p w:rsidR="00AF3265" w:rsidRPr="00D12FAA" w:rsidRDefault="00AF3265" w:rsidP="005560B7">
            <w:pPr>
              <w:jc w:val="center"/>
            </w:pPr>
            <w:r w:rsidRPr="00D12FAA">
              <w:t>листы</w:t>
            </w:r>
          </w:p>
        </w:tc>
        <w:tc>
          <w:tcPr>
            <w:tcW w:w="779" w:type="dxa"/>
            <w:gridSpan w:val="2"/>
          </w:tcPr>
          <w:p w:rsidR="00AF3265" w:rsidRPr="00D12FAA" w:rsidRDefault="00AF3265" w:rsidP="005560B7">
            <w:pPr>
              <w:jc w:val="center"/>
            </w:pPr>
            <w:r w:rsidRPr="00D12FAA">
              <w:t>экз-ры</w:t>
            </w:r>
          </w:p>
        </w:tc>
        <w:tc>
          <w:tcPr>
            <w:tcW w:w="780" w:type="dxa"/>
          </w:tcPr>
          <w:p w:rsidR="00AF3265" w:rsidRPr="00D12FAA" w:rsidRDefault="00AF3265" w:rsidP="005560B7">
            <w:pPr>
              <w:jc w:val="center"/>
            </w:pPr>
            <w:r w:rsidRPr="00D12FAA">
              <w:t>листы</w:t>
            </w:r>
          </w:p>
        </w:tc>
      </w:tr>
      <w:tr w:rsidR="00AF3265" w:rsidRPr="00D12FAA" w:rsidTr="005560B7">
        <w:tc>
          <w:tcPr>
            <w:tcW w:w="534" w:type="dxa"/>
          </w:tcPr>
          <w:p w:rsidR="00AF3265" w:rsidRPr="00D12FAA" w:rsidRDefault="00AF3265" w:rsidP="00AF3265">
            <w:pPr>
              <w:pStyle w:val="ab"/>
              <w:widowControl w:val="0"/>
              <w:numPr>
                <w:ilvl w:val="0"/>
                <w:numId w:val="46"/>
              </w:numPr>
              <w:autoSpaceDE w:val="0"/>
              <w:autoSpaceDN w:val="0"/>
              <w:adjustRightInd w:val="0"/>
              <w:snapToGrid/>
              <w:spacing w:before="0" w:after="0"/>
              <w:ind w:left="0" w:firstLine="0"/>
              <w:jc w:val="center"/>
              <w:rPr>
                <w:sz w:val="20"/>
                <w:szCs w:val="20"/>
              </w:rPr>
            </w:pPr>
          </w:p>
        </w:tc>
        <w:tc>
          <w:tcPr>
            <w:tcW w:w="6379" w:type="dxa"/>
            <w:gridSpan w:val="9"/>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r>
      <w:tr w:rsidR="00AF3265" w:rsidRPr="00D12FAA" w:rsidTr="005560B7">
        <w:tc>
          <w:tcPr>
            <w:tcW w:w="534" w:type="dxa"/>
          </w:tcPr>
          <w:p w:rsidR="00AF3265" w:rsidRPr="00D12FAA" w:rsidRDefault="00AF3265" w:rsidP="00AF3265">
            <w:pPr>
              <w:pStyle w:val="ab"/>
              <w:widowControl w:val="0"/>
              <w:numPr>
                <w:ilvl w:val="0"/>
                <w:numId w:val="46"/>
              </w:numPr>
              <w:autoSpaceDE w:val="0"/>
              <w:autoSpaceDN w:val="0"/>
              <w:adjustRightInd w:val="0"/>
              <w:snapToGrid/>
              <w:spacing w:before="0" w:after="0"/>
              <w:jc w:val="center"/>
              <w:rPr>
                <w:sz w:val="20"/>
                <w:szCs w:val="20"/>
              </w:rPr>
            </w:pPr>
          </w:p>
        </w:tc>
        <w:tc>
          <w:tcPr>
            <w:tcW w:w="6379" w:type="dxa"/>
            <w:gridSpan w:val="9"/>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r>
      <w:tr w:rsidR="00AF3265" w:rsidRPr="00D12FAA" w:rsidTr="005560B7">
        <w:tc>
          <w:tcPr>
            <w:tcW w:w="534" w:type="dxa"/>
          </w:tcPr>
          <w:p w:rsidR="00AF3265" w:rsidRPr="00D12FAA" w:rsidRDefault="00AF3265" w:rsidP="00AF3265">
            <w:pPr>
              <w:pStyle w:val="ab"/>
              <w:widowControl w:val="0"/>
              <w:numPr>
                <w:ilvl w:val="0"/>
                <w:numId w:val="46"/>
              </w:numPr>
              <w:autoSpaceDE w:val="0"/>
              <w:autoSpaceDN w:val="0"/>
              <w:adjustRightInd w:val="0"/>
              <w:snapToGrid/>
              <w:spacing w:before="0" w:after="0"/>
              <w:jc w:val="center"/>
              <w:rPr>
                <w:sz w:val="20"/>
                <w:szCs w:val="20"/>
              </w:rPr>
            </w:pPr>
          </w:p>
        </w:tc>
        <w:tc>
          <w:tcPr>
            <w:tcW w:w="6379" w:type="dxa"/>
            <w:gridSpan w:val="9"/>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r>
      <w:tr w:rsidR="00AF3265" w:rsidRPr="00D12FAA" w:rsidTr="005560B7">
        <w:tc>
          <w:tcPr>
            <w:tcW w:w="534" w:type="dxa"/>
          </w:tcPr>
          <w:p w:rsidR="00AF3265" w:rsidRPr="00D12FAA" w:rsidRDefault="00AF3265" w:rsidP="00AF3265">
            <w:pPr>
              <w:pStyle w:val="ab"/>
              <w:widowControl w:val="0"/>
              <w:numPr>
                <w:ilvl w:val="0"/>
                <w:numId w:val="46"/>
              </w:numPr>
              <w:autoSpaceDE w:val="0"/>
              <w:autoSpaceDN w:val="0"/>
              <w:adjustRightInd w:val="0"/>
              <w:snapToGrid/>
              <w:spacing w:before="0" w:after="0"/>
              <w:jc w:val="center"/>
              <w:rPr>
                <w:sz w:val="20"/>
                <w:szCs w:val="20"/>
              </w:rPr>
            </w:pPr>
          </w:p>
        </w:tc>
        <w:tc>
          <w:tcPr>
            <w:tcW w:w="6379" w:type="dxa"/>
            <w:gridSpan w:val="9"/>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r>
      <w:tr w:rsidR="00AF3265" w:rsidRPr="00D12FAA" w:rsidTr="005560B7">
        <w:tc>
          <w:tcPr>
            <w:tcW w:w="534" w:type="dxa"/>
          </w:tcPr>
          <w:p w:rsidR="00AF3265" w:rsidRPr="00D12FAA" w:rsidRDefault="00AF3265" w:rsidP="00AF3265">
            <w:pPr>
              <w:pStyle w:val="ab"/>
              <w:widowControl w:val="0"/>
              <w:numPr>
                <w:ilvl w:val="0"/>
                <w:numId w:val="46"/>
              </w:numPr>
              <w:autoSpaceDE w:val="0"/>
              <w:autoSpaceDN w:val="0"/>
              <w:adjustRightInd w:val="0"/>
              <w:snapToGrid/>
              <w:spacing w:before="0" w:after="0"/>
              <w:jc w:val="center"/>
              <w:rPr>
                <w:sz w:val="20"/>
                <w:szCs w:val="20"/>
              </w:rPr>
            </w:pPr>
          </w:p>
        </w:tc>
        <w:tc>
          <w:tcPr>
            <w:tcW w:w="6379" w:type="dxa"/>
            <w:gridSpan w:val="9"/>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r>
      <w:tr w:rsidR="00AF3265" w:rsidRPr="00D12FAA" w:rsidTr="005560B7">
        <w:tc>
          <w:tcPr>
            <w:tcW w:w="534" w:type="dxa"/>
          </w:tcPr>
          <w:p w:rsidR="00AF3265" w:rsidRPr="00D12FAA" w:rsidRDefault="00AF3265" w:rsidP="00AF3265">
            <w:pPr>
              <w:pStyle w:val="ab"/>
              <w:widowControl w:val="0"/>
              <w:numPr>
                <w:ilvl w:val="0"/>
                <w:numId w:val="46"/>
              </w:numPr>
              <w:autoSpaceDE w:val="0"/>
              <w:autoSpaceDN w:val="0"/>
              <w:adjustRightInd w:val="0"/>
              <w:snapToGrid/>
              <w:spacing w:before="0" w:after="0"/>
              <w:jc w:val="center"/>
              <w:rPr>
                <w:sz w:val="20"/>
                <w:szCs w:val="20"/>
              </w:rPr>
            </w:pPr>
          </w:p>
        </w:tc>
        <w:tc>
          <w:tcPr>
            <w:tcW w:w="6379" w:type="dxa"/>
            <w:gridSpan w:val="9"/>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c>
          <w:tcPr>
            <w:tcW w:w="779" w:type="dxa"/>
            <w:gridSpan w:val="2"/>
          </w:tcPr>
          <w:p w:rsidR="00AF3265" w:rsidRPr="00D12FAA" w:rsidRDefault="00AF3265" w:rsidP="005560B7">
            <w:pPr>
              <w:jc w:val="center"/>
            </w:pPr>
          </w:p>
        </w:tc>
        <w:tc>
          <w:tcPr>
            <w:tcW w:w="780" w:type="dxa"/>
          </w:tcPr>
          <w:p w:rsidR="00AF3265" w:rsidRPr="00D12FAA" w:rsidRDefault="00AF3265" w:rsidP="005560B7">
            <w:pPr>
              <w:jc w:val="center"/>
            </w:pPr>
          </w:p>
        </w:tc>
      </w:tr>
      <w:tr w:rsidR="00AF3265" w:rsidRPr="00D12FAA" w:rsidTr="005560B7">
        <w:tc>
          <w:tcPr>
            <w:tcW w:w="534" w:type="dxa"/>
            <w:tcBorders>
              <w:bottom w:val="single" w:sz="4" w:space="0" w:color="auto"/>
            </w:tcBorders>
          </w:tcPr>
          <w:p w:rsidR="00AF3265" w:rsidRPr="00D12FAA" w:rsidRDefault="00AF3265" w:rsidP="00AF3265">
            <w:pPr>
              <w:pStyle w:val="ab"/>
              <w:widowControl w:val="0"/>
              <w:numPr>
                <w:ilvl w:val="0"/>
                <w:numId w:val="46"/>
              </w:numPr>
              <w:autoSpaceDE w:val="0"/>
              <w:autoSpaceDN w:val="0"/>
              <w:adjustRightInd w:val="0"/>
              <w:snapToGrid/>
              <w:spacing w:before="0" w:after="0"/>
              <w:jc w:val="center"/>
              <w:rPr>
                <w:sz w:val="20"/>
                <w:szCs w:val="20"/>
              </w:rPr>
            </w:pPr>
          </w:p>
        </w:tc>
        <w:tc>
          <w:tcPr>
            <w:tcW w:w="6379" w:type="dxa"/>
            <w:gridSpan w:val="9"/>
            <w:tcBorders>
              <w:bottom w:val="single" w:sz="4" w:space="0" w:color="auto"/>
            </w:tcBorders>
          </w:tcPr>
          <w:p w:rsidR="00AF3265" w:rsidRPr="00D12FAA" w:rsidRDefault="00AF3265" w:rsidP="005560B7">
            <w:pPr>
              <w:jc w:val="center"/>
            </w:pPr>
          </w:p>
        </w:tc>
        <w:tc>
          <w:tcPr>
            <w:tcW w:w="779" w:type="dxa"/>
            <w:gridSpan w:val="2"/>
            <w:tcBorders>
              <w:bottom w:val="single" w:sz="4" w:space="0" w:color="auto"/>
            </w:tcBorders>
          </w:tcPr>
          <w:p w:rsidR="00AF3265" w:rsidRPr="00D12FAA" w:rsidRDefault="00AF3265" w:rsidP="005560B7">
            <w:pPr>
              <w:jc w:val="center"/>
            </w:pPr>
          </w:p>
        </w:tc>
        <w:tc>
          <w:tcPr>
            <w:tcW w:w="780" w:type="dxa"/>
            <w:tcBorders>
              <w:bottom w:val="single" w:sz="4" w:space="0" w:color="auto"/>
            </w:tcBorders>
          </w:tcPr>
          <w:p w:rsidR="00AF3265" w:rsidRPr="00D12FAA" w:rsidRDefault="00AF3265" w:rsidP="005560B7">
            <w:pPr>
              <w:jc w:val="center"/>
            </w:pPr>
          </w:p>
        </w:tc>
        <w:tc>
          <w:tcPr>
            <w:tcW w:w="779" w:type="dxa"/>
            <w:gridSpan w:val="2"/>
            <w:tcBorders>
              <w:bottom w:val="single" w:sz="4" w:space="0" w:color="auto"/>
            </w:tcBorders>
          </w:tcPr>
          <w:p w:rsidR="00AF3265" w:rsidRPr="00D12FAA" w:rsidRDefault="00AF3265" w:rsidP="005560B7">
            <w:pPr>
              <w:jc w:val="center"/>
            </w:pPr>
          </w:p>
        </w:tc>
        <w:tc>
          <w:tcPr>
            <w:tcW w:w="780" w:type="dxa"/>
            <w:tcBorders>
              <w:bottom w:val="single" w:sz="4" w:space="0" w:color="auto"/>
            </w:tcBorders>
          </w:tcPr>
          <w:p w:rsidR="00AF3265" w:rsidRPr="00D12FAA" w:rsidRDefault="00AF3265" w:rsidP="005560B7">
            <w:pPr>
              <w:jc w:val="center"/>
            </w:pPr>
          </w:p>
        </w:tc>
      </w:tr>
      <w:tr w:rsidR="00AF3265" w:rsidRPr="00D12FAA" w:rsidTr="005560B7">
        <w:tc>
          <w:tcPr>
            <w:tcW w:w="10031" w:type="dxa"/>
            <w:gridSpan w:val="16"/>
            <w:tcBorders>
              <w:top w:val="single" w:sz="4" w:space="0" w:color="auto"/>
              <w:left w:val="nil"/>
              <w:bottom w:val="nil"/>
              <w:right w:val="nil"/>
            </w:tcBorders>
          </w:tcPr>
          <w:p w:rsidR="00AF3265" w:rsidRPr="00D12FAA" w:rsidRDefault="00AF3265" w:rsidP="005560B7">
            <w:pPr>
              <w:jc w:val="center"/>
            </w:pPr>
          </w:p>
        </w:tc>
      </w:tr>
      <w:tr w:rsidR="00AF3265" w:rsidRPr="00D12FAA" w:rsidTr="005560B7">
        <w:trPr>
          <w:gridAfter w:val="5"/>
          <w:wAfter w:w="2650" w:type="dxa"/>
        </w:trPr>
        <w:tc>
          <w:tcPr>
            <w:tcW w:w="2518" w:type="dxa"/>
            <w:gridSpan w:val="3"/>
            <w:tcBorders>
              <w:top w:val="nil"/>
              <w:left w:val="nil"/>
              <w:bottom w:val="nil"/>
              <w:right w:val="nil"/>
            </w:tcBorders>
          </w:tcPr>
          <w:p w:rsidR="00AF3265" w:rsidRPr="00D12FAA" w:rsidRDefault="00AF3265" w:rsidP="005560B7">
            <w:pPr>
              <w:rPr>
                <w:sz w:val="24"/>
                <w:szCs w:val="24"/>
              </w:rPr>
            </w:pPr>
            <w:r w:rsidRPr="00D12FAA">
              <w:rPr>
                <w:sz w:val="24"/>
                <w:szCs w:val="24"/>
              </w:rPr>
              <w:t>Дата выдачи расписки</w:t>
            </w:r>
          </w:p>
        </w:tc>
        <w:tc>
          <w:tcPr>
            <w:tcW w:w="567" w:type="dxa"/>
            <w:tcBorders>
              <w:top w:val="nil"/>
              <w:left w:val="nil"/>
              <w:bottom w:val="nil"/>
              <w:right w:val="nil"/>
            </w:tcBorders>
          </w:tcPr>
          <w:p w:rsidR="00AF3265" w:rsidRPr="00D12FAA" w:rsidRDefault="00AF3265" w:rsidP="005560B7">
            <w:pPr>
              <w:jc w:val="center"/>
              <w:rPr>
                <w:sz w:val="24"/>
                <w:szCs w:val="24"/>
              </w:rPr>
            </w:pPr>
          </w:p>
        </w:tc>
        <w:tc>
          <w:tcPr>
            <w:tcW w:w="992" w:type="dxa"/>
            <w:gridSpan w:val="2"/>
            <w:tcBorders>
              <w:top w:val="nil"/>
              <w:left w:val="nil"/>
              <w:bottom w:val="nil"/>
              <w:right w:val="nil"/>
            </w:tcBorders>
          </w:tcPr>
          <w:p w:rsidR="00AF3265" w:rsidRPr="00D12FAA" w:rsidRDefault="00AF3265" w:rsidP="005560B7">
            <w:pPr>
              <w:jc w:val="center"/>
              <w:rPr>
                <w:sz w:val="24"/>
                <w:szCs w:val="24"/>
              </w:rPr>
            </w:pPr>
          </w:p>
        </w:tc>
        <w:tc>
          <w:tcPr>
            <w:tcW w:w="850" w:type="dxa"/>
            <w:tcBorders>
              <w:top w:val="nil"/>
              <w:left w:val="nil"/>
              <w:bottom w:val="nil"/>
              <w:right w:val="nil"/>
            </w:tcBorders>
          </w:tcPr>
          <w:p w:rsidR="00AF3265" w:rsidRPr="00D12FAA" w:rsidRDefault="00AF3265" w:rsidP="005560B7">
            <w:pPr>
              <w:rPr>
                <w:sz w:val="24"/>
                <w:szCs w:val="24"/>
              </w:rPr>
            </w:pPr>
            <w:r w:rsidRPr="00D12FAA">
              <w:rPr>
                <w:sz w:val="24"/>
                <w:szCs w:val="24"/>
              </w:rPr>
              <w:t>20___</w:t>
            </w:r>
          </w:p>
        </w:tc>
        <w:tc>
          <w:tcPr>
            <w:tcW w:w="863" w:type="dxa"/>
            <w:gridSpan w:val="2"/>
            <w:tcBorders>
              <w:top w:val="nil"/>
              <w:left w:val="nil"/>
              <w:bottom w:val="nil"/>
              <w:right w:val="nil"/>
            </w:tcBorders>
          </w:tcPr>
          <w:p w:rsidR="00AF3265" w:rsidRPr="00D12FAA" w:rsidRDefault="00AF3265" w:rsidP="005560B7">
            <w:pPr>
              <w:rPr>
                <w:sz w:val="24"/>
                <w:szCs w:val="24"/>
              </w:rPr>
            </w:pPr>
            <w:r w:rsidRPr="00D12FAA">
              <w:rPr>
                <w:sz w:val="24"/>
                <w:szCs w:val="24"/>
              </w:rPr>
              <w:t>года</w:t>
            </w:r>
          </w:p>
        </w:tc>
        <w:tc>
          <w:tcPr>
            <w:tcW w:w="1591" w:type="dxa"/>
            <w:gridSpan w:val="2"/>
            <w:tcBorders>
              <w:top w:val="nil"/>
              <w:left w:val="nil"/>
              <w:bottom w:val="nil"/>
              <w:right w:val="nil"/>
            </w:tcBorders>
          </w:tcPr>
          <w:p w:rsidR="00AF3265" w:rsidRPr="00D12FAA" w:rsidRDefault="00AF3265" w:rsidP="005560B7">
            <w:pPr>
              <w:jc w:val="center"/>
              <w:rPr>
                <w:sz w:val="24"/>
                <w:szCs w:val="24"/>
              </w:rPr>
            </w:pPr>
          </w:p>
        </w:tc>
      </w:tr>
    </w:tbl>
    <w:tbl>
      <w:tblPr>
        <w:tblStyle w:val="ad"/>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AF3265" w:rsidRPr="00D12FAA" w:rsidTr="005560B7">
        <w:tc>
          <w:tcPr>
            <w:tcW w:w="3369" w:type="dxa"/>
          </w:tcPr>
          <w:p w:rsidR="00AF3265" w:rsidRPr="00D12FAA" w:rsidRDefault="00AF3265" w:rsidP="005560B7">
            <w:pPr>
              <w:rPr>
                <w:sz w:val="24"/>
                <w:szCs w:val="24"/>
              </w:rPr>
            </w:pPr>
            <w:r w:rsidRPr="00D12FAA">
              <w:br w:type="textWrapping" w:clear="all"/>
            </w:r>
            <w:r w:rsidRPr="00D12FAA">
              <w:rPr>
                <w:sz w:val="24"/>
                <w:szCs w:val="24"/>
              </w:rPr>
              <w:t>Специалист администрации</w:t>
            </w:r>
          </w:p>
        </w:tc>
        <w:tc>
          <w:tcPr>
            <w:tcW w:w="2569" w:type="dxa"/>
            <w:tcBorders>
              <w:bottom w:val="single" w:sz="4" w:space="0" w:color="auto"/>
            </w:tcBorders>
          </w:tcPr>
          <w:p w:rsidR="00AF3265" w:rsidRPr="00D12FAA" w:rsidRDefault="00AF3265" w:rsidP="005560B7">
            <w:pPr>
              <w:rPr>
                <w:sz w:val="24"/>
                <w:szCs w:val="24"/>
              </w:rPr>
            </w:pPr>
          </w:p>
        </w:tc>
        <w:tc>
          <w:tcPr>
            <w:tcW w:w="1541" w:type="dxa"/>
          </w:tcPr>
          <w:p w:rsidR="00AF3265" w:rsidRPr="00D12FAA" w:rsidRDefault="00AF3265" w:rsidP="005560B7">
            <w:pPr>
              <w:rPr>
                <w:sz w:val="24"/>
                <w:szCs w:val="24"/>
              </w:rPr>
            </w:pPr>
          </w:p>
        </w:tc>
        <w:tc>
          <w:tcPr>
            <w:tcW w:w="2530" w:type="dxa"/>
            <w:tcBorders>
              <w:bottom w:val="single" w:sz="4" w:space="0" w:color="auto"/>
            </w:tcBorders>
          </w:tcPr>
          <w:p w:rsidR="00AF3265" w:rsidRPr="00D12FAA" w:rsidRDefault="00AF3265" w:rsidP="005560B7">
            <w:pPr>
              <w:rPr>
                <w:sz w:val="24"/>
                <w:szCs w:val="24"/>
              </w:rPr>
            </w:pPr>
          </w:p>
        </w:tc>
      </w:tr>
      <w:tr w:rsidR="00AF3265" w:rsidRPr="00D12FAA" w:rsidTr="005560B7">
        <w:tc>
          <w:tcPr>
            <w:tcW w:w="3369" w:type="dxa"/>
          </w:tcPr>
          <w:p w:rsidR="00AF3265" w:rsidRPr="00D12FAA" w:rsidRDefault="00AF3265" w:rsidP="005560B7">
            <w:pPr>
              <w:rPr>
                <w:sz w:val="24"/>
                <w:szCs w:val="24"/>
              </w:rPr>
            </w:pPr>
          </w:p>
        </w:tc>
        <w:tc>
          <w:tcPr>
            <w:tcW w:w="2569" w:type="dxa"/>
            <w:tcBorders>
              <w:top w:val="single" w:sz="4" w:space="0" w:color="auto"/>
            </w:tcBorders>
          </w:tcPr>
          <w:p w:rsidR="00AF3265" w:rsidRPr="00D12FAA" w:rsidRDefault="00AF3265" w:rsidP="005560B7">
            <w:pPr>
              <w:jc w:val="center"/>
            </w:pPr>
            <w:r w:rsidRPr="00D12FAA">
              <w:t>(подпись)</w:t>
            </w:r>
          </w:p>
        </w:tc>
        <w:tc>
          <w:tcPr>
            <w:tcW w:w="1541" w:type="dxa"/>
          </w:tcPr>
          <w:p w:rsidR="00AF3265" w:rsidRPr="00D12FAA" w:rsidRDefault="00AF3265" w:rsidP="005560B7">
            <w:pPr>
              <w:jc w:val="center"/>
            </w:pPr>
          </w:p>
        </w:tc>
        <w:tc>
          <w:tcPr>
            <w:tcW w:w="2530" w:type="dxa"/>
            <w:tcBorders>
              <w:top w:val="single" w:sz="4" w:space="0" w:color="auto"/>
            </w:tcBorders>
          </w:tcPr>
          <w:p w:rsidR="00AF3265" w:rsidRPr="00D12FAA" w:rsidRDefault="00AF3265" w:rsidP="005560B7">
            <w:pPr>
              <w:jc w:val="center"/>
            </w:pPr>
            <w:r w:rsidRPr="00D12FAA">
              <w:t>(фамилия, инициалы)</w:t>
            </w:r>
          </w:p>
        </w:tc>
      </w:tr>
    </w:tbl>
    <w:p w:rsidR="00AF3265" w:rsidRPr="00D12FAA" w:rsidRDefault="00AF3265" w:rsidP="00AF3265">
      <w:pPr>
        <w:jc w:val="both"/>
        <w:rPr>
          <w:sz w:val="24"/>
          <w:szCs w:val="24"/>
        </w:rPr>
      </w:pPr>
    </w:p>
    <w:p w:rsidR="00AF3265" w:rsidRPr="00D12FAA" w:rsidRDefault="00AF3265" w:rsidP="00AF3265">
      <w:pPr>
        <w:jc w:val="both"/>
        <w:rPr>
          <w:sz w:val="24"/>
          <w:szCs w:val="24"/>
        </w:rPr>
      </w:pPr>
      <w:r w:rsidRPr="00D12FAA">
        <w:rPr>
          <w:sz w:val="24"/>
          <w:szCs w:val="24"/>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AF3265" w:rsidRPr="00D12FAA" w:rsidRDefault="00AF3265" w:rsidP="00AF3265">
      <w:pPr>
        <w:jc w:val="both"/>
        <w:rPr>
          <w:sz w:val="24"/>
          <w:szCs w:val="24"/>
        </w:rPr>
      </w:pPr>
    </w:p>
    <w:p w:rsidR="00AF3265" w:rsidRPr="00D12FAA" w:rsidRDefault="00AF3265" w:rsidP="00AF3265">
      <w:pPr>
        <w:jc w:val="both"/>
        <w:rPr>
          <w:sz w:val="24"/>
          <w:szCs w:val="24"/>
        </w:rPr>
      </w:pPr>
      <w:r w:rsidRPr="00D12FAA">
        <w:rPr>
          <w:sz w:val="24"/>
          <w:szCs w:val="24"/>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rsidR="00AF3265" w:rsidRPr="00D12FAA" w:rsidRDefault="00AF3265" w:rsidP="00AF3265">
      <w:pPr>
        <w:jc w:val="both"/>
        <w:rPr>
          <w:sz w:val="24"/>
          <w:szCs w:val="24"/>
        </w:rPr>
      </w:pPr>
      <w:r w:rsidRPr="00D12FAA">
        <w:rPr>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AF3265" w:rsidRPr="00D12FAA" w:rsidRDefault="00AF3265" w:rsidP="00AF3265">
      <w:pPr>
        <w:jc w:val="both"/>
        <w:rPr>
          <w:sz w:val="24"/>
          <w:szCs w:val="24"/>
        </w:rPr>
      </w:pPr>
    </w:p>
    <w:p w:rsidR="00AF3265" w:rsidRPr="00D12FAA" w:rsidRDefault="00AF3265" w:rsidP="00AF3265">
      <w:pPr>
        <w:jc w:val="both"/>
        <w:rPr>
          <w:sz w:val="24"/>
          <w:szCs w:val="24"/>
        </w:rPr>
      </w:pPr>
      <w:r w:rsidRPr="00D12FAA">
        <w:rPr>
          <w:sz w:val="24"/>
          <w:szCs w:val="24"/>
        </w:rPr>
        <w:t>О результатах рассмотрения заявления прошу уведомить:</w:t>
      </w:r>
    </w:p>
    <w:p w:rsidR="00AF3265" w:rsidRPr="00D12FAA" w:rsidRDefault="00AF3265" w:rsidP="00AF3265">
      <w:pPr>
        <w:pStyle w:val="ConsPlusNonformat"/>
        <w:ind w:firstLine="709"/>
        <w:jc w:val="both"/>
        <w:rPr>
          <w:rFonts w:ascii="Times New Roman" w:hAnsi="Times New Roman" w:cs="Times New Roman"/>
          <w:sz w:val="24"/>
          <w:szCs w:val="24"/>
        </w:rPr>
      </w:pPr>
      <w:r w:rsidRPr="00D12FA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FF830A" wp14:editId="7A52DEA3">
                <wp:simplePos x="0" y="0"/>
                <wp:positionH relativeFrom="column">
                  <wp:posOffset>461645</wp:posOffset>
                </wp:positionH>
                <wp:positionV relativeFrom="paragraph">
                  <wp:posOffset>50165</wp:posOffset>
                </wp:positionV>
                <wp:extent cx="114300" cy="123825"/>
                <wp:effectExtent l="9525" t="12700" r="9525"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2327" id="Прямоугольник 10"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mc:Fallback>
        </mc:AlternateContent>
      </w:r>
      <w:r w:rsidRPr="00D12FAA">
        <w:rPr>
          <w:rFonts w:ascii="Times New Roman" w:hAnsi="Times New Roman" w:cs="Times New Roman"/>
          <w:sz w:val="24"/>
          <w:szCs w:val="24"/>
        </w:rPr>
        <w:t xml:space="preserve">    по телефону_________________________;</w:t>
      </w:r>
    </w:p>
    <w:p w:rsidR="00AF3265" w:rsidRPr="00D12FAA" w:rsidRDefault="00AF3265" w:rsidP="00AF3265">
      <w:pPr>
        <w:pStyle w:val="ConsPlusNonformat"/>
        <w:ind w:left="720"/>
        <w:jc w:val="both"/>
        <w:rPr>
          <w:rFonts w:ascii="Times New Roman" w:hAnsi="Times New Roman" w:cs="Times New Roman"/>
          <w:sz w:val="24"/>
          <w:szCs w:val="24"/>
        </w:rPr>
      </w:pPr>
      <w:r w:rsidRPr="00D12FA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8340DE9" wp14:editId="60067B16">
                <wp:simplePos x="0" y="0"/>
                <wp:positionH relativeFrom="column">
                  <wp:posOffset>461645</wp:posOffset>
                </wp:positionH>
                <wp:positionV relativeFrom="paragraph">
                  <wp:posOffset>26670</wp:posOffset>
                </wp:positionV>
                <wp:extent cx="114300" cy="123825"/>
                <wp:effectExtent l="9525" t="12065" r="9525"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0F697" id="Прямоугольник 9"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mc:Fallback>
        </mc:AlternateContent>
      </w:r>
      <w:r w:rsidRPr="00D12FAA">
        <w:rPr>
          <w:rFonts w:ascii="Times New Roman" w:hAnsi="Times New Roman" w:cs="Times New Roman"/>
          <w:sz w:val="24"/>
          <w:szCs w:val="24"/>
        </w:rPr>
        <w:t xml:space="preserve">    сообщением на адрес электронной почты_________________________;</w:t>
      </w:r>
    </w:p>
    <w:p w:rsidR="00AF3265" w:rsidRPr="00D12FAA" w:rsidRDefault="00AF3265" w:rsidP="00AF3265">
      <w:pPr>
        <w:pStyle w:val="ConsPlusNonformat"/>
        <w:ind w:firstLine="709"/>
        <w:jc w:val="both"/>
        <w:rPr>
          <w:rFonts w:ascii="Times New Roman" w:hAnsi="Times New Roman" w:cs="Times New Roman"/>
          <w:sz w:val="24"/>
          <w:szCs w:val="24"/>
        </w:rPr>
      </w:pPr>
      <w:r w:rsidRPr="00D12FA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3ACD3DB" wp14:editId="484862BB">
                <wp:simplePos x="0" y="0"/>
                <wp:positionH relativeFrom="column">
                  <wp:posOffset>461645</wp:posOffset>
                </wp:positionH>
                <wp:positionV relativeFrom="paragraph">
                  <wp:posOffset>50165</wp:posOffset>
                </wp:positionV>
                <wp:extent cx="114300" cy="123825"/>
                <wp:effectExtent l="9525" t="10795" r="9525"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1A2FB" id="Прямоугольник 8" o:spid="_x0000_s1026" style="position:absolute;margin-left:36.35pt;margin-top:3.9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mc:Fallback>
        </mc:AlternateContent>
      </w:r>
      <w:r w:rsidRPr="00D12FAA">
        <w:rPr>
          <w:rFonts w:ascii="Times New Roman" w:hAnsi="Times New Roman" w:cs="Times New Roman"/>
          <w:sz w:val="24"/>
          <w:szCs w:val="24"/>
        </w:rPr>
        <w:t xml:space="preserve">    в личном кабинете на портале государственных услуг (</w:t>
      </w:r>
      <w:r w:rsidRPr="00D12FAA">
        <w:rPr>
          <w:rFonts w:ascii="Times New Roman" w:hAnsi="Times New Roman" w:cs="Times New Roman"/>
          <w:sz w:val="24"/>
          <w:szCs w:val="24"/>
          <w:lang w:val="en-US"/>
        </w:rPr>
        <w:t>www</w:t>
      </w:r>
      <w:r w:rsidRPr="00D12FAA">
        <w:rPr>
          <w:rFonts w:ascii="Times New Roman" w:hAnsi="Times New Roman" w:cs="Times New Roman"/>
          <w:sz w:val="24"/>
          <w:szCs w:val="24"/>
        </w:rPr>
        <w:t>.</w:t>
      </w:r>
      <w:r w:rsidRPr="00D12FAA">
        <w:rPr>
          <w:rFonts w:ascii="Times New Roman" w:hAnsi="Times New Roman" w:cs="Times New Roman"/>
          <w:sz w:val="24"/>
          <w:szCs w:val="24"/>
          <w:lang w:val="en-US"/>
        </w:rPr>
        <w:t>gosuslugi</w:t>
      </w:r>
      <w:r w:rsidRPr="00D12FAA">
        <w:rPr>
          <w:rFonts w:ascii="Times New Roman" w:hAnsi="Times New Roman" w:cs="Times New Roman"/>
          <w:sz w:val="24"/>
          <w:szCs w:val="24"/>
        </w:rPr>
        <w:t>.</w:t>
      </w:r>
      <w:r w:rsidRPr="00D12FAA">
        <w:rPr>
          <w:rFonts w:ascii="Times New Roman" w:hAnsi="Times New Roman" w:cs="Times New Roman"/>
          <w:sz w:val="24"/>
          <w:szCs w:val="24"/>
          <w:lang w:val="en-US"/>
        </w:rPr>
        <w:t>ru</w:t>
      </w:r>
      <w:r w:rsidRPr="00D12FAA">
        <w:rPr>
          <w:rFonts w:ascii="Times New Roman" w:hAnsi="Times New Roman" w:cs="Times New Roman"/>
          <w:sz w:val="24"/>
          <w:szCs w:val="24"/>
        </w:rPr>
        <w:t>);</w:t>
      </w:r>
    </w:p>
    <w:p w:rsidR="00AF3265" w:rsidRPr="00D12FAA" w:rsidRDefault="00AF3265" w:rsidP="00AF3265">
      <w:pPr>
        <w:pStyle w:val="ConsPlusNonformat"/>
        <w:ind w:left="720"/>
        <w:jc w:val="both"/>
        <w:rPr>
          <w:rFonts w:ascii="Times New Roman" w:hAnsi="Times New Roman" w:cs="Times New Roman"/>
          <w:sz w:val="24"/>
          <w:szCs w:val="24"/>
        </w:rPr>
      </w:pPr>
      <w:r w:rsidRPr="00D12FA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C00889C" wp14:editId="5B8598FE">
                <wp:simplePos x="0" y="0"/>
                <wp:positionH relativeFrom="column">
                  <wp:posOffset>461645</wp:posOffset>
                </wp:positionH>
                <wp:positionV relativeFrom="paragraph">
                  <wp:posOffset>22225</wp:posOffset>
                </wp:positionV>
                <wp:extent cx="114300" cy="123825"/>
                <wp:effectExtent l="9525" t="5715" r="9525"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5F6C5" id="Прямоугольник 6" o:spid="_x0000_s1026" style="position:absolute;margin-left:36.35pt;margin-top:1.7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mc:Fallback>
        </mc:AlternateContent>
      </w:r>
      <w:r w:rsidRPr="00D12FAA">
        <w:rPr>
          <w:rFonts w:ascii="Times New Roman" w:hAnsi="Times New Roman" w:cs="Times New Roman"/>
          <w:sz w:val="24"/>
          <w:szCs w:val="24"/>
        </w:rPr>
        <w:t xml:space="preserve">    направить</w:t>
      </w:r>
      <w:r w:rsidRPr="00D12FAA">
        <w:rPr>
          <w:rFonts w:ascii="Times New Roman" w:hAnsi="Times New Roman" w:cs="Times New Roman"/>
          <w:sz w:val="24"/>
          <w:szCs w:val="24"/>
          <w:lang w:val="en-US"/>
        </w:rPr>
        <w:t xml:space="preserve"> </w:t>
      </w:r>
      <w:r w:rsidRPr="00D12FAA">
        <w:rPr>
          <w:rFonts w:ascii="Times New Roman" w:hAnsi="Times New Roman" w:cs="Times New Roman"/>
          <w:sz w:val="24"/>
          <w:szCs w:val="24"/>
        </w:rPr>
        <w:t>почтовым сообщением_______________________________.</w:t>
      </w:r>
    </w:p>
    <w:tbl>
      <w:tblPr>
        <w:tblStyle w:val="ad"/>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AF3265" w:rsidRPr="00D12FAA" w:rsidTr="005560B7">
        <w:tc>
          <w:tcPr>
            <w:tcW w:w="3369" w:type="dxa"/>
          </w:tcPr>
          <w:p w:rsidR="00AF3265" w:rsidRPr="00D12FAA" w:rsidRDefault="00AF3265" w:rsidP="005560B7">
            <w:pPr>
              <w:rPr>
                <w:sz w:val="24"/>
                <w:szCs w:val="24"/>
              </w:rPr>
            </w:pPr>
            <w:r w:rsidRPr="00D12FAA">
              <w:rPr>
                <w:sz w:val="24"/>
                <w:szCs w:val="24"/>
              </w:rPr>
              <w:t>Заявитель</w:t>
            </w:r>
          </w:p>
        </w:tc>
        <w:tc>
          <w:tcPr>
            <w:tcW w:w="2569" w:type="dxa"/>
            <w:tcBorders>
              <w:bottom w:val="single" w:sz="4" w:space="0" w:color="auto"/>
            </w:tcBorders>
          </w:tcPr>
          <w:p w:rsidR="00AF3265" w:rsidRPr="00D12FAA" w:rsidRDefault="00AF3265" w:rsidP="005560B7">
            <w:pPr>
              <w:rPr>
                <w:sz w:val="24"/>
                <w:szCs w:val="24"/>
              </w:rPr>
            </w:pPr>
          </w:p>
        </w:tc>
        <w:tc>
          <w:tcPr>
            <w:tcW w:w="1541" w:type="dxa"/>
          </w:tcPr>
          <w:p w:rsidR="00AF3265" w:rsidRPr="00D12FAA" w:rsidRDefault="00AF3265" w:rsidP="005560B7">
            <w:pPr>
              <w:rPr>
                <w:sz w:val="24"/>
                <w:szCs w:val="24"/>
              </w:rPr>
            </w:pPr>
          </w:p>
        </w:tc>
        <w:tc>
          <w:tcPr>
            <w:tcW w:w="2530" w:type="dxa"/>
            <w:tcBorders>
              <w:bottom w:val="single" w:sz="4" w:space="0" w:color="auto"/>
            </w:tcBorders>
          </w:tcPr>
          <w:p w:rsidR="00AF3265" w:rsidRPr="00D12FAA" w:rsidRDefault="00AF3265" w:rsidP="005560B7">
            <w:pPr>
              <w:rPr>
                <w:sz w:val="24"/>
                <w:szCs w:val="24"/>
              </w:rPr>
            </w:pPr>
          </w:p>
        </w:tc>
      </w:tr>
      <w:tr w:rsidR="00AF3265" w:rsidRPr="00D12FAA" w:rsidTr="005560B7">
        <w:tc>
          <w:tcPr>
            <w:tcW w:w="3369" w:type="dxa"/>
          </w:tcPr>
          <w:p w:rsidR="00AF3265" w:rsidRPr="00D12FAA" w:rsidRDefault="00AF3265" w:rsidP="005560B7">
            <w:pPr>
              <w:rPr>
                <w:sz w:val="24"/>
                <w:szCs w:val="24"/>
              </w:rPr>
            </w:pPr>
          </w:p>
        </w:tc>
        <w:tc>
          <w:tcPr>
            <w:tcW w:w="2569" w:type="dxa"/>
            <w:tcBorders>
              <w:top w:val="single" w:sz="4" w:space="0" w:color="auto"/>
            </w:tcBorders>
          </w:tcPr>
          <w:p w:rsidR="00AF3265" w:rsidRPr="00D12FAA" w:rsidRDefault="00AF3265" w:rsidP="005560B7">
            <w:pPr>
              <w:jc w:val="center"/>
            </w:pPr>
            <w:r w:rsidRPr="00D12FAA">
              <w:t>(подпись)</w:t>
            </w:r>
          </w:p>
        </w:tc>
        <w:tc>
          <w:tcPr>
            <w:tcW w:w="1541" w:type="dxa"/>
          </w:tcPr>
          <w:p w:rsidR="00AF3265" w:rsidRPr="00D12FAA" w:rsidRDefault="00AF3265" w:rsidP="005560B7">
            <w:pPr>
              <w:jc w:val="center"/>
            </w:pPr>
          </w:p>
        </w:tc>
        <w:tc>
          <w:tcPr>
            <w:tcW w:w="2530" w:type="dxa"/>
            <w:tcBorders>
              <w:top w:val="single" w:sz="4" w:space="0" w:color="auto"/>
            </w:tcBorders>
          </w:tcPr>
          <w:p w:rsidR="00AF3265" w:rsidRPr="00D12FAA" w:rsidRDefault="00AF3265" w:rsidP="005560B7">
            <w:pPr>
              <w:jc w:val="center"/>
            </w:pPr>
            <w:r w:rsidRPr="00D12FAA">
              <w:t>(фамилия, инициалы)</w:t>
            </w:r>
          </w:p>
        </w:tc>
      </w:tr>
    </w:tbl>
    <w:p w:rsidR="00AF3265" w:rsidRPr="00D12FAA" w:rsidRDefault="00AF3265" w:rsidP="00AF3265">
      <w:pPr>
        <w:ind w:left="36"/>
        <w:jc w:val="right"/>
      </w:pPr>
      <w:r w:rsidRPr="00D12FAA">
        <w:lastRenderedPageBreak/>
        <w:t>Приложение № 4</w:t>
      </w:r>
    </w:p>
    <w:p w:rsidR="00AF3265" w:rsidRPr="00D12FAA" w:rsidRDefault="00AF3265" w:rsidP="00AF3265">
      <w:pPr>
        <w:ind w:left="36"/>
        <w:jc w:val="right"/>
      </w:pPr>
      <w:r w:rsidRPr="00D12FAA">
        <w:t>к Административному регламенту</w:t>
      </w:r>
    </w:p>
    <w:p w:rsidR="00AF3265" w:rsidRPr="00D12FAA" w:rsidRDefault="00AF3265" w:rsidP="00AF3265">
      <w:pPr>
        <w:ind w:left="36"/>
        <w:jc w:val="right"/>
      </w:pPr>
      <w:r w:rsidRPr="00D12FAA">
        <w:t>предоставления муниципальной услуги</w:t>
      </w:r>
    </w:p>
    <w:p w:rsidR="00AF3265" w:rsidRPr="00D12FAA" w:rsidRDefault="00AF3265" w:rsidP="00AF3265">
      <w:pPr>
        <w:pStyle w:val="ConsPlusTitle"/>
        <w:ind w:left="36"/>
        <w:jc w:val="right"/>
        <w:rPr>
          <w:rFonts w:ascii="Times New Roman" w:hAnsi="Times New Roman" w:cs="Times New Roman"/>
          <w:b w:val="0"/>
          <w:bCs/>
          <w:sz w:val="28"/>
          <w:szCs w:val="28"/>
        </w:rPr>
      </w:pPr>
      <w:r w:rsidRPr="00D12FAA">
        <w:rPr>
          <w:rFonts w:ascii="Times New Roman" w:hAnsi="Times New Roman" w:cs="Times New Roman"/>
          <w:b w:val="0"/>
          <w:sz w:val="28"/>
          <w:szCs w:val="28"/>
        </w:rPr>
        <w:t>«Предоставление земельных участков в аренду без торгов»</w:t>
      </w:r>
    </w:p>
    <w:p w:rsidR="00AF3265" w:rsidRPr="00D12FAA" w:rsidRDefault="00AF3265" w:rsidP="00AF3265">
      <w:pPr>
        <w:ind w:left="36"/>
        <w:jc w:val="right"/>
      </w:pPr>
    </w:p>
    <w:p w:rsidR="00AF3265" w:rsidRPr="00D12FAA" w:rsidRDefault="00AF3265" w:rsidP="00AF3265">
      <w:pPr>
        <w:ind w:left="36"/>
        <w:jc w:val="right"/>
      </w:pPr>
    </w:p>
    <w:p w:rsidR="00AF3265" w:rsidRPr="00D12FAA" w:rsidRDefault="00AF3265" w:rsidP="00AF3265">
      <w:pPr>
        <w:ind w:firstLine="567"/>
        <w:jc w:val="center"/>
      </w:pPr>
      <w:r w:rsidRPr="00D12FAA">
        <w:t>Журнал регистрации Результатов предоставления муниципальной услуги</w:t>
      </w:r>
    </w:p>
    <w:p w:rsidR="00AF3265" w:rsidRPr="00D12FAA" w:rsidRDefault="00AF3265" w:rsidP="00AF3265">
      <w:pPr>
        <w:ind w:firstLine="567"/>
        <w:jc w:val="center"/>
        <w:rPr>
          <w:sz w:val="24"/>
          <w:szCs w:val="24"/>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70"/>
        <w:gridCol w:w="2147"/>
        <w:gridCol w:w="2085"/>
        <w:gridCol w:w="2090"/>
        <w:gridCol w:w="1487"/>
      </w:tblGrid>
      <w:tr w:rsidR="00AF3265" w:rsidRPr="00D12FAA" w:rsidTr="005560B7">
        <w:tc>
          <w:tcPr>
            <w:tcW w:w="540" w:type="dxa"/>
            <w:tcBorders>
              <w:top w:val="single" w:sz="4" w:space="0" w:color="auto"/>
              <w:left w:val="single" w:sz="4" w:space="0" w:color="auto"/>
              <w:bottom w:val="single" w:sz="4" w:space="0" w:color="auto"/>
              <w:right w:val="single" w:sz="4" w:space="0" w:color="auto"/>
            </w:tcBorders>
            <w:hideMark/>
          </w:tcPr>
          <w:p w:rsidR="00AF3265" w:rsidRPr="00D12FAA" w:rsidRDefault="00AF3265" w:rsidP="005560B7">
            <w:pPr>
              <w:spacing w:line="276" w:lineRule="auto"/>
              <w:jc w:val="center"/>
              <w:rPr>
                <w:sz w:val="24"/>
                <w:szCs w:val="24"/>
                <w:lang w:eastAsia="en-US"/>
              </w:rPr>
            </w:pPr>
            <w:r w:rsidRPr="00D12FAA">
              <w:rPr>
                <w:sz w:val="24"/>
                <w:szCs w:val="24"/>
                <w:lang w:eastAsia="en-US"/>
              </w:rPr>
              <w:t>№ п/п</w:t>
            </w:r>
          </w:p>
        </w:tc>
        <w:tc>
          <w:tcPr>
            <w:tcW w:w="1824" w:type="dxa"/>
            <w:tcBorders>
              <w:top w:val="single" w:sz="4" w:space="0" w:color="auto"/>
              <w:left w:val="single" w:sz="4" w:space="0" w:color="auto"/>
              <w:bottom w:val="single" w:sz="4" w:space="0" w:color="auto"/>
              <w:right w:val="single" w:sz="4" w:space="0" w:color="auto"/>
            </w:tcBorders>
            <w:hideMark/>
          </w:tcPr>
          <w:p w:rsidR="00AF3265" w:rsidRPr="00D12FAA" w:rsidRDefault="00AF3265" w:rsidP="005560B7">
            <w:pPr>
              <w:spacing w:line="276" w:lineRule="auto"/>
              <w:jc w:val="center"/>
              <w:rPr>
                <w:sz w:val="24"/>
                <w:szCs w:val="24"/>
                <w:lang w:eastAsia="en-US"/>
              </w:rPr>
            </w:pPr>
            <w:r w:rsidRPr="00D12FAA">
              <w:rPr>
                <w:sz w:val="24"/>
                <w:szCs w:val="24"/>
                <w:lang w:eastAsia="en-US"/>
              </w:rPr>
              <w:t>Заявитель (фамилия, имя, отчество (последнее - при наличии) для гражданина, наименование для юридического лица)</w:t>
            </w:r>
          </w:p>
        </w:tc>
        <w:tc>
          <w:tcPr>
            <w:tcW w:w="2627" w:type="dxa"/>
            <w:tcBorders>
              <w:top w:val="single" w:sz="4" w:space="0" w:color="auto"/>
              <w:left w:val="single" w:sz="4" w:space="0" w:color="auto"/>
              <w:bottom w:val="single" w:sz="4" w:space="0" w:color="auto"/>
              <w:right w:val="single" w:sz="4" w:space="0" w:color="auto"/>
            </w:tcBorders>
            <w:hideMark/>
          </w:tcPr>
          <w:p w:rsidR="00AF3265" w:rsidRPr="00D12FAA" w:rsidRDefault="00AF3265" w:rsidP="005560B7">
            <w:pPr>
              <w:spacing w:line="276" w:lineRule="auto"/>
              <w:jc w:val="center"/>
              <w:rPr>
                <w:sz w:val="24"/>
                <w:szCs w:val="24"/>
                <w:lang w:eastAsia="en-US"/>
              </w:rPr>
            </w:pPr>
            <w:r w:rsidRPr="00D12FAA">
              <w:rPr>
                <w:sz w:val="24"/>
                <w:szCs w:val="24"/>
                <w:lang w:eastAsia="en-US"/>
              </w:rPr>
              <w:t>Номер договора аренды земельного участка</w:t>
            </w:r>
          </w:p>
        </w:tc>
        <w:tc>
          <w:tcPr>
            <w:tcW w:w="2527" w:type="dxa"/>
            <w:tcBorders>
              <w:top w:val="single" w:sz="4" w:space="0" w:color="auto"/>
              <w:left w:val="single" w:sz="4" w:space="0" w:color="auto"/>
              <w:bottom w:val="single" w:sz="4" w:space="0" w:color="auto"/>
              <w:right w:val="single" w:sz="4" w:space="0" w:color="auto"/>
            </w:tcBorders>
            <w:hideMark/>
          </w:tcPr>
          <w:p w:rsidR="00AF3265" w:rsidRPr="00D12FAA" w:rsidRDefault="00AF3265" w:rsidP="005560B7">
            <w:pPr>
              <w:spacing w:line="276" w:lineRule="auto"/>
              <w:jc w:val="center"/>
              <w:rPr>
                <w:sz w:val="24"/>
                <w:szCs w:val="24"/>
                <w:lang w:eastAsia="en-US"/>
              </w:rPr>
            </w:pPr>
            <w:r w:rsidRPr="00D12FAA">
              <w:rPr>
                <w:sz w:val="24"/>
                <w:szCs w:val="24"/>
                <w:lang w:eastAsia="en-US"/>
              </w:rPr>
              <w:t>Срок действия договора аренды земельного участка</w:t>
            </w:r>
          </w:p>
        </w:tc>
        <w:tc>
          <w:tcPr>
            <w:tcW w:w="1114" w:type="dxa"/>
            <w:tcBorders>
              <w:top w:val="single" w:sz="4" w:space="0" w:color="auto"/>
              <w:left w:val="single" w:sz="4" w:space="0" w:color="auto"/>
              <w:bottom w:val="single" w:sz="4" w:space="0" w:color="auto"/>
              <w:right w:val="single" w:sz="4" w:space="0" w:color="auto"/>
            </w:tcBorders>
            <w:hideMark/>
          </w:tcPr>
          <w:p w:rsidR="00AF3265" w:rsidRPr="00D12FAA" w:rsidRDefault="00AF3265" w:rsidP="005560B7">
            <w:pPr>
              <w:spacing w:line="276" w:lineRule="auto"/>
              <w:jc w:val="center"/>
              <w:rPr>
                <w:sz w:val="24"/>
                <w:szCs w:val="24"/>
                <w:lang w:eastAsia="en-US"/>
              </w:rPr>
            </w:pPr>
            <w:r w:rsidRPr="00D12FAA">
              <w:rPr>
                <w:sz w:val="24"/>
                <w:szCs w:val="24"/>
                <w:lang w:eastAsia="en-US"/>
              </w:rPr>
              <w:t>Адрес (местоположение) земельного участка, с указанием кадастрового номера и площади земельного участка, вида разрешенного использования</w:t>
            </w:r>
          </w:p>
        </w:tc>
        <w:tc>
          <w:tcPr>
            <w:tcW w:w="1487"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r w:rsidRPr="00D12FAA">
              <w:rPr>
                <w:sz w:val="24"/>
                <w:szCs w:val="24"/>
                <w:lang w:eastAsia="en-US"/>
              </w:rPr>
              <w:t>Примечание</w:t>
            </w:r>
          </w:p>
        </w:tc>
      </w:tr>
      <w:tr w:rsidR="00AF3265" w:rsidRPr="00D12FAA" w:rsidTr="005560B7">
        <w:tc>
          <w:tcPr>
            <w:tcW w:w="540"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c>
          <w:tcPr>
            <w:tcW w:w="2627"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c>
          <w:tcPr>
            <w:tcW w:w="2527"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r>
      <w:tr w:rsidR="00AF3265" w:rsidRPr="00D12FAA" w:rsidTr="005560B7">
        <w:tc>
          <w:tcPr>
            <w:tcW w:w="540"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c>
          <w:tcPr>
            <w:tcW w:w="2627"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c>
          <w:tcPr>
            <w:tcW w:w="2527"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AF3265" w:rsidRPr="00D12FAA" w:rsidRDefault="00AF3265" w:rsidP="005560B7">
            <w:pPr>
              <w:spacing w:line="276" w:lineRule="auto"/>
              <w:jc w:val="center"/>
              <w:rPr>
                <w:sz w:val="24"/>
                <w:szCs w:val="24"/>
                <w:lang w:eastAsia="en-US"/>
              </w:rPr>
            </w:pPr>
          </w:p>
        </w:tc>
      </w:tr>
    </w:tbl>
    <w:p w:rsidR="00AF3265" w:rsidRPr="00D12FAA" w:rsidRDefault="00AF3265" w:rsidP="00AF3265">
      <w:pPr>
        <w:ind w:firstLine="567"/>
        <w:jc w:val="center"/>
        <w:rPr>
          <w:sz w:val="24"/>
          <w:szCs w:val="24"/>
        </w:rPr>
      </w:pPr>
    </w:p>
    <w:p w:rsidR="00AF3265" w:rsidRPr="00D12FAA" w:rsidRDefault="00AF3265" w:rsidP="00AF3265">
      <w:r w:rsidRPr="00D12FAA">
        <w:t xml:space="preserve"> </w:t>
      </w:r>
    </w:p>
    <w:p w:rsidR="00AF3265" w:rsidRPr="00D12FAA" w:rsidRDefault="00AF3265" w:rsidP="00AF3265">
      <w:pPr>
        <w:ind w:left="36"/>
        <w:jc w:val="right"/>
      </w:pPr>
    </w:p>
    <w:p w:rsidR="00DD0C1E" w:rsidRDefault="00DD0C1E" w:rsidP="00DC2F5B">
      <w:pPr>
        <w:widowControl/>
        <w:autoSpaceDE/>
        <w:autoSpaceDN/>
        <w:adjustRightInd/>
        <w:spacing w:after="160" w:line="259" w:lineRule="auto"/>
        <w:ind w:right="-143"/>
        <w:rPr>
          <w:rFonts w:ascii="Arial" w:hAnsi="Arial" w:cs="Arial"/>
          <w:spacing w:val="-3"/>
          <w:sz w:val="24"/>
          <w:szCs w:val="24"/>
        </w:rPr>
      </w:pPr>
      <w:bookmarkStart w:id="13" w:name="_GoBack"/>
      <w:bookmarkEnd w:id="13"/>
    </w:p>
    <w:p w:rsidR="00CD7347" w:rsidRPr="00F23F52" w:rsidRDefault="00CD7347" w:rsidP="00CD7347">
      <w:pPr>
        <w:rPr>
          <w:sz w:val="24"/>
          <w:szCs w:val="24"/>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CD7347" w:rsidRDefault="00CD7347" w:rsidP="00DC2F5B">
      <w:pPr>
        <w:widowControl/>
        <w:autoSpaceDE/>
        <w:autoSpaceDN/>
        <w:adjustRightInd/>
        <w:spacing w:after="160" w:line="259" w:lineRule="auto"/>
        <w:ind w:right="-143"/>
        <w:rPr>
          <w:rFonts w:ascii="Arial" w:hAnsi="Arial" w:cs="Arial"/>
          <w:spacing w:val="-3"/>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с.Нагорное,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r w:rsidRPr="005079ED">
        <w:rPr>
          <w:rFonts w:ascii="Arial" w:hAnsi="Arial" w:cs="Arial"/>
          <w:spacing w:val="-2"/>
          <w:sz w:val="24"/>
          <w:szCs w:val="24"/>
        </w:rPr>
        <w:t>ул.Омская,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Бурдыко</w:t>
      </w:r>
    </w:p>
    <w:sectPr w:rsidR="009A5FC9" w:rsidRPr="005079ED" w:rsidSect="001C1FC4">
      <w:footerReference w:type="default" r:id="rId24"/>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2C" w:rsidRDefault="008F5A2C">
      <w:r>
        <w:separator/>
      </w:r>
    </w:p>
  </w:endnote>
  <w:endnote w:type="continuationSeparator" w:id="0">
    <w:p w:rsidR="008F5A2C" w:rsidRDefault="008F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AF3265">
      <w:rPr>
        <w:noProof/>
      </w:rPr>
      <w:t>30</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2C" w:rsidRDefault="008F5A2C">
      <w:r>
        <w:separator/>
      </w:r>
    </w:p>
  </w:footnote>
  <w:footnote w:type="continuationSeparator" w:id="0">
    <w:p w:rsidR="008F5A2C" w:rsidRDefault="008F5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5"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9" w15:restartNumberingAfterBreak="0">
    <w:nsid w:val="18367BD5"/>
    <w:multiLevelType w:val="multilevel"/>
    <w:tmpl w:val="6C18704A"/>
    <w:lvl w:ilvl="0">
      <w:start w:val="1"/>
      <w:numFmt w:val="upperRoman"/>
      <w:lvlText w:val="%1."/>
      <w:lvlJc w:val="left"/>
      <w:pPr>
        <w:ind w:left="6107" w:hanging="720"/>
      </w:pPr>
      <w:rPr>
        <w:rFonts w:hint="default"/>
      </w:rPr>
    </w:lvl>
    <w:lvl w:ilvl="1">
      <w:start w:val="14"/>
      <w:numFmt w:val="decimal"/>
      <w:isLgl/>
      <w:lvlText w:val="%1.%2."/>
      <w:lvlJc w:val="left"/>
      <w:pPr>
        <w:ind w:left="6212" w:hanging="825"/>
      </w:pPr>
      <w:rPr>
        <w:rFonts w:hint="default"/>
      </w:rPr>
    </w:lvl>
    <w:lvl w:ilvl="2">
      <w:start w:val="2"/>
      <w:numFmt w:val="decimal"/>
      <w:isLgl/>
      <w:lvlText w:val="%1.%2.%3."/>
      <w:lvlJc w:val="left"/>
      <w:pPr>
        <w:ind w:left="6212" w:hanging="825"/>
      </w:pPr>
      <w:rPr>
        <w:rFonts w:hint="default"/>
      </w:rPr>
    </w:lvl>
    <w:lvl w:ilvl="3">
      <w:start w:val="1"/>
      <w:numFmt w:val="decimal"/>
      <w:isLgl/>
      <w:lvlText w:val="%1.%2.%3.%4."/>
      <w:lvlJc w:val="left"/>
      <w:pPr>
        <w:ind w:left="6467" w:hanging="108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827" w:hanging="1440"/>
      </w:pPr>
      <w:rPr>
        <w:rFonts w:hint="default"/>
      </w:rPr>
    </w:lvl>
    <w:lvl w:ilvl="6">
      <w:start w:val="1"/>
      <w:numFmt w:val="decimal"/>
      <w:isLgl/>
      <w:lvlText w:val="%1.%2.%3.%4.%5.%6.%7."/>
      <w:lvlJc w:val="left"/>
      <w:pPr>
        <w:ind w:left="7187" w:hanging="1800"/>
      </w:pPr>
      <w:rPr>
        <w:rFonts w:hint="default"/>
      </w:rPr>
    </w:lvl>
    <w:lvl w:ilvl="7">
      <w:start w:val="1"/>
      <w:numFmt w:val="decimal"/>
      <w:isLgl/>
      <w:lvlText w:val="%1.%2.%3.%4.%5.%6.%7.%8."/>
      <w:lvlJc w:val="left"/>
      <w:pPr>
        <w:ind w:left="7187" w:hanging="1800"/>
      </w:pPr>
      <w:rPr>
        <w:rFonts w:hint="default"/>
      </w:rPr>
    </w:lvl>
    <w:lvl w:ilvl="8">
      <w:start w:val="1"/>
      <w:numFmt w:val="decimal"/>
      <w:isLgl/>
      <w:lvlText w:val="%1.%2.%3.%4.%5.%6.%7.%8.%9."/>
      <w:lvlJc w:val="left"/>
      <w:pPr>
        <w:ind w:left="7547" w:hanging="2160"/>
      </w:pPr>
      <w:rPr>
        <w:rFonts w:hint="default"/>
      </w:rPr>
    </w:lvl>
  </w:abstractNum>
  <w:abstractNum w:abstractNumId="10"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15:restartNumberingAfterBreak="0">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13"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15"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6"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9"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20" w15:restartNumberingAfterBreak="0">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5" w15:restartNumberingAfterBreak="0">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27"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28" w15:restartNumberingAfterBreak="0">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9" w15:restartNumberingAfterBreak="0">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33" w15:restartNumberingAfterBreak="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35" w15:restartNumberingAfterBreak="0">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38" w15:restartNumberingAfterBreak="0">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7"/>
  </w:num>
  <w:num w:numId="5">
    <w:abstractNumId w:val="37"/>
    <w:lvlOverride w:ilvl="0">
      <w:lvl w:ilvl="0">
        <w:start w:val="6"/>
        <w:numFmt w:val="decimal"/>
        <w:lvlText w:val="%1)"/>
        <w:legacy w:legacy="1" w:legacySpace="0" w:legacyIndent="273"/>
        <w:lvlJc w:val="left"/>
        <w:rPr>
          <w:rFonts w:ascii="Times New Roman" w:hAnsi="Times New Roman" w:cs="Times New Roman" w:hint="default"/>
        </w:rPr>
      </w:lvl>
    </w:lvlOverride>
  </w:num>
  <w:num w:numId="6">
    <w:abstractNumId w:val="14"/>
  </w:num>
  <w:num w:numId="7">
    <w:abstractNumId w:val="18"/>
  </w:num>
  <w:num w:numId="8">
    <w:abstractNumId w:val="16"/>
  </w:num>
  <w:num w:numId="9">
    <w:abstractNumId w:val="26"/>
  </w:num>
  <w:num w:numId="10">
    <w:abstractNumId w:val="4"/>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19"/>
  </w:num>
  <w:num w:numId="13">
    <w:abstractNumId w:val="12"/>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27"/>
  </w:num>
  <w:num w:numId="16">
    <w:abstractNumId w:val="15"/>
  </w:num>
  <w:num w:numId="1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8">
    <w:abstractNumId w:val="34"/>
  </w:num>
  <w:num w:numId="19">
    <w:abstractNumId w:val="22"/>
  </w:num>
  <w:num w:numId="20">
    <w:abstractNumId w:val="24"/>
  </w:num>
  <w:num w:numId="2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3"/>
  </w:num>
  <w:num w:numId="26">
    <w:abstractNumId w:val="38"/>
  </w:num>
  <w:num w:numId="27">
    <w:abstractNumId w:val="11"/>
  </w:num>
  <w:num w:numId="28">
    <w:abstractNumId w:val="39"/>
  </w:num>
  <w:num w:numId="29">
    <w:abstractNumId w:val="30"/>
  </w:num>
  <w:num w:numId="30">
    <w:abstractNumId w:val="7"/>
  </w:num>
  <w:num w:numId="31">
    <w:abstractNumId w:val="6"/>
  </w:num>
  <w:num w:numId="32">
    <w:abstractNumId w:val="35"/>
  </w:num>
  <w:num w:numId="33">
    <w:abstractNumId w:val="36"/>
  </w:num>
  <w:num w:numId="34">
    <w:abstractNumId w:val="29"/>
  </w:num>
  <w:num w:numId="35">
    <w:abstractNumId w:val="28"/>
  </w:num>
  <w:num w:numId="36">
    <w:abstractNumId w:val="33"/>
  </w:num>
  <w:num w:numId="37">
    <w:abstractNumId w:val="23"/>
  </w:num>
  <w:num w:numId="38">
    <w:abstractNumId w:val="3"/>
  </w:num>
  <w:num w:numId="39">
    <w:abstractNumId w:val="8"/>
  </w:num>
  <w:num w:numId="40">
    <w:abstractNumId w:val="20"/>
  </w:num>
  <w:num w:numId="41">
    <w:abstractNumId w:val="32"/>
  </w:num>
  <w:num w:numId="42">
    <w:abstractNumId w:val="9"/>
  </w:num>
  <w:num w:numId="43">
    <w:abstractNumId w:val="21"/>
  </w:num>
  <w:num w:numId="44">
    <w:abstractNumId w:val="17"/>
  </w:num>
  <w:num w:numId="45">
    <w:abstractNumId w:val="2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D2D13"/>
    <w:rsid w:val="000D7DE7"/>
    <w:rsid w:val="00107F79"/>
    <w:rsid w:val="00111524"/>
    <w:rsid w:val="00117980"/>
    <w:rsid w:val="00140CD2"/>
    <w:rsid w:val="00156989"/>
    <w:rsid w:val="00172812"/>
    <w:rsid w:val="0018391F"/>
    <w:rsid w:val="00184CF2"/>
    <w:rsid w:val="001A689D"/>
    <w:rsid w:val="001C1FC4"/>
    <w:rsid w:val="001D6C60"/>
    <w:rsid w:val="001E7CE3"/>
    <w:rsid w:val="001F7718"/>
    <w:rsid w:val="00205563"/>
    <w:rsid w:val="0021150C"/>
    <w:rsid w:val="00217902"/>
    <w:rsid w:val="00234091"/>
    <w:rsid w:val="0024068B"/>
    <w:rsid w:val="0024370D"/>
    <w:rsid w:val="00252DDC"/>
    <w:rsid w:val="00266A4B"/>
    <w:rsid w:val="0029433D"/>
    <w:rsid w:val="00294834"/>
    <w:rsid w:val="002E03F9"/>
    <w:rsid w:val="003128EA"/>
    <w:rsid w:val="0031350C"/>
    <w:rsid w:val="00321526"/>
    <w:rsid w:val="00327EDA"/>
    <w:rsid w:val="0034689B"/>
    <w:rsid w:val="003550E1"/>
    <w:rsid w:val="003670A7"/>
    <w:rsid w:val="00376B0A"/>
    <w:rsid w:val="00377DB9"/>
    <w:rsid w:val="00384B3B"/>
    <w:rsid w:val="00395938"/>
    <w:rsid w:val="003977BB"/>
    <w:rsid w:val="003A710D"/>
    <w:rsid w:val="003B3785"/>
    <w:rsid w:val="003B74C9"/>
    <w:rsid w:val="003F0559"/>
    <w:rsid w:val="003F4B8E"/>
    <w:rsid w:val="00412CCB"/>
    <w:rsid w:val="00416F5B"/>
    <w:rsid w:val="00422F1C"/>
    <w:rsid w:val="004323A0"/>
    <w:rsid w:val="0044566B"/>
    <w:rsid w:val="00445AC2"/>
    <w:rsid w:val="00445BCC"/>
    <w:rsid w:val="00446F49"/>
    <w:rsid w:val="004471DF"/>
    <w:rsid w:val="0049082A"/>
    <w:rsid w:val="004B50A8"/>
    <w:rsid w:val="004E5316"/>
    <w:rsid w:val="005079ED"/>
    <w:rsid w:val="005106A4"/>
    <w:rsid w:val="00525910"/>
    <w:rsid w:val="00526652"/>
    <w:rsid w:val="00534C45"/>
    <w:rsid w:val="00535BF4"/>
    <w:rsid w:val="0054068E"/>
    <w:rsid w:val="0058692A"/>
    <w:rsid w:val="005C30DA"/>
    <w:rsid w:val="005C3EF3"/>
    <w:rsid w:val="005E10C3"/>
    <w:rsid w:val="005E25A5"/>
    <w:rsid w:val="005F4F3E"/>
    <w:rsid w:val="005F5D81"/>
    <w:rsid w:val="00617CE7"/>
    <w:rsid w:val="0067216F"/>
    <w:rsid w:val="006871CB"/>
    <w:rsid w:val="006B0CB2"/>
    <w:rsid w:val="006D0970"/>
    <w:rsid w:val="006E222B"/>
    <w:rsid w:val="006F240A"/>
    <w:rsid w:val="006F3EFB"/>
    <w:rsid w:val="006F66D9"/>
    <w:rsid w:val="00735344"/>
    <w:rsid w:val="007578BE"/>
    <w:rsid w:val="00764BF9"/>
    <w:rsid w:val="007714DE"/>
    <w:rsid w:val="00773CCD"/>
    <w:rsid w:val="007A58B1"/>
    <w:rsid w:val="007D048C"/>
    <w:rsid w:val="00811F06"/>
    <w:rsid w:val="008279A1"/>
    <w:rsid w:val="008416C0"/>
    <w:rsid w:val="00850973"/>
    <w:rsid w:val="0085200A"/>
    <w:rsid w:val="00871808"/>
    <w:rsid w:val="00872E71"/>
    <w:rsid w:val="00883EA6"/>
    <w:rsid w:val="0088469C"/>
    <w:rsid w:val="0089587B"/>
    <w:rsid w:val="008B7E7E"/>
    <w:rsid w:val="008C0BCA"/>
    <w:rsid w:val="008C621F"/>
    <w:rsid w:val="008D7D2C"/>
    <w:rsid w:val="008E1919"/>
    <w:rsid w:val="008E2CF4"/>
    <w:rsid w:val="008F5A2C"/>
    <w:rsid w:val="0092151C"/>
    <w:rsid w:val="009356DC"/>
    <w:rsid w:val="00952CD8"/>
    <w:rsid w:val="00967FF0"/>
    <w:rsid w:val="00972438"/>
    <w:rsid w:val="00985F6D"/>
    <w:rsid w:val="009A5FC9"/>
    <w:rsid w:val="009A7748"/>
    <w:rsid w:val="009C4E86"/>
    <w:rsid w:val="009D667E"/>
    <w:rsid w:val="009E4C7F"/>
    <w:rsid w:val="009E5EE8"/>
    <w:rsid w:val="00A22271"/>
    <w:rsid w:val="00A30366"/>
    <w:rsid w:val="00A43A08"/>
    <w:rsid w:val="00A86280"/>
    <w:rsid w:val="00A86A2A"/>
    <w:rsid w:val="00A93279"/>
    <w:rsid w:val="00A97D86"/>
    <w:rsid w:val="00AA2A71"/>
    <w:rsid w:val="00AA4004"/>
    <w:rsid w:val="00AB5FFF"/>
    <w:rsid w:val="00AE4BBA"/>
    <w:rsid w:val="00AF3265"/>
    <w:rsid w:val="00B001B3"/>
    <w:rsid w:val="00B500F4"/>
    <w:rsid w:val="00B519C7"/>
    <w:rsid w:val="00C15C75"/>
    <w:rsid w:val="00C23B21"/>
    <w:rsid w:val="00C26231"/>
    <w:rsid w:val="00C26CF2"/>
    <w:rsid w:val="00C67B81"/>
    <w:rsid w:val="00C80639"/>
    <w:rsid w:val="00C97AD8"/>
    <w:rsid w:val="00CA77D9"/>
    <w:rsid w:val="00CD323F"/>
    <w:rsid w:val="00CD7347"/>
    <w:rsid w:val="00CE34FC"/>
    <w:rsid w:val="00D2796B"/>
    <w:rsid w:val="00D27E09"/>
    <w:rsid w:val="00D37569"/>
    <w:rsid w:val="00D6590F"/>
    <w:rsid w:val="00D71E33"/>
    <w:rsid w:val="00D74AED"/>
    <w:rsid w:val="00D85CE7"/>
    <w:rsid w:val="00DC2356"/>
    <w:rsid w:val="00DC2F5B"/>
    <w:rsid w:val="00DD0C1E"/>
    <w:rsid w:val="00DE5C89"/>
    <w:rsid w:val="00DE6247"/>
    <w:rsid w:val="00DF09C2"/>
    <w:rsid w:val="00E017E8"/>
    <w:rsid w:val="00E0707B"/>
    <w:rsid w:val="00E174DA"/>
    <w:rsid w:val="00E4288A"/>
    <w:rsid w:val="00E53C17"/>
    <w:rsid w:val="00E6345A"/>
    <w:rsid w:val="00EA3E62"/>
    <w:rsid w:val="00EB165C"/>
    <w:rsid w:val="00EE600C"/>
    <w:rsid w:val="00F06170"/>
    <w:rsid w:val="00F27EF2"/>
    <w:rsid w:val="00F43A59"/>
    <w:rsid w:val="00F47E53"/>
    <w:rsid w:val="00F5093F"/>
    <w:rsid w:val="00F7209C"/>
    <w:rsid w:val="00F8106B"/>
    <w:rsid w:val="00F94B78"/>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semiHidden/>
    <w:unhideWhenUsed/>
    <w:rsid w:val="00B519C7"/>
    <w:rPr>
      <w:rFonts w:ascii="Segoe UI" w:hAnsi="Segoe UI" w:cs="Segoe UI"/>
      <w:sz w:val="18"/>
      <w:szCs w:val="18"/>
    </w:rPr>
  </w:style>
  <w:style w:type="character" w:customStyle="1" w:styleId="a9">
    <w:name w:val="Текст выноски Знак"/>
    <w:basedOn w:val="a0"/>
    <w:link w:val="a8"/>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uiPriority w:val="99"/>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uiPriority w:val="99"/>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rsid w:val="00DD0C1E"/>
    <w:pPr>
      <w:widowControl/>
      <w:autoSpaceDE/>
      <w:autoSpaceDN/>
      <w:adjustRightInd/>
    </w:pPr>
  </w:style>
  <w:style w:type="character" w:customStyle="1" w:styleId="aff3">
    <w:name w:val="Текст сноски Знак"/>
    <w:basedOn w:val="a0"/>
    <w:link w:val="aff2"/>
    <w:rsid w:val="00DD0C1E"/>
    <w:rPr>
      <w:rFonts w:ascii="Times New Roman" w:eastAsia="Times New Roman" w:hAnsi="Times New Roman" w:cs="Times New Roman"/>
      <w:sz w:val="20"/>
      <w:szCs w:val="20"/>
      <w:lang w:eastAsia="ru-RU"/>
    </w:rPr>
  </w:style>
  <w:style w:type="character" w:styleId="aff4">
    <w:name w:val="footnote reference"/>
    <w:semiHidden/>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C660E8C62D5597638648B0730310CB62&amp;req=doc&amp;base=RZB&amp;n=386964&amp;dst=585&amp;fld=134&amp;date=24.06.2021" TargetMode="External"/><Relationship Id="rId13" Type="http://schemas.openxmlformats.org/officeDocument/2006/relationships/hyperlink" Target="https://login.consultant.ru/link/?rnd=C660E8C62D5597638648B0730310CB62&amp;req=doc&amp;base=RZB&amp;n=386964&amp;dst=613&amp;fld=134&amp;date=24.06.2021" TargetMode="External"/><Relationship Id="rId18" Type="http://schemas.openxmlformats.org/officeDocument/2006/relationships/hyperlink" Target="https://login.consultant.ru/link/?rnd=C660E8C62D5597638648B0730310CB62&amp;req=doc&amp;base=RZB&amp;n=386964&amp;dst=585&amp;fld=134&amp;date=24.06.20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7" Type="http://schemas.openxmlformats.org/officeDocument/2006/relationships/endnotes" Target="endnotes.xml"/><Relationship Id="rId12" Type="http://schemas.openxmlformats.org/officeDocument/2006/relationships/hyperlink" Target="https://login.consultant.ru/link/?rnd=C660E8C62D5597638648B0730310CB62&amp;req=doc&amp;base=RZB&amp;n=386964&amp;dst=652&amp;fld=134&amp;date=24.06.2021" TargetMode="External"/><Relationship Id="rId17"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C660E8C62D5597638648B0730310CB62&amp;req=doc&amp;base=RZB&amp;n=386964&amp;dst=860&amp;fld=134&amp;date=24.06.2021" TargetMode="External"/><Relationship Id="rId20"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C660E8C62D5597638648B0730310CB62&amp;req=doc&amp;base=RZB&amp;n=386964&amp;dst=1095&amp;fld=134&amp;date=24.06.202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nd=C660E8C62D5597638648B0730310CB62&amp;req=doc&amp;base=RZB&amp;n=386964&amp;dst=620&amp;fld=134&amp;date=24.06.2021" TargetMode="External"/><Relationship Id="rId23" Type="http://schemas.openxmlformats.org/officeDocument/2006/relationships/hyperlink" Target="http://do.gosuslugi.ru" TargetMode="External"/><Relationship Id="rId10"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19" Type="http://schemas.openxmlformats.org/officeDocument/2006/relationships/hyperlink" Target="https://login.consultant.ru/link/?rnd=C660E8C62D5597638648B0730310CB62&amp;req=doc&amp;base=RZB&amp;n=386964&amp;dst=1709&amp;fld=134&amp;date=24.06.2021" TargetMode="External"/><Relationship Id="rId4" Type="http://schemas.openxmlformats.org/officeDocument/2006/relationships/settings" Target="settings.xml"/><Relationship Id="rId9" Type="http://schemas.openxmlformats.org/officeDocument/2006/relationships/hyperlink" Target="https://login.consultant.ru/link/?rnd=C660E8C62D5597638648B0730310CB62&amp;req=doc&amp;base=RZB&amp;n=386964&amp;dst=1095&amp;fld=134&amp;date=24.06.2021" TargetMode="External"/><Relationship Id="rId14" Type="http://schemas.openxmlformats.org/officeDocument/2006/relationships/hyperlink" Target="https://login.consultant.ru/link/?rnd=C660E8C62D5597638648B0730310CB62&amp;req=doc&amp;base=RZB&amp;n=386964&amp;dst=611&amp;fld=134&amp;date=24.06.2021" TargetMode="External"/><Relationship Id="rId22"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BB754-7A4C-4D96-A9F2-28E5ECBC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30</Pages>
  <Words>16759</Words>
  <Characters>95530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141</cp:revision>
  <dcterms:created xsi:type="dcterms:W3CDTF">2021-03-02T08:05:00Z</dcterms:created>
  <dcterms:modified xsi:type="dcterms:W3CDTF">2022-10-18T04:45:00Z</dcterms:modified>
</cp:coreProperties>
</file>