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CD7347">
        <w:rPr>
          <w:rFonts w:ascii="Arial" w:hAnsi="Arial" w:cs="Arial"/>
          <w:spacing w:val="-27"/>
          <w:position w:val="1"/>
          <w:sz w:val="24"/>
          <w:szCs w:val="24"/>
        </w:rPr>
        <w:t>3</w:t>
      </w:r>
      <w:r w:rsidR="0080477B">
        <w:rPr>
          <w:rFonts w:ascii="Arial" w:hAnsi="Arial" w:cs="Arial"/>
          <w:spacing w:val="-27"/>
          <w:position w:val="1"/>
          <w:sz w:val="24"/>
          <w:szCs w:val="24"/>
        </w:rPr>
        <w:t>3</w:t>
      </w:r>
    </w:p>
    <w:p w:rsidR="00416F5B" w:rsidRPr="005079ED" w:rsidRDefault="0080477B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31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</w:t>
      </w:r>
      <w:r w:rsidR="00526652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10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DD0C1E" w:rsidRPr="00F713B4" w:rsidRDefault="00DD0C1E" w:rsidP="00DD0C1E">
      <w:pPr>
        <w:ind w:firstLine="720"/>
        <w:jc w:val="both"/>
      </w:pPr>
    </w:p>
    <w:p w:rsidR="0080477B" w:rsidRPr="00B34504" w:rsidRDefault="0080477B" w:rsidP="0080477B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80477B" w:rsidRPr="00B34504" w:rsidRDefault="0080477B" w:rsidP="0080477B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ОКТЯБРЬСКОГО СЕЛЬСОВЕТА</w:t>
      </w:r>
    </w:p>
    <w:p w:rsidR="0080477B" w:rsidRPr="00B34504" w:rsidRDefault="0080477B" w:rsidP="0080477B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КУЙБЫШЕВСКОГО </w:t>
      </w:r>
    </w:p>
    <w:p w:rsidR="0080477B" w:rsidRPr="00B34504" w:rsidRDefault="0080477B" w:rsidP="0080477B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 РАЙОНА</w:t>
      </w:r>
    </w:p>
    <w:p w:rsidR="0080477B" w:rsidRPr="00B34504" w:rsidRDefault="0080477B" w:rsidP="0080477B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80477B" w:rsidRPr="008C0268" w:rsidRDefault="0080477B" w:rsidP="0080477B">
      <w:pPr>
        <w:jc w:val="center"/>
      </w:pPr>
    </w:p>
    <w:p w:rsidR="0080477B" w:rsidRPr="00053D19" w:rsidRDefault="0080477B" w:rsidP="0080477B">
      <w:pPr>
        <w:jc w:val="center"/>
        <w:rPr>
          <w:sz w:val="28"/>
          <w:szCs w:val="28"/>
        </w:rPr>
      </w:pPr>
      <w:r w:rsidRPr="00053D19">
        <w:rPr>
          <w:sz w:val="28"/>
          <w:szCs w:val="28"/>
        </w:rPr>
        <w:t>ПОСТАНОВЛЕНИЕ</w:t>
      </w:r>
    </w:p>
    <w:p w:rsidR="0080477B" w:rsidRPr="00053D19" w:rsidRDefault="0080477B" w:rsidP="0080477B">
      <w:pPr>
        <w:jc w:val="center"/>
        <w:rPr>
          <w:sz w:val="28"/>
          <w:szCs w:val="28"/>
        </w:rPr>
      </w:pPr>
    </w:p>
    <w:p w:rsidR="0080477B" w:rsidRPr="00053D19" w:rsidRDefault="0080477B" w:rsidP="0080477B">
      <w:pPr>
        <w:jc w:val="center"/>
        <w:rPr>
          <w:sz w:val="28"/>
          <w:szCs w:val="28"/>
        </w:rPr>
      </w:pPr>
      <w:r w:rsidRPr="00053D19">
        <w:rPr>
          <w:sz w:val="28"/>
          <w:szCs w:val="28"/>
        </w:rPr>
        <w:t>27.10.2022 г.  № 144</w:t>
      </w:r>
    </w:p>
    <w:p w:rsidR="0080477B" w:rsidRPr="00053D19" w:rsidRDefault="0080477B" w:rsidP="0080477B">
      <w:pPr>
        <w:jc w:val="center"/>
        <w:rPr>
          <w:sz w:val="28"/>
          <w:szCs w:val="28"/>
        </w:rPr>
      </w:pPr>
    </w:p>
    <w:p w:rsidR="0080477B" w:rsidRPr="00053D19" w:rsidRDefault="0080477B" w:rsidP="0080477B">
      <w:pPr>
        <w:jc w:val="center"/>
        <w:rPr>
          <w:b/>
          <w:bCs/>
          <w:color w:val="000000"/>
          <w:sz w:val="28"/>
          <w:szCs w:val="28"/>
        </w:rPr>
      </w:pPr>
      <w:r w:rsidRPr="00053D19">
        <w:rPr>
          <w:b/>
          <w:bCs/>
          <w:color w:val="000000"/>
          <w:sz w:val="28"/>
          <w:szCs w:val="28"/>
        </w:rPr>
        <w:t>Об отмене Постановления администрации Октябрьского сельсовета «Об определении мест, на которые запрещается возвращать животных без владельцев (из приюта) на территорию Октябрьского сельсовета Куйбышевского муниципального района Новосибирской области и утверждении перечня лиц, уполномоченных на принятие решений о возврате животных без владельцев на прежние места их обитания» от 27.07.2022 № 102</w:t>
      </w:r>
    </w:p>
    <w:p w:rsidR="0080477B" w:rsidRPr="00053D19" w:rsidRDefault="0080477B" w:rsidP="0080477B">
      <w:pPr>
        <w:rPr>
          <w:sz w:val="28"/>
          <w:szCs w:val="28"/>
        </w:rPr>
      </w:pPr>
      <w:r w:rsidRPr="00053D19">
        <w:rPr>
          <w:sz w:val="28"/>
          <w:szCs w:val="28"/>
        </w:rPr>
        <w:t xml:space="preserve"> </w:t>
      </w:r>
    </w:p>
    <w:p w:rsidR="0080477B" w:rsidRPr="00053D19" w:rsidRDefault="0080477B" w:rsidP="0080477B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4 статьи 7 </w:t>
      </w:r>
      <w:r w:rsidRPr="00053D1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53D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53D19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053D1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сельского поселения Октябрьского сельсовета Куйбышевского муниципального района Новосибирской области, в целях приведения нормативных правовых актов администрации Октябрьского сельсовета Куйбышевского муниципального района Новосибирской области в соответствие с законодательством,  администрация Октябрьского сельсовета Куйбышевского муниципального района Новосибирской области   </w:t>
      </w:r>
    </w:p>
    <w:p w:rsidR="0080477B" w:rsidRPr="00053D19" w:rsidRDefault="0080477B" w:rsidP="0080477B">
      <w:pPr>
        <w:tabs>
          <w:tab w:val="left" w:pos="1920"/>
        </w:tabs>
        <w:ind w:firstLine="709"/>
        <w:jc w:val="both"/>
        <w:rPr>
          <w:sz w:val="28"/>
          <w:szCs w:val="28"/>
        </w:rPr>
      </w:pPr>
      <w:r w:rsidRPr="00053D19">
        <w:rPr>
          <w:sz w:val="28"/>
          <w:szCs w:val="28"/>
        </w:rPr>
        <w:t>ПОСТАНОВЛЯЕТ:</w:t>
      </w:r>
    </w:p>
    <w:p w:rsidR="0080477B" w:rsidRPr="00053D19" w:rsidRDefault="0080477B" w:rsidP="0080477B">
      <w:pPr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1.</w:t>
      </w:r>
      <w:r>
        <w:rPr>
          <w:sz w:val="28"/>
          <w:szCs w:val="28"/>
        </w:rPr>
        <w:t xml:space="preserve"> </w:t>
      </w:r>
      <w:r w:rsidRPr="00053D19">
        <w:rPr>
          <w:sz w:val="28"/>
          <w:szCs w:val="28"/>
        </w:rPr>
        <w:t xml:space="preserve">Отменить Постановления администрации Октябрьского сельсовета «Об </w:t>
      </w:r>
      <w:r w:rsidRPr="00053D19">
        <w:rPr>
          <w:sz w:val="28"/>
          <w:szCs w:val="28"/>
        </w:rPr>
        <w:lastRenderedPageBreak/>
        <w:t>определении мест, на которые запрещается возвращать животных без владельцев (из приюта) на территорию Октябрьского сельсовета Куйбышевского муниципального района Новосибирской области и утверждении перечня лиц, уполномоченных на принятие решений о возврате животных без владельцев на прежние места их обитания» от 27.07.2022 № 102.</w:t>
      </w:r>
    </w:p>
    <w:p w:rsidR="0080477B" w:rsidRPr="00053D19" w:rsidRDefault="0080477B" w:rsidP="0080477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2. Опубликовать настоящее постановление в периодическом печатном издании Октябрьского сельсовета «Сельский вестник» и на официальном сайте администрации Октябрьского сельсовета в сети «Интернет».</w:t>
      </w:r>
    </w:p>
    <w:p w:rsidR="0080477B" w:rsidRPr="00053D19" w:rsidRDefault="0080477B" w:rsidP="0080477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</w:t>
      </w:r>
      <w:r w:rsidRPr="00053D19">
        <w:rPr>
          <w:color w:val="000000"/>
          <w:sz w:val="28"/>
          <w:szCs w:val="28"/>
        </w:rPr>
        <w:t xml:space="preserve">3. Контроль за исполнением постановления оставляю за </w:t>
      </w:r>
      <w:r w:rsidRPr="00053D19">
        <w:rPr>
          <w:sz w:val="28"/>
          <w:szCs w:val="28"/>
        </w:rPr>
        <w:t xml:space="preserve">собой. </w:t>
      </w:r>
    </w:p>
    <w:p w:rsidR="0080477B" w:rsidRPr="00053D19" w:rsidRDefault="0080477B" w:rsidP="0080477B">
      <w:pPr>
        <w:ind w:firstLine="567"/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       </w:t>
      </w:r>
    </w:p>
    <w:p w:rsidR="0080477B" w:rsidRPr="00053D19" w:rsidRDefault="0080477B" w:rsidP="0080477B">
      <w:pPr>
        <w:jc w:val="both"/>
        <w:rPr>
          <w:sz w:val="28"/>
          <w:szCs w:val="28"/>
        </w:rPr>
      </w:pPr>
    </w:p>
    <w:p w:rsidR="0080477B" w:rsidRPr="00053D19" w:rsidRDefault="0080477B" w:rsidP="0080477B">
      <w:pPr>
        <w:jc w:val="both"/>
        <w:rPr>
          <w:sz w:val="28"/>
          <w:szCs w:val="28"/>
        </w:rPr>
      </w:pPr>
    </w:p>
    <w:p w:rsidR="0080477B" w:rsidRPr="00053D19" w:rsidRDefault="0080477B" w:rsidP="0080477B">
      <w:pPr>
        <w:jc w:val="both"/>
        <w:rPr>
          <w:sz w:val="28"/>
          <w:szCs w:val="28"/>
        </w:rPr>
      </w:pPr>
      <w:r w:rsidRPr="00053D19">
        <w:rPr>
          <w:sz w:val="28"/>
          <w:szCs w:val="28"/>
        </w:rPr>
        <w:t xml:space="preserve">Глава Октябрьского сельсовета </w:t>
      </w:r>
    </w:p>
    <w:p w:rsidR="0080477B" w:rsidRPr="00053D19" w:rsidRDefault="0080477B" w:rsidP="0080477B">
      <w:pPr>
        <w:rPr>
          <w:sz w:val="28"/>
          <w:szCs w:val="28"/>
        </w:rPr>
      </w:pPr>
      <w:r w:rsidRPr="00053D19">
        <w:rPr>
          <w:sz w:val="28"/>
          <w:szCs w:val="28"/>
        </w:rPr>
        <w:t xml:space="preserve">Куйбышевского муниципального района </w:t>
      </w:r>
    </w:p>
    <w:p w:rsidR="0080477B" w:rsidRPr="00053D19" w:rsidRDefault="0080477B" w:rsidP="0080477B">
      <w:pPr>
        <w:rPr>
          <w:sz w:val="28"/>
          <w:szCs w:val="28"/>
        </w:rPr>
      </w:pPr>
      <w:r w:rsidRPr="00053D19">
        <w:rPr>
          <w:sz w:val="28"/>
          <w:szCs w:val="28"/>
        </w:rPr>
        <w:t xml:space="preserve">Новосибирской области                                                                  А.Д. </w:t>
      </w:r>
      <w:proofErr w:type="spellStart"/>
      <w:r w:rsidRPr="00053D19">
        <w:rPr>
          <w:sz w:val="28"/>
          <w:szCs w:val="28"/>
        </w:rPr>
        <w:t>Бурдыко</w:t>
      </w:r>
      <w:proofErr w:type="spellEnd"/>
      <w:r w:rsidRPr="00053D19">
        <w:rPr>
          <w:sz w:val="28"/>
          <w:szCs w:val="28"/>
        </w:rPr>
        <w:t xml:space="preserve">     </w:t>
      </w:r>
    </w:p>
    <w:p w:rsidR="0080477B" w:rsidRDefault="0080477B" w:rsidP="0080477B"/>
    <w:p w:rsidR="00DE6247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80477B" w:rsidRDefault="0080477B" w:rsidP="00DE6247">
      <w:pPr>
        <w:pStyle w:val="ConsPlusNormal"/>
        <w:jc w:val="both"/>
        <w:rPr>
          <w:b/>
          <w:sz w:val="28"/>
          <w:szCs w:val="28"/>
        </w:rPr>
      </w:pPr>
    </w:p>
    <w:p w:rsidR="0080477B" w:rsidRDefault="0080477B" w:rsidP="00DE6247">
      <w:pPr>
        <w:pStyle w:val="ConsPlusNormal"/>
        <w:jc w:val="both"/>
        <w:rPr>
          <w:b/>
          <w:sz w:val="28"/>
          <w:szCs w:val="28"/>
        </w:rPr>
      </w:pPr>
    </w:p>
    <w:p w:rsidR="0080477B" w:rsidRDefault="0080477B" w:rsidP="00DE6247">
      <w:pPr>
        <w:pStyle w:val="ConsPlusNormal"/>
        <w:jc w:val="both"/>
        <w:rPr>
          <w:b/>
          <w:sz w:val="28"/>
          <w:szCs w:val="28"/>
        </w:rPr>
      </w:pPr>
    </w:p>
    <w:p w:rsidR="0080477B" w:rsidRDefault="0080477B" w:rsidP="00DE6247">
      <w:pPr>
        <w:pStyle w:val="ConsPlusNormal"/>
        <w:jc w:val="both"/>
        <w:rPr>
          <w:b/>
          <w:sz w:val="28"/>
          <w:szCs w:val="28"/>
        </w:rPr>
      </w:pPr>
    </w:p>
    <w:p w:rsidR="0080477B" w:rsidRDefault="0080477B" w:rsidP="00DE6247">
      <w:pPr>
        <w:pStyle w:val="ConsPlusNormal"/>
        <w:jc w:val="both"/>
        <w:rPr>
          <w:b/>
          <w:sz w:val="28"/>
          <w:szCs w:val="28"/>
        </w:rPr>
      </w:pPr>
    </w:p>
    <w:p w:rsidR="0080477B" w:rsidRPr="0080477B" w:rsidRDefault="0080477B" w:rsidP="0080477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b/>
          <w:bCs/>
          <w:spacing w:val="-1"/>
          <w:sz w:val="24"/>
          <w:szCs w:val="24"/>
          <w:lang w:eastAsia="en-US"/>
        </w:rPr>
        <w:t>СОВЕТ ДЕПУТАТОВ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1"/>
          <w:sz w:val="24"/>
          <w:szCs w:val="24"/>
          <w:lang w:eastAsia="en-US"/>
        </w:rPr>
      </w:pPr>
      <w:r w:rsidRPr="0080477B">
        <w:rPr>
          <w:rFonts w:eastAsia="Calibri"/>
          <w:b/>
          <w:bCs/>
          <w:spacing w:val="-1"/>
          <w:sz w:val="24"/>
          <w:szCs w:val="24"/>
          <w:lang w:eastAsia="en-US"/>
        </w:rPr>
        <w:t>ОКТЯБРЬСКОГО СЕЛЬСОВЕТА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2"/>
          <w:sz w:val="24"/>
          <w:szCs w:val="24"/>
          <w:lang w:eastAsia="en-US"/>
        </w:rPr>
      </w:pPr>
      <w:r w:rsidRPr="0080477B">
        <w:rPr>
          <w:rFonts w:eastAsia="Calibri"/>
          <w:b/>
          <w:bCs/>
          <w:spacing w:val="-2"/>
          <w:sz w:val="24"/>
          <w:szCs w:val="24"/>
          <w:lang w:eastAsia="en-US"/>
        </w:rPr>
        <w:t>КУЙБЫШЕВСКОГО МУНИЦИПАЛНОГО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РАЙОНА НОВОСИБИРСКОЙ ОБЛАСТИ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шестого созыва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b/>
          <w:bCs/>
          <w:spacing w:val="-4"/>
          <w:w w:val="128"/>
          <w:sz w:val="24"/>
          <w:szCs w:val="24"/>
          <w:lang w:eastAsia="en-US"/>
        </w:rPr>
        <w:t>РЕШЕНИЕ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двадцать шестой сессии</w:t>
      </w:r>
    </w:p>
    <w:p w:rsidR="0080477B" w:rsidRPr="0080477B" w:rsidRDefault="0080477B" w:rsidP="0080477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 «28» октября 2022 г.</w:t>
      </w:r>
      <w:r w:rsidRPr="0080477B">
        <w:rPr>
          <w:rFonts w:eastAsia="Calibri"/>
          <w:sz w:val="24"/>
          <w:szCs w:val="24"/>
          <w:lang w:eastAsia="en-US"/>
        </w:rPr>
        <w:tab/>
        <w:t xml:space="preserve">       с. Нагорное                                        </w:t>
      </w:r>
      <w:r w:rsidRPr="0080477B">
        <w:rPr>
          <w:rFonts w:eastAsia="Calibri"/>
          <w:iCs/>
          <w:spacing w:val="-22"/>
          <w:sz w:val="24"/>
          <w:szCs w:val="24"/>
          <w:lang w:eastAsia="en-US"/>
        </w:rPr>
        <w:t>№ 5</w:t>
      </w:r>
    </w:p>
    <w:p w:rsidR="0080477B" w:rsidRPr="0080477B" w:rsidRDefault="0080477B" w:rsidP="0080477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shd w:val="clear" w:color="auto" w:fill="FFFFFF"/>
        <w:tabs>
          <w:tab w:val="left" w:leader="underscore" w:pos="2179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О ВНЕСЕНИИ ИЗМЕНЕНИЙ В УСТАВ СЕЛЬСКОГО ПОСЕЛЕНИЯ ОКТЯБРЬСКОГО СЕЛЬСОВЕТА КУЙБЫШЕВСКОГО МУНИЦИПАЛЬНОГО РАЙОНА НОВОСИБИРСКОЙ ОБЛАСТИ</w:t>
      </w:r>
    </w:p>
    <w:p w:rsidR="0080477B" w:rsidRPr="0080477B" w:rsidRDefault="0080477B" w:rsidP="0080477B">
      <w:pPr>
        <w:widowControl/>
        <w:shd w:val="clear" w:color="auto" w:fill="FFFFFF"/>
        <w:tabs>
          <w:tab w:val="left" w:leader="underscore" w:pos="2179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shd w:val="clear" w:color="auto" w:fill="FFFFFF"/>
        <w:tabs>
          <w:tab w:val="left" w:leader="underscore" w:pos="2179"/>
        </w:tabs>
        <w:autoSpaceDE/>
        <w:autoSpaceDN/>
        <w:adjustRightInd/>
        <w:ind w:firstLine="710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 w:rsidRPr="0080477B">
        <w:rPr>
          <w:rFonts w:eastAsia="Calibri"/>
          <w:color w:val="000000"/>
          <w:spacing w:val="-1"/>
          <w:sz w:val="24"/>
          <w:szCs w:val="24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Октябрьского сельсовета Куйбышевского муниципального района Новосибирской области</w:t>
      </w:r>
    </w:p>
    <w:p w:rsidR="0080477B" w:rsidRPr="0080477B" w:rsidRDefault="0080477B" w:rsidP="0080477B">
      <w:pPr>
        <w:widowControl/>
        <w:shd w:val="clear" w:color="auto" w:fill="FFFFFF"/>
        <w:tabs>
          <w:tab w:val="left" w:leader="underscore" w:pos="2179"/>
        </w:tabs>
        <w:autoSpaceDE/>
        <w:autoSpaceDN/>
        <w:adjustRightInd/>
        <w:ind w:firstLine="710"/>
        <w:jc w:val="both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 w:rsidRPr="0080477B">
        <w:rPr>
          <w:rFonts w:eastAsia="Calibri"/>
          <w:b/>
          <w:color w:val="000000"/>
          <w:spacing w:val="-1"/>
          <w:sz w:val="24"/>
          <w:szCs w:val="24"/>
          <w:lang w:eastAsia="en-US"/>
        </w:rPr>
        <w:t>РЕШИЛ: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color w:val="000000"/>
          <w:spacing w:val="-21"/>
          <w:sz w:val="24"/>
          <w:szCs w:val="24"/>
          <w:lang w:eastAsia="en-US"/>
        </w:rPr>
        <w:t>1.</w:t>
      </w:r>
      <w:r w:rsidRPr="0080477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0477B">
        <w:rPr>
          <w:rFonts w:eastAsia="Calibri"/>
          <w:sz w:val="24"/>
          <w:szCs w:val="24"/>
          <w:lang w:eastAsia="en-US"/>
        </w:rPr>
        <w:t>Внести в Устав сельского поселения Октябрьского сельсовета Куйбышевского муниципального района Новосибирской области следующие изменения: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Октябрьского сельсовета Куйбышевского муниципального района Новосибирской области на государственную </w:t>
      </w:r>
      <w:r w:rsidRPr="0080477B">
        <w:rPr>
          <w:rFonts w:eastAsia="Calibri"/>
          <w:sz w:val="24"/>
          <w:szCs w:val="24"/>
          <w:lang w:eastAsia="en-US"/>
        </w:rPr>
        <w:lastRenderedPageBreak/>
        <w:t>регистрацию в Главное управление Министерства юстиции Российской Федерации по Новосибирской области в течение 15 дней.</w:t>
      </w:r>
    </w:p>
    <w:p w:rsidR="0080477B" w:rsidRPr="0080477B" w:rsidRDefault="0080477B" w:rsidP="0080477B">
      <w:pPr>
        <w:widowControl/>
        <w:ind w:firstLine="710"/>
        <w:jc w:val="both"/>
        <w:rPr>
          <w:rFonts w:eastAsia="Calibri"/>
          <w:i/>
          <w:sz w:val="28"/>
          <w:szCs w:val="28"/>
        </w:rPr>
      </w:pPr>
      <w:r w:rsidRPr="0080477B">
        <w:rPr>
          <w:rFonts w:eastAsia="Calibri"/>
          <w:sz w:val="24"/>
          <w:szCs w:val="24"/>
          <w:lang w:eastAsia="en-US"/>
        </w:rPr>
        <w:t>3. Главе Октябрьского сельсовета Куйбышевского муниципального района Новосибирской области опубликовать муниципальный правовой акт Октябрьского сельсовета после государственной регистрации в течение 7 дней</w:t>
      </w:r>
      <w:r w:rsidRPr="0080477B">
        <w:rPr>
          <w:rFonts w:eastAsia="Calibri"/>
          <w:sz w:val="28"/>
          <w:szCs w:val="28"/>
        </w:rPr>
        <w:t xml:space="preserve"> </w:t>
      </w:r>
      <w:r w:rsidRPr="0080477B">
        <w:rPr>
          <w:rFonts w:eastAsia="Calibri"/>
          <w:sz w:val="24"/>
          <w:szCs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0477B" w:rsidRPr="0080477B" w:rsidRDefault="0080477B" w:rsidP="0080477B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Октябрьского сельсовета Куйбышевского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5. Настоящее решение, за исключением пунктов 1.1-1.4, вступает в силу после государственной регистрации и опубликования в «Сельском вестнике».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6. Пункты 1.1-1.4 настоящего решения вступают в силу с 01.01.2023.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Глава Октябрьского сельсовета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Куйбышевского муниципального района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                                       А.Д. </w:t>
      </w:r>
      <w:proofErr w:type="spellStart"/>
      <w:r w:rsidRPr="0080477B">
        <w:rPr>
          <w:rFonts w:eastAsia="Calibri"/>
          <w:sz w:val="24"/>
          <w:szCs w:val="24"/>
          <w:lang w:eastAsia="en-US"/>
        </w:rPr>
        <w:t>Бурдыко</w:t>
      </w:r>
      <w:proofErr w:type="spellEnd"/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Председатель Совета депутатов 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Октябрьского сельсовета 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Куйбышевского муниципального района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vertAlign w:val="superscript"/>
          <w:lang w:eastAsia="en-US"/>
        </w:rPr>
      </w:pPr>
      <w:proofErr w:type="gramStart"/>
      <w:r w:rsidRPr="0080477B">
        <w:rPr>
          <w:rFonts w:eastAsia="Calibri"/>
          <w:sz w:val="24"/>
          <w:szCs w:val="24"/>
          <w:lang w:eastAsia="en-US"/>
        </w:rPr>
        <w:t>Новосибирской  области</w:t>
      </w:r>
      <w:proofErr w:type="gramEnd"/>
      <w:r w:rsidRPr="0080477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А.А. </w:t>
      </w:r>
      <w:proofErr w:type="spellStart"/>
      <w:r w:rsidRPr="0080477B">
        <w:rPr>
          <w:rFonts w:eastAsia="Calibri"/>
          <w:sz w:val="24"/>
          <w:szCs w:val="24"/>
          <w:lang w:eastAsia="en-US"/>
        </w:rPr>
        <w:t>Бузениус</w:t>
      </w:r>
      <w:proofErr w:type="spellEnd"/>
    </w:p>
    <w:p w:rsidR="0080477B" w:rsidRPr="0080477B" w:rsidRDefault="0080477B" w:rsidP="0080477B">
      <w:pPr>
        <w:widowControl/>
        <w:autoSpaceDE/>
        <w:autoSpaceDN/>
        <w:adjustRightInd/>
        <w:ind w:right="-285"/>
        <w:jc w:val="right"/>
        <w:rPr>
          <w:bCs/>
        </w:rPr>
      </w:pPr>
    </w:p>
    <w:p w:rsidR="0080477B" w:rsidRPr="0080477B" w:rsidRDefault="0080477B" w:rsidP="0080477B">
      <w:pPr>
        <w:widowControl/>
        <w:autoSpaceDE/>
        <w:autoSpaceDN/>
        <w:adjustRightInd/>
        <w:ind w:right="-285"/>
        <w:jc w:val="right"/>
        <w:rPr>
          <w:bCs/>
        </w:rPr>
      </w:pPr>
    </w:p>
    <w:p w:rsidR="0080477B" w:rsidRPr="0080477B" w:rsidRDefault="0080477B" w:rsidP="0080477B">
      <w:pPr>
        <w:widowControl/>
        <w:autoSpaceDE/>
        <w:autoSpaceDN/>
        <w:adjustRightInd/>
        <w:ind w:right="-285"/>
        <w:jc w:val="right"/>
        <w:rPr>
          <w:bCs/>
        </w:rPr>
      </w:pPr>
      <w:r w:rsidRPr="0080477B">
        <w:rPr>
          <w:bCs/>
        </w:rPr>
        <w:t>ПРИЛОЖЕНИЕ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  <w:rPr>
          <w:bCs/>
        </w:rPr>
      </w:pPr>
      <w:r w:rsidRPr="0080477B">
        <w:rPr>
          <w:bCs/>
        </w:rPr>
        <w:t xml:space="preserve">                                                                                                             к решению 26 сессии 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  <w:rPr>
          <w:bCs/>
        </w:rPr>
      </w:pPr>
      <w:r w:rsidRPr="0080477B">
        <w:rPr>
          <w:bCs/>
        </w:rPr>
        <w:t>Совета депутатов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  <w:rPr>
          <w:bCs/>
        </w:rPr>
      </w:pPr>
      <w:r w:rsidRPr="0080477B">
        <w:rPr>
          <w:bCs/>
        </w:rPr>
        <w:t xml:space="preserve">                                                                                                                                 Октябрьского сельсовета 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  <w:rPr>
          <w:bCs/>
        </w:rPr>
      </w:pPr>
      <w:r w:rsidRPr="0080477B">
        <w:rPr>
          <w:bCs/>
        </w:rPr>
        <w:t xml:space="preserve">                                                                                                             Куйбышевского муниципального района Новосибирской области 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  <w:rPr>
          <w:bCs/>
        </w:rPr>
      </w:pPr>
      <w:r w:rsidRPr="0080477B">
        <w:rPr>
          <w:bCs/>
        </w:rPr>
        <w:t xml:space="preserve">                                                                                                          шестого созыва</w:t>
      </w:r>
    </w:p>
    <w:p w:rsidR="0080477B" w:rsidRPr="0080477B" w:rsidRDefault="0080477B" w:rsidP="0080477B">
      <w:pPr>
        <w:widowControl/>
        <w:autoSpaceDE/>
        <w:autoSpaceDN/>
        <w:adjustRightInd/>
        <w:ind w:left="851" w:right="-285"/>
        <w:jc w:val="right"/>
        <w:outlineLvl w:val="0"/>
      </w:pPr>
      <w:r w:rsidRPr="0080477B">
        <w:rPr>
          <w:bCs/>
        </w:rPr>
        <w:t xml:space="preserve">                                                                                                             от 28.10.2022 № 5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right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center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Изменения в Устав сельского поселения Октябрьского сельсовета Куйбышевского муниципального района Новосибирской области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1.1 Статья 7. Местный референдум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1.2.2 в части 4 слова «избирательная комиссия Октябрьского сельсовета Куйбышевского муниципального района Новосибирской области» заменить словами «комиссию, организующую подготовку и проведение местного референдума».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1.3 Статья 30. Голосование по отзыву депутата Совета депутатов, Главы поселения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lastRenderedPageBreak/>
        <w:t>1.3.1 в абзаце 2 части 4 слова «избирательную комиссию Октябрьского сельсовета Куйбышевского муниципального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1.3.2 в части 5 слова «избирательная комиссия Октябрьского сельсовета Куйбышевского муниципального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1.3.3 в части 6 слова «избирательная комиссия Октябрьского сельсовета Куйбышевского муниципального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1.3.4 в части 7 слова «избирательной комиссии Октябрьского сельсовета Куйбышевского муниципального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1.3.5 в части 9 слова «(обнародованию)» исключить. 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1.4 С</w:t>
      </w:r>
      <w:r w:rsidRPr="0080477B">
        <w:rPr>
          <w:rFonts w:eastAsia="Calibri"/>
          <w:b/>
          <w:sz w:val="24"/>
          <w:szCs w:val="24"/>
          <w:lang w:eastAsia="en-US"/>
        </w:rPr>
        <w:t xml:space="preserve">татью 33. Избирательная комиссия Октябрьского сельсовета Куйбышевского муниципального района Новосибирской области </w:t>
      </w:r>
      <w:r w:rsidRPr="0080477B">
        <w:rPr>
          <w:rFonts w:eastAsia="Calibri"/>
          <w:sz w:val="24"/>
          <w:szCs w:val="24"/>
          <w:lang w:eastAsia="en-US"/>
        </w:rPr>
        <w:t>признать утратившей силу</w:t>
      </w:r>
      <w:r w:rsidRPr="0080477B">
        <w:rPr>
          <w:rFonts w:eastAsia="Calibri"/>
          <w:b/>
          <w:sz w:val="24"/>
          <w:szCs w:val="24"/>
          <w:lang w:eastAsia="en-US"/>
        </w:rPr>
        <w:t>.</w:t>
      </w:r>
    </w:p>
    <w:p w:rsidR="0080477B" w:rsidRPr="0080477B" w:rsidRDefault="0080477B" w:rsidP="0080477B">
      <w:pPr>
        <w:widowControl/>
        <w:autoSpaceDE/>
        <w:autoSpaceDN/>
        <w:adjustRightInd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1.5 Статья 35. Муниципальный контроль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1.5.1 часть 5 дополнить абзацем следующего содержания: «Вид муниципального контроля подлежит осуществлению при наличии в границах Октябрьского сельсовета объектов соответствующего вида контроля.».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80477B">
        <w:rPr>
          <w:rFonts w:eastAsia="Calibri"/>
          <w:b/>
          <w:sz w:val="24"/>
          <w:szCs w:val="24"/>
          <w:lang w:eastAsia="en-US"/>
        </w:rPr>
        <w:t>1. 6 Статья 2. Структура органов местного самоуправления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изложить в новой редакции: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1. Структуру органов местного самоуправления Октябрьского сельсовета составляют: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1) представительный орган поселения – Совет депутатов Октябрьского сельсовета Куйбышевского муниципального района Новосибирской области (далее – Совет депутатов);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2) глава Октябрьского сельсовета Куйбышевского муниципального района Новосибирской области (далее – Глава сельсовета, Глава поселения или Глава муниципального образования);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3) исполнительно-распорядительный орган поселения – администрация Октябрьского сельсовета Куйбышевского муниципального района Новосибирской области (далее – администрация поселения);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4) полномочия контрольно-счетного органа поселения по осуществлению внешнего муниципального финансового контроля передаются </w:t>
      </w:r>
      <w:proofErr w:type="spellStart"/>
      <w:r w:rsidRPr="0080477B">
        <w:rPr>
          <w:rFonts w:eastAsia="Calibri"/>
          <w:sz w:val="24"/>
          <w:szCs w:val="24"/>
          <w:lang w:eastAsia="en-US"/>
        </w:rPr>
        <w:t>контрольно</w:t>
      </w:r>
      <w:proofErr w:type="spellEnd"/>
      <w:r w:rsidRPr="0080477B">
        <w:rPr>
          <w:rFonts w:eastAsia="Calibri"/>
          <w:sz w:val="24"/>
          <w:szCs w:val="24"/>
          <w:lang w:eastAsia="en-US"/>
        </w:rPr>
        <w:t xml:space="preserve"> счетному органу Куйбышевского муниципального района на основании соглашения, заключенного Советом депутатов Октябрьского поселения с представительным органом Куйбышевского муниципального района.</w:t>
      </w:r>
    </w:p>
    <w:p w:rsidR="0080477B" w:rsidRPr="0080477B" w:rsidRDefault="0080477B" w:rsidP="0080477B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2. Иные органы,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Глава Октябрьского сельсовета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Куйбышевского муниципального района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                                       А.Д. </w:t>
      </w:r>
      <w:proofErr w:type="spellStart"/>
      <w:r w:rsidRPr="0080477B">
        <w:rPr>
          <w:rFonts w:eastAsia="Calibri"/>
          <w:sz w:val="24"/>
          <w:szCs w:val="24"/>
          <w:lang w:eastAsia="en-US"/>
        </w:rPr>
        <w:t>Бурдыко</w:t>
      </w:r>
      <w:proofErr w:type="spellEnd"/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Председатель Совета депутатов 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 xml:space="preserve">Октябрьского сельсовета 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477B">
        <w:rPr>
          <w:rFonts w:eastAsia="Calibri"/>
          <w:sz w:val="24"/>
          <w:szCs w:val="24"/>
          <w:lang w:eastAsia="en-US"/>
        </w:rPr>
        <w:t>Куйбышевского муниципального района</w:t>
      </w:r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vertAlign w:val="superscript"/>
          <w:lang w:eastAsia="en-US"/>
        </w:rPr>
      </w:pPr>
      <w:proofErr w:type="gramStart"/>
      <w:r w:rsidRPr="0080477B">
        <w:rPr>
          <w:rFonts w:eastAsia="Calibri"/>
          <w:sz w:val="24"/>
          <w:szCs w:val="24"/>
          <w:lang w:eastAsia="en-US"/>
        </w:rPr>
        <w:lastRenderedPageBreak/>
        <w:t>Новосибирской  области</w:t>
      </w:r>
      <w:proofErr w:type="gramEnd"/>
      <w:r w:rsidRPr="0080477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А.А. </w:t>
      </w:r>
      <w:proofErr w:type="spellStart"/>
      <w:r w:rsidRPr="0080477B">
        <w:rPr>
          <w:rFonts w:eastAsia="Calibri"/>
          <w:sz w:val="24"/>
          <w:szCs w:val="24"/>
          <w:lang w:eastAsia="en-US"/>
        </w:rPr>
        <w:t>Бузениус</w:t>
      </w:r>
      <w:proofErr w:type="spellEnd"/>
    </w:p>
    <w:p w:rsidR="0080477B" w:rsidRPr="0080477B" w:rsidRDefault="0080477B" w:rsidP="0080477B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</w:p>
    <w:p w:rsidR="0080477B" w:rsidRPr="0080477B" w:rsidRDefault="0080477B" w:rsidP="0080477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477B" w:rsidRPr="00ED467B" w:rsidRDefault="0080477B" w:rsidP="00DE6247">
      <w:pPr>
        <w:pStyle w:val="ConsPlusNormal"/>
        <w:jc w:val="both"/>
        <w:rPr>
          <w:b/>
          <w:sz w:val="28"/>
          <w:szCs w:val="28"/>
        </w:rPr>
      </w:pPr>
      <w:bookmarkStart w:id="0" w:name="_GoBack"/>
      <w:bookmarkEnd w:id="0"/>
    </w:p>
    <w:p w:rsidR="00AF3265" w:rsidRPr="00D12FAA" w:rsidRDefault="00AF3265" w:rsidP="00AF3265">
      <w:pPr>
        <w:pStyle w:val="1"/>
        <w:spacing w:before="0"/>
        <w:jc w:val="center"/>
        <w:rPr>
          <w:b/>
          <w:color w:val="auto"/>
          <w:sz w:val="28"/>
          <w:szCs w:val="28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E0" w:rsidRDefault="004168E0">
      <w:r>
        <w:separator/>
      </w:r>
    </w:p>
  </w:endnote>
  <w:endnote w:type="continuationSeparator" w:id="0">
    <w:p w:rsidR="004168E0" w:rsidRDefault="004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77B">
      <w:rPr>
        <w:noProof/>
      </w:rPr>
      <w:t>5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E0" w:rsidRDefault="004168E0">
      <w:r>
        <w:separator/>
      </w:r>
    </w:p>
  </w:footnote>
  <w:footnote w:type="continuationSeparator" w:id="0">
    <w:p w:rsidR="004168E0" w:rsidRDefault="004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621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21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0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 w15:restartNumberingAfterBreak="0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8" w15:restartNumberingAfterBreak="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9" w15:restartNumberingAfterBreak="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3" w15:restartNumberingAfterBreak="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7"/>
  </w:num>
  <w:num w:numId="5">
    <w:abstractNumId w:val="3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8"/>
  </w:num>
  <w:num w:numId="8">
    <w:abstractNumId w:val="16"/>
  </w:num>
  <w:num w:numId="9">
    <w:abstractNumId w:val="26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7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22"/>
  </w:num>
  <w:num w:numId="20">
    <w:abstractNumId w:val="24"/>
  </w:num>
  <w:num w:numId="21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3"/>
  </w:num>
  <w:num w:numId="26">
    <w:abstractNumId w:val="38"/>
  </w:num>
  <w:num w:numId="27">
    <w:abstractNumId w:val="11"/>
  </w:num>
  <w:num w:numId="28">
    <w:abstractNumId w:val="39"/>
  </w:num>
  <w:num w:numId="29">
    <w:abstractNumId w:val="30"/>
  </w:num>
  <w:num w:numId="30">
    <w:abstractNumId w:val="7"/>
  </w:num>
  <w:num w:numId="31">
    <w:abstractNumId w:val="6"/>
  </w:num>
  <w:num w:numId="32">
    <w:abstractNumId w:val="35"/>
  </w:num>
  <w:num w:numId="33">
    <w:abstractNumId w:val="36"/>
  </w:num>
  <w:num w:numId="34">
    <w:abstractNumId w:val="29"/>
  </w:num>
  <w:num w:numId="35">
    <w:abstractNumId w:val="28"/>
  </w:num>
  <w:num w:numId="36">
    <w:abstractNumId w:val="33"/>
  </w:num>
  <w:num w:numId="37">
    <w:abstractNumId w:val="23"/>
  </w:num>
  <w:num w:numId="38">
    <w:abstractNumId w:val="3"/>
  </w:num>
  <w:num w:numId="39">
    <w:abstractNumId w:val="8"/>
  </w:num>
  <w:num w:numId="40">
    <w:abstractNumId w:val="20"/>
  </w:num>
  <w:num w:numId="41">
    <w:abstractNumId w:val="32"/>
  </w:num>
  <w:num w:numId="42">
    <w:abstractNumId w:val="9"/>
  </w:num>
  <w:num w:numId="43">
    <w:abstractNumId w:val="21"/>
  </w:num>
  <w:num w:numId="44">
    <w:abstractNumId w:val="17"/>
  </w:num>
  <w:num w:numId="45">
    <w:abstractNumId w:val="2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26652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35344"/>
    <w:rsid w:val="007578BE"/>
    <w:rsid w:val="00764BF9"/>
    <w:rsid w:val="007714DE"/>
    <w:rsid w:val="00773CCD"/>
    <w:rsid w:val="007A58B1"/>
    <w:rsid w:val="007D048C"/>
    <w:rsid w:val="0080477B"/>
    <w:rsid w:val="00811F06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AF3265"/>
    <w:rsid w:val="00B001B3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D323F"/>
    <w:rsid w:val="00CD7347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uiPriority w:val="99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464A-641D-4EFF-8E6B-E70976B5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143</cp:revision>
  <dcterms:created xsi:type="dcterms:W3CDTF">2021-03-02T08:05:00Z</dcterms:created>
  <dcterms:modified xsi:type="dcterms:W3CDTF">2022-10-31T03:48:00Z</dcterms:modified>
</cp:coreProperties>
</file>