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r w:rsidRPr="00971E78">
        <w:rPr>
          <w:spacing w:val="-27"/>
          <w:position w:val="1"/>
          <w:sz w:val="28"/>
          <w:szCs w:val="28"/>
        </w:rPr>
        <w:t xml:space="preserve">село  Нагорное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r w:rsidR="009A5FC9">
        <w:rPr>
          <w:spacing w:val="-27"/>
          <w:position w:val="1"/>
          <w:sz w:val="28"/>
          <w:szCs w:val="28"/>
        </w:rPr>
        <w:t>Октябрьского  сельсовета</w:t>
      </w:r>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муниципального </w:t>
      </w:r>
      <w:r w:rsidR="009A5FC9">
        <w:rPr>
          <w:spacing w:val="-27"/>
          <w:position w:val="1"/>
          <w:sz w:val="28"/>
          <w:szCs w:val="28"/>
        </w:rPr>
        <w:t xml:space="preserve"> района</w:t>
      </w:r>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327EDA" w:rsidRDefault="009A5FC9" w:rsidP="00327EDA">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C55D84" w:rsidRPr="00644402" w:rsidRDefault="003E7113" w:rsidP="00644402">
      <w:pPr>
        <w:shd w:val="clear" w:color="auto" w:fill="FFFFFF"/>
        <w:spacing w:before="134" w:line="746" w:lineRule="exact"/>
        <w:jc w:val="center"/>
        <w:rPr>
          <w:b/>
          <w:sz w:val="28"/>
          <w:szCs w:val="28"/>
        </w:rPr>
      </w:pPr>
      <w:r>
        <w:rPr>
          <w:b/>
          <w:sz w:val="28"/>
          <w:szCs w:val="28"/>
        </w:rPr>
        <w:t xml:space="preserve">№ </w:t>
      </w:r>
      <w:r w:rsidR="00630FF6">
        <w:rPr>
          <w:b/>
          <w:sz w:val="28"/>
          <w:szCs w:val="28"/>
        </w:rPr>
        <w:t>3</w:t>
      </w:r>
      <w:r w:rsidR="00583280">
        <w:rPr>
          <w:b/>
          <w:sz w:val="28"/>
          <w:szCs w:val="28"/>
        </w:rPr>
        <w:t>1</w:t>
      </w:r>
      <w:r>
        <w:rPr>
          <w:b/>
          <w:sz w:val="28"/>
          <w:szCs w:val="28"/>
        </w:rPr>
        <w:t xml:space="preserve"> от </w:t>
      </w:r>
      <w:r w:rsidR="00583280">
        <w:rPr>
          <w:b/>
          <w:sz w:val="28"/>
          <w:szCs w:val="28"/>
        </w:rPr>
        <w:t>27</w:t>
      </w:r>
      <w:r w:rsidR="00740405">
        <w:rPr>
          <w:b/>
          <w:sz w:val="28"/>
          <w:szCs w:val="28"/>
        </w:rPr>
        <w:t>.11</w:t>
      </w:r>
      <w:r>
        <w:rPr>
          <w:b/>
          <w:sz w:val="28"/>
          <w:szCs w:val="28"/>
        </w:rPr>
        <w:t>.2024</w:t>
      </w:r>
      <w:r w:rsidRPr="000F3F38">
        <w:rPr>
          <w:b/>
          <w:sz w:val="28"/>
          <w:szCs w:val="28"/>
        </w:rPr>
        <w:t xml:space="preserve"> </w:t>
      </w:r>
      <w:r>
        <w:rPr>
          <w:b/>
          <w:sz w:val="28"/>
          <w:szCs w:val="28"/>
        </w:rPr>
        <w:t>г</w:t>
      </w:r>
      <w:r w:rsidR="00872E71">
        <w:rPr>
          <w:rFonts w:ascii="Arial" w:hAnsi="Arial" w:cs="Arial"/>
          <w:spacing w:val="-27"/>
          <w:position w:val="1"/>
          <w:sz w:val="24"/>
          <w:szCs w:val="24"/>
        </w:rPr>
        <w:t xml:space="preserve">  </w:t>
      </w:r>
    </w:p>
    <w:p w:rsidR="00AA39B3" w:rsidRDefault="00AA39B3" w:rsidP="00AB2F18">
      <w:pPr>
        <w:pStyle w:val="ConsPlusTitle"/>
        <w:jc w:val="center"/>
        <w:rPr>
          <w:rFonts w:ascii="Times New Roman" w:hAnsi="Times New Roman" w:cs="Times New Roman"/>
          <w:sz w:val="24"/>
          <w:szCs w:val="24"/>
        </w:rPr>
      </w:pPr>
    </w:p>
    <w:p w:rsidR="00583280" w:rsidRPr="00583280" w:rsidRDefault="00583280" w:rsidP="00583280">
      <w:pPr>
        <w:jc w:val="center"/>
        <w:rPr>
          <w:b/>
          <w:bCs/>
          <w:sz w:val="24"/>
          <w:szCs w:val="24"/>
        </w:rPr>
      </w:pPr>
      <w:r w:rsidRPr="00583280">
        <w:rPr>
          <w:b/>
          <w:bCs/>
          <w:sz w:val="24"/>
          <w:szCs w:val="24"/>
        </w:rPr>
        <w:t>СОВЕТ ДЕПУТАТОВ</w:t>
      </w:r>
    </w:p>
    <w:p w:rsidR="00583280" w:rsidRPr="00583280" w:rsidRDefault="00583280" w:rsidP="00583280">
      <w:pPr>
        <w:jc w:val="center"/>
        <w:rPr>
          <w:b/>
          <w:bCs/>
          <w:sz w:val="24"/>
          <w:szCs w:val="24"/>
        </w:rPr>
      </w:pPr>
      <w:r w:rsidRPr="00583280">
        <w:rPr>
          <w:b/>
          <w:bCs/>
          <w:sz w:val="24"/>
          <w:szCs w:val="24"/>
        </w:rPr>
        <w:t>ОКТЯБРЬСКОГО СЕЛЬСОВЕТА</w:t>
      </w:r>
    </w:p>
    <w:p w:rsidR="00583280" w:rsidRPr="00583280" w:rsidRDefault="00583280" w:rsidP="00583280">
      <w:pPr>
        <w:jc w:val="center"/>
        <w:rPr>
          <w:b/>
          <w:bCs/>
          <w:sz w:val="24"/>
          <w:szCs w:val="24"/>
        </w:rPr>
      </w:pPr>
      <w:r w:rsidRPr="00583280">
        <w:rPr>
          <w:b/>
          <w:bCs/>
          <w:sz w:val="24"/>
          <w:szCs w:val="24"/>
        </w:rPr>
        <w:t>КУЙБЫШЕВСКОГО МУНИЦИПАЛЬНОГО</w:t>
      </w:r>
    </w:p>
    <w:p w:rsidR="00583280" w:rsidRPr="00583280" w:rsidRDefault="00583280" w:rsidP="00583280">
      <w:pPr>
        <w:jc w:val="center"/>
        <w:rPr>
          <w:b/>
          <w:bCs/>
          <w:sz w:val="24"/>
          <w:szCs w:val="24"/>
        </w:rPr>
      </w:pPr>
      <w:r w:rsidRPr="00583280">
        <w:rPr>
          <w:b/>
          <w:bCs/>
          <w:sz w:val="24"/>
          <w:szCs w:val="24"/>
        </w:rPr>
        <w:t>РАЙОНА НОВОСИБИРСКОЙ ОБЛАСТИ</w:t>
      </w:r>
    </w:p>
    <w:p w:rsidR="00583280" w:rsidRPr="00583280" w:rsidRDefault="00583280" w:rsidP="00583280">
      <w:pPr>
        <w:widowControl/>
        <w:jc w:val="center"/>
        <w:rPr>
          <w:bCs/>
          <w:sz w:val="24"/>
          <w:szCs w:val="24"/>
        </w:rPr>
      </w:pPr>
      <w:r w:rsidRPr="00583280">
        <w:rPr>
          <w:bCs/>
          <w:sz w:val="24"/>
          <w:szCs w:val="24"/>
        </w:rPr>
        <w:t>шестого созыва</w:t>
      </w:r>
    </w:p>
    <w:p w:rsidR="00583280" w:rsidRPr="00583280" w:rsidRDefault="00583280" w:rsidP="00583280">
      <w:pPr>
        <w:widowControl/>
        <w:jc w:val="center"/>
        <w:rPr>
          <w:b/>
          <w:bCs/>
          <w:sz w:val="24"/>
          <w:szCs w:val="24"/>
        </w:rPr>
      </w:pPr>
    </w:p>
    <w:p w:rsidR="00583280" w:rsidRPr="00583280" w:rsidRDefault="00583280" w:rsidP="00583280">
      <w:pPr>
        <w:widowControl/>
        <w:jc w:val="center"/>
        <w:rPr>
          <w:b/>
          <w:bCs/>
          <w:sz w:val="24"/>
          <w:szCs w:val="24"/>
        </w:rPr>
      </w:pPr>
      <w:r w:rsidRPr="00583280">
        <w:rPr>
          <w:b/>
          <w:bCs/>
          <w:sz w:val="24"/>
          <w:szCs w:val="24"/>
        </w:rPr>
        <w:t>РЕШЕНИЕ</w:t>
      </w:r>
    </w:p>
    <w:p w:rsidR="00583280" w:rsidRPr="00583280" w:rsidRDefault="00583280" w:rsidP="00583280">
      <w:pPr>
        <w:widowControl/>
        <w:jc w:val="center"/>
        <w:rPr>
          <w:b/>
          <w:bCs/>
          <w:sz w:val="24"/>
          <w:szCs w:val="24"/>
        </w:rPr>
      </w:pPr>
      <w:r w:rsidRPr="00583280">
        <w:rPr>
          <w:b/>
          <w:bCs/>
          <w:sz w:val="24"/>
          <w:szCs w:val="24"/>
        </w:rPr>
        <w:t>сорок седьмой сессии</w:t>
      </w:r>
    </w:p>
    <w:p w:rsidR="00583280" w:rsidRPr="00583280" w:rsidRDefault="00583280" w:rsidP="00583280">
      <w:pPr>
        <w:widowControl/>
        <w:jc w:val="center"/>
        <w:rPr>
          <w:bCs/>
          <w:sz w:val="24"/>
          <w:szCs w:val="24"/>
        </w:rPr>
      </w:pPr>
      <w:r w:rsidRPr="00583280">
        <w:rPr>
          <w:bCs/>
          <w:sz w:val="24"/>
          <w:szCs w:val="24"/>
        </w:rPr>
        <w:t>с. Нагорное</w:t>
      </w:r>
    </w:p>
    <w:p w:rsidR="00583280" w:rsidRPr="00583280" w:rsidRDefault="00583280" w:rsidP="00583280">
      <w:pPr>
        <w:widowControl/>
        <w:jc w:val="center"/>
        <w:rPr>
          <w:bCs/>
          <w:sz w:val="24"/>
          <w:szCs w:val="24"/>
        </w:rPr>
      </w:pPr>
      <w:r w:rsidRPr="00583280">
        <w:rPr>
          <w:bCs/>
          <w:sz w:val="24"/>
          <w:szCs w:val="24"/>
        </w:rPr>
        <w:t>25.11.2024 г.                                                                             № 4</w:t>
      </w:r>
    </w:p>
    <w:p w:rsidR="00583280" w:rsidRPr="00583280" w:rsidRDefault="00583280" w:rsidP="00583280">
      <w:pPr>
        <w:widowControl/>
        <w:autoSpaceDE/>
        <w:autoSpaceDN/>
        <w:adjustRightInd/>
        <w:ind w:left="851"/>
        <w:jc w:val="center"/>
        <w:rPr>
          <w:b/>
          <w:sz w:val="24"/>
          <w:szCs w:val="24"/>
        </w:rPr>
      </w:pPr>
      <w:r w:rsidRPr="00583280">
        <w:rPr>
          <w:b/>
          <w:sz w:val="24"/>
          <w:szCs w:val="24"/>
        </w:rPr>
        <w:t>О назначении публичных слушаний</w:t>
      </w:r>
    </w:p>
    <w:p w:rsidR="00583280" w:rsidRPr="00583280" w:rsidRDefault="00583280" w:rsidP="00583280">
      <w:pPr>
        <w:widowControl/>
        <w:autoSpaceDE/>
        <w:autoSpaceDN/>
        <w:adjustRightInd/>
        <w:ind w:left="851" w:firstLine="709"/>
        <w:jc w:val="both"/>
        <w:rPr>
          <w:sz w:val="24"/>
          <w:szCs w:val="24"/>
        </w:rPr>
      </w:pPr>
      <w:r w:rsidRPr="00583280">
        <w:rPr>
          <w:sz w:val="24"/>
          <w:szCs w:val="24"/>
        </w:rPr>
        <w:t>В соответствии со статьёй 28 Федерального закона от 06 октября 2003 года № 131-ФЗ «Об общих принципах организации местного самоуправления в Российской Федерации», статьей 11 Устава сельского поселения Октябрьского сельсовета Куйбышевского муниципального района Новосибирской области, Положением об организации и проведении публичных слушаний в Октябрьском сельсовете Куйбышевском муниципальном районе Новосибирской области, утвержденным решением Совета депутатов Октябрьского сельсовета Куйбышевского муниципального района Новосибирской области шестого созыва от 29.04.2022 № 8, Совет депутатов Октябрьского сельсовета Куйбышевского муниципального района Новосибирской области</w:t>
      </w:r>
    </w:p>
    <w:p w:rsidR="00583280" w:rsidRPr="00583280" w:rsidRDefault="00583280" w:rsidP="00583280">
      <w:pPr>
        <w:widowControl/>
        <w:autoSpaceDE/>
        <w:autoSpaceDN/>
        <w:adjustRightInd/>
        <w:ind w:left="851" w:firstLine="709"/>
        <w:jc w:val="both"/>
        <w:rPr>
          <w:sz w:val="24"/>
          <w:szCs w:val="24"/>
        </w:rPr>
      </w:pPr>
      <w:r w:rsidRPr="00583280">
        <w:rPr>
          <w:sz w:val="24"/>
          <w:szCs w:val="24"/>
        </w:rPr>
        <w:t>РЕШИЛ:</w:t>
      </w:r>
    </w:p>
    <w:p w:rsidR="00583280" w:rsidRPr="00583280" w:rsidRDefault="00583280" w:rsidP="00583280">
      <w:pPr>
        <w:widowControl/>
        <w:autoSpaceDE/>
        <w:autoSpaceDN/>
        <w:adjustRightInd/>
        <w:ind w:left="851" w:firstLine="709"/>
        <w:jc w:val="both"/>
        <w:rPr>
          <w:sz w:val="24"/>
          <w:szCs w:val="24"/>
        </w:rPr>
      </w:pPr>
      <w:r w:rsidRPr="00583280">
        <w:rPr>
          <w:sz w:val="24"/>
          <w:szCs w:val="24"/>
        </w:rPr>
        <w:t xml:space="preserve">1. Назначить публичные слушания по проектам решения Совета депутатов </w:t>
      </w:r>
    </w:p>
    <w:p w:rsidR="00583280" w:rsidRPr="00583280" w:rsidRDefault="00583280" w:rsidP="00583280">
      <w:pPr>
        <w:widowControl/>
        <w:autoSpaceDE/>
        <w:autoSpaceDN/>
        <w:adjustRightInd/>
        <w:ind w:left="851"/>
        <w:jc w:val="both"/>
        <w:outlineLvl w:val="0"/>
        <w:rPr>
          <w:sz w:val="24"/>
          <w:szCs w:val="24"/>
        </w:rPr>
      </w:pPr>
      <w:r w:rsidRPr="00583280">
        <w:rPr>
          <w:bCs/>
          <w:sz w:val="24"/>
          <w:szCs w:val="24"/>
        </w:rPr>
        <w:t xml:space="preserve"> Октябрьского сельсовета Куйбышевского муниципального района Новосибирской области «О бюджете Октябрьского сельсовета Куйбышевского муниципального района Новосибирской области на 2025 год и плановый период 2026и 2027 годов»</w:t>
      </w:r>
      <w:r w:rsidRPr="00583280">
        <w:rPr>
          <w:sz w:val="24"/>
          <w:szCs w:val="24"/>
        </w:rPr>
        <w:t>; «</w:t>
      </w:r>
      <w:r w:rsidRPr="00583280">
        <w:rPr>
          <w:rFonts w:eastAsia="Calibri"/>
          <w:sz w:val="24"/>
          <w:szCs w:val="24"/>
          <w:lang w:eastAsia="en-US"/>
        </w:rPr>
        <w:t>Плана социально-экономического развития   Октябрьского сельсовета Куйбышевского муниципального района Новосибирской области на 2025 год и плановый период 2026, 2027 годов».</w:t>
      </w:r>
    </w:p>
    <w:p w:rsidR="00583280" w:rsidRPr="00583280" w:rsidRDefault="00583280" w:rsidP="00583280">
      <w:pPr>
        <w:widowControl/>
        <w:autoSpaceDE/>
        <w:autoSpaceDN/>
        <w:adjustRightInd/>
        <w:ind w:left="851" w:firstLine="709"/>
        <w:jc w:val="both"/>
        <w:rPr>
          <w:sz w:val="24"/>
          <w:szCs w:val="24"/>
        </w:rPr>
      </w:pPr>
      <w:r w:rsidRPr="00583280">
        <w:rPr>
          <w:sz w:val="24"/>
          <w:szCs w:val="24"/>
        </w:rPr>
        <w:t>2. Провести публичные слушания 17.12.2023 года в 15-00 часов, в здании Октябрьского КДЦ с. Нагорное, ул. Омская, 32.</w:t>
      </w:r>
    </w:p>
    <w:p w:rsidR="00583280" w:rsidRPr="00583280" w:rsidRDefault="00583280" w:rsidP="00583280">
      <w:pPr>
        <w:widowControl/>
        <w:autoSpaceDE/>
        <w:autoSpaceDN/>
        <w:adjustRightInd/>
        <w:ind w:left="851" w:firstLine="709"/>
        <w:jc w:val="both"/>
        <w:rPr>
          <w:sz w:val="24"/>
          <w:szCs w:val="24"/>
        </w:rPr>
      </w:pPr>
      <w:r w:rsidRPr="00583280">
        <w:rPr>
          <w:sz w:val="24"/>
          <w:szCs w:val="24"/>
        </w:rPr>
        <w:t>3. Организатором публичных слушаний является Совет депутатов Октябрьского сельсовета Куйбышевского муниципального района Новосибирской области.</w:t>
      </w:r>
    </w:p>
    <w:p w:rsidR="00583280" w:rsidRPr="00583280" w:rsidRDefault="00583280" w:rsidP="00583280">
      <w:pPr>
        <w:widowControl/>
        <w:autoSpaceDE/>
        <w:autoSpaceDN/>
        <w:adjustRightInd/>
        <w:ind w:left="851" w:firstLine="709"/>
        <w:jc w:val="both"/>
        <w:rPr>
          <w:sz w:val="24"/>
          <w:szCs w:val="24"/>
        </w:rPr>
      </w:pPr>
      <w:r w:rsidRPr="00583280">
        <w:rPr>
          <w:sz w:val="24"/>
          <w:szCs w:val="24"/>
        </w:rPr>
        <w:lastRenderedPageBreak/>
        <w:t>4. Предложить жителям Октябрьского сельсовета Куйбышевского муниципального района Новосибирской области до «13» декабря 2024 года ознакомиться с материалами, выносимыми на публичные слушания в соответствии с Порядком приема замечаний и предложений участников публичных слушаний по подлежащим обсуждению вопросам (приложение).</w:t>
      </w:r>
    </w:p>
    <w:p w:rsidR="00583280" w:rsidRPr="00583280" w:rsidRDefault="00583280" w:rsidP="00583280">
      <w:pPr>
        <w:widowControl/>
        <w:autoSpaceDE/>
        <w:autoSpaceDN/>
        <w:adjustRightInd/>
        <w:ind w:left="851" w:firstLine="709"/>
        <w:jc w:val="both"/>
        <w:rPr>
          <w:sz w:val="24"/>
          <w:szCs w:val="24"/>
        </w:rPr>
      </w:pPr>
      <w:r w:rsidRPr="00583280">
        <w:rPr>
          <w:sz w:val="24"/>
          <w:szCs w:val="24"/>
        </w:rPr>
        <w:t>5. Определить местом приема замечаний и предложений участников публичных слушаний по подлежащим обсуждению вопросам: здание администрации Октябрьского сельсовета Куйбышевского муниципального района Новосибирской области по адресу: Новосибирская область, Куйбышевский район, с. Нагорное, ул. Омская, 32, контактный телефон: 96-127.</w:t>
      </w:r>
    </w:p>
    <w:p w:rsidR="00583280" w:rsidRPr="00583280" w:rsidRDefault="00583280" w:rsidP="00583280">
      <w:pPr>
        <w:widowControl/>
        <w:autoSpaceDE/>
        <w:autoSpaceDN/>
        <w:adjustRightInd/>
        <w:ind w:left="851" w:firstLine="709"/>
        <w:jc w:val="both"/>
        <w:rPr>
          <w:sz w:val="24"/>
          <w:szCs w:val="24"/>
        </w:rPr>
      </w:pPr>
      <w:r w:rsidRPr="00583280">
        <w:rPr>
          <w:sz w:val="24"/>
          <w:szCs w:val="24"/>
        </w:rPr>
        <w:t>6.</w:t>
      </w:r>
      <w:r w:rsidRPr="00583280">
        <w:rPr>
          <w:sz w:val="24"/>
          <w:szCs w:val="24"/>
          <w:lang w:val="en-US"/>
        </w:rPr>
        <w:t> </w:t>
      </w:r>
      <w:r w:rsidRPr="00583280">
        <w:rPr>
          <w:sz w:val="24"/>
          <w:szCs w:val="24"/>
        </w:rPr>
        <w:t>Опубликовать настоящее решение в периодическом печатном издании Октябрьского сельсовета «Сельский вестник» и на официальном сайте администрации Октябрьского сельсовета Куйбышевского муниципального района Новосибирской области.</w:t>
      </w:r>
    </w:p>
    <w:p w:rsidR="00583280" w:rsidRPr="00583280" w:rsidRDefault="00583280" w:rsidP="00583280">
      <w:pPr>
        <w:widowControl/>
        <w:autoSpaceDE/>
        <w:autoSpaceDN/>
        <w:adjustRightInd/>
        <w:ind w:left="851" w:firstLine="709"/>
        <w:jc w:val="both"/>
        <w:rPr>
          <w:sz w:val="24"/>
          <w:szCs w:val="24"/>
        </w:rPr>
      </w:pPr>
    </w:p>
    <w:tbl>
      <w:tblPr>
        <w:tblW w:w="9747" w:type="dxa"/>
        <w:tblLook w:val="04A0" w:firstRow="1" w:lastRow="0" w:firstColumn="1" w:lastColumn="0" w:noHBand="0" w:noVBand="1"/>
      </w:tblPr>
      <w:tblGrid>
        <w:gridCol w:w="4644"/>
        <w:gridCol w:w="567"/>
        <w:gridCol w:w="4536"/>
      </w:tblGrid>
      <w:tr w:rsidR="00583280" w:rsidRPr="00583280" w:rsidTr="00034A3C">
        <w:tc>
          <w:tcPr>
            <w:tcW w:w="4644" w:type="dxa"/>
            <w:hideMark/>
          </w:tcPr>
          <w:p w:rsidR="00583280" w:rsidRPr="00583280" w:rsidRDefault="00583280" w:rsidP="00583280">
            <w:pPr>
              <w:widowControl/>
              <w:autoSpaceDE/>
              <w:autoSpaceDN/>
              <w:adjustRightInd/>
              <w:jc w:val="both"/>
              <w:rPr>
                <w:sz w:val="24"/>
                <w:szCs w:val="24"/>
              </w:rPr>
            </w:pPr>
            <w:r w:rsidRPr="00583280">
              <w:rPr>
                <w:sz w:val="24"/>
                <w:szCs w:val="24"/>
              </w:rPr>
              <w:t>Председатель Совета депутатов</w:t>
            </w:r>
          </w:p>
          <w:p w:rsidR="00583280" w:rsidRPr="00583280" w:rsidRDefault="00583280" w:rsidP="00583280">
            <w:pPr>
              <w:widowControl/>
              <w:autoSpaceDE/>
              <w:autoSpaceDN/>
              <w:adjustRightInd/>
              <w:jc w:val="both"/>
              <w:rPr>
                <w:sz w:val="24"/>
                <w:szCs w:val="24"/>
              </w:rPr>
            </w:pPr>
            <w:r w:rsidRPr="00583280">
              <w:rPr>
                <w:sz w:val="24"/>
                <w:szCs w:val="24"/>
              </w:rPr>
              <w:t>Октябрьского сельсовета Куйбышевского муниципального района Новосибирской области</w:t>
            </w:r>
          </w:p>
        </w:tc>
        <w:tc>
          <w:tcPr>
            <w:tcW w:w="567" w:type="dxa"/>
          </w:tcPr>
          <w:p w:rsidR="00583280" w:rsidRPr="00583280" w:rsidRDefault="00583280" w:rsidP="00583280">
            <w:pPr>
              <w:widowControl/>
              <w:autoSpaceDE/>
              <w:autoSpaceDN/>
              <w:adjustRightInd/>
              <w:jc w:val="both"/>
              <w:rPr>
                <w:sz w:val="24"/>
                <w:szCs w:val="24"/>
              </w:rPr>
            </w:pPr>
          </w:p>
        </w:tc>
        <w:tc>
          <w:tcPr>
            <w:tcW w:w="4536" w:type="dxa"/>
            <w:hideMark/>
          </w:tcPr>
          <w:p w:rsidR="00583280" w:rsidRPr="00583280" w:rsidRDefault="00583280" w:rsidP="00583280">
            <w:pPr>
              <w:widowControl/>
              <w:autoSpaceDE/>
              <w:autoSpaceDN/>
              <w:adjustRightInd/>
              <w:jc w:val="both"/>
              <w:rPr>
                <w:sz w:val="24"/>
                <w:szCs w:val="24"/>
              </w:rPr>
            </w:pPr>
            <w:r w:rsidRPr="00583280">
              <w:rPr>
                <w:sz w:val="24"/>
                <w:szCs w:val="24"/>
              </w:rPr>
              <w:t>Глава Октябрьского сельсовета Куйбышевского муниципального района Новосибирской области</w:t>
            </w:r>
          </w:p>
        </w:tc>
      </w:tr>
      <w:tr w:rsidR="00583280" w:rsidRPr="00583280" w:rsidTr="00034A3C">
        <w:trPr>
          <w:trHeight w:val="666"/>
        </w:trPr>
        <w:tc>
          <w:tcPr>
            <w:tcW w:w="4644" w:type="dxa"/>
          </w:tcPr>
          <w:p w:rsidR="00583280" w:rsidRPr="00583280" w:rsidRDefault="00583280" w:rsidP="00583280">
            <w:pPr>
              <w:widowControl/>
              <w:autoSpaceDE/>
              <w:autoSpaceDN/>
              <w:adjustRightInd/>
              <w:jc w:val="both"/>
              <w:rPr>
                <w:sz w:val="24"/>
                <w:szCs w:val="24"/>
              </w:rPr>
            </w:pPr>
          </w:p>
          <w:p w:rsidR="00583280" w:rsidRPr="00583280" w:rsidRDefault="00583280" w:rsidP="00583280">
            <w:pPr>
              <w:widowControl/>
              <w:autoSpaceDE/>
              <w:autoSpaceDN/>
              <w:adjustRightInd/>
              <w:jc w:val="both"/>
              <w:rPr>
                <w:sz w:val="24"/>
                <w:szCs w:val="24"/>
              </w:rPr>
            </w:pPr>
            <w:r w:rsidRPr="00583280">
              <w:rPr>
                <w:sz w:val="24"/>
                <w:szCs w:val="24"/>
              </w:rPr>
              <w:t>___________________А.А. Бузениус</w:t>
            </w:r>
          </w:p>
        </w:tc>
        <w:tc>
          <w:tcPr>
            <w:tcW w:w="567" w:type="dxa"/>
          </w:tcPr>
          <w:p w:rsidR="00583280" w:rsidRPr="00583280" w:rsidRDefault="00583280" w:rsidP="00583280">
            <w:pPr>
              <w:widowControl/>
              <w:autoSpaceDE/>
              <w:autoSpaceDN/>
              <w:adjustRightInd/>
              <w:jc w:val="both"/>
              <w:rPr>
                <w:sz w:val="24"/>
                <w:szCs w:val="24"/>
              </w:rPr>
            </w:pPr>
          </w:p>
        </w:tc>
        <w:tc>
          <w:tcPr>
            <w:tcW w:w="4536" w:type="dxa"/>
          </w:tcPr>
          <w:p w:rsidR="00583280" w:rsidRPr="00583280" w:rsidRDefault="00583280" w:rsidP="00583280">
            <w:pPr>
              <w:widowControl/>
              <w:autoSpaceDE/>
              <w:autoSpaceDN/>
              <w:adjustRightInd/>
              <w:jc w:val="both"/>
              <w:rPr>
                <w:sz w:val="24"/>
                <w:szCs w:val="24"/>
              </w:rPr>
            </w:pPr>
          </w:p>
          <w:p w:rsidR="00583280" w:rsidRPr="00583280" w:rsidRDefault="00583280" w:rsidP="00583280">
            <w:pPr>
              <w:widowControl/>
              <w:autoSpaceDE/>
              <w:autoSpaceDN/>
              <w:adjustRightInd/>
              <w:jc w:val="both"/>
              <w:rPr>
                <w:sz w:val="24"/>
                <w:szCs w:val="24"/>
              </w:rPr>
            </w:pPr>
            <w:r w:rsidRPr="00583280">
              <w:rPr>
                <w:sz w:val="24"/>
                <w:szCs w:val="24"/>
              </w:rPr>
              <w:t>___________________А.Д. Бурдыко</w:t>
            </w:r>
          </w:p>
        </w:tc>
      </w:tr>
    </w:tbl>
    <w:p w:rsidR="00583280" w:rsidRPr="00583280" w:rsidRDefault="00583280" w:rsidP="00583280">
      <w:pPr>
        <w:widowControl/>
        <w:autoSpaceDE/>
        <w:autoSpaceDN/>
        <w:adjustRightInd/>
        <w:jc w:val="right"/>
        <w:rPr>
          <w:bCs/>
          <w:sz w:val="24"/>
          <w:szCs w:val="24"/>
        </w:rPr>
      </w:pPr>
    </w:p>
    <w:p w:rsidR="00583280" w:rsidRPr="00583280" w:rsidRDefault="00583280" w:rsidP="00583280">
      <w:pPr>
        <w:widowControl/>
        <w:autoSpaceDE/>
        <w:autoSpaceDN/>
        <w:adjustRightInd/>
        <w:jc w:val="right"/>
        <w:rPr>
          <w:bCs/>
          <w:sz w:val="24"/>
          <w:szCs w:val="24"/>
        </w:rPr>
      </w:pPr>
      <w:r w:rsidRPr="00583280">
        <w:rPr>
          <w:bCs/>
          <w:sz w:val="24"/>
          <w:szCs w:val="24"/>
        </w:rPr>
        <w:t>ПРИЛОЖЕНИЕ</w:t>
      </w:r>
    </w:p>
    <w:p w:rsidR="00583280" w:rsidRPr="00583280" w:rsidRDefault="00583280" w:rsidP="00583280">
      <w:pPr>
        <w:widowControl/>
        <w:autoSpaceDE/>
        <w:autoSpaceDN/>
        <w:adjustRightInd/>
        <w:ind w:left="851"/>
        <w:jc w:val="right"/>
        <w:outlineLvl w:val="0"/>
        <w:rPr>
          <w:bCs/>
          <w:sz w:val="24"/>
          <w:szCs w:val="24"/>
        </w:rPr>
      </w:pPr>
      <w:r w:rsidRPr="00583280">
        <w:rPr>
          <w:bCs/>
          <w:sz w:val="24"/>
          <w:szCs w:val="24"/>
        </w:rPr>
        <w:t>к решению 47 сессии Совета депутатов</w:t>
      </w:r>
    </w:p>
    <w:p w:rsidR="00583280" w:rsidRPr="00583280" w:rsidRDefault="00583280" w:rsidP="00583280">
      <w:pPr>
        <w:widowControl/>
        <w:autoSpaceDE/>
        <w:autoSpaceDN/>
        <w:adjustRightInd/>
        <w:ind w:left="851"/>
        <w:jc w:val="right"/>
        <w:outlineLvl w:val="0"/>
        <w:rPr>
          <w:bCs/>
          <w:sz w:val="24"/>
          <w:szCs w:val="24"/>
        </w:rPr>
      </w:pPr>
      <w:r w:rsidRPr="00583280">
        <w:rPr>
          <w:bCs/>
          <w:sz w:val="24"/>
          <w:szCs w:val="24"/>
        </w:rPr>
        <w:t xml:space="preserve">Октябрьского сельсовета                                                                                                                      Куйбышевского муниципального района                                                                                                                                     Новосибирской области </w:t>
      </w:r>
    </w:p>
    <w:p w:rsidR="00583280" w:rsidRPr="00583280" w:rsidRDefault="00583280" w:rsidP="00583280">
      <w:pPr>
        <w:widowControl/>
        <w:autoSpaceDE/>
        <w:autoSpaceDN/>
        <w:adjustRightInd/>
        <w:ind w:left="851"/>
        <w:jc w:val="right"/>
        <w:outlineLvl w:val="0"/>
        <w:rPr>
          <w:bCs/>
          <w:sz w:val="24"/>
          <w:szCs w:val="24"/>
        </w:rPr>
      </w:pPr>
      <w:r w:rsidRPr="00583280">
        <w:rPr>
          <w:bCs/>
          <w:sz w:val="24"/>
          <w:szCs w:val="24"/>
        </w:rPr>
        <w:t>шестого созыва</w:t>
      </w:r>
    </w:p>
    <w:p w:rsidR="00583280" w:rsidRPr="00583280" w:rsidRDefault="00583280" w:rsidP="00583280">
      <w:pPr>
        <w:widowControl/>
        <w:autoSpaceDE/>
        <w:autoSpaceDN/>
        <w:adjustRightInd/>
        <w:ind w:left="851"/>
        <w:jc w:val="right"/>
        <w:outlineLvl w:val="0"/>
        <w:rPr>
          <w:sz w:val="24"/>
          <w:szCs w:val="24"/>
        </w:rPr>
      </w:pPr>
      <w:r w:rsidRPr="00583280">
        <w:rPr>
          <w:bCs/>
          <w:sz w:val="24"/>
          <w:szCs w:val="24"/>
        </w:rPr>
        <w:t xml:space="preserve">от </w:t>
      </w:r>
      <w:r w:rsidRPr="00583280">
        <w:rPr>
          <w:bCs/>
          <w:sz w:val="24"/>
          <w:szCs w:val="24"/>
        </w:rPr>
        <w:softHyphen/>
      </w:r>
      <w:r w:rsidRPr="00583280">
        <w:rPr>
          <w:bCs/>
          <w:sz w:val="24"/>
          <w:szCs w:val="24"/>
        </w:rPr>
        <w:softHyphen/>
        <w:t>25.11.2024 г. № 4</w:t>
      </w:r>
    </w:p>
    <w:p w:rsidR="00583280" w:rsidRPr="00583280" w:rsidRDefault="00583280" w:rsidP="00583280">
      <w:pPr>
        <w:widowControl/>
        <w:autoSpaceDE/>
        <w:autoSpaceDN/>
        <w:adjustRightInd/>
        <w:ind w:left="851"/>
        <w:jc w:val="center"/>
        <w:rPr>
          <w:sz w:val="24"/>
          <w:szCs w:val="24"/>
        </w:rPr>
      </w:pPr>
    </w:p>
    <w:p w:rsidR="00583280" w:rsidRPr="00583280" w:rsidRDefault="00583280" w:rsidP="00583280">
      <w:pPr>
        <w:widowControl/>
        <w:autoSpaceDE/>
        <w:autoSpaceDN/>
        <w:adjustRightInd/>
        <w:ind w:left="851"/>
        <w:jc w:val="center"/>
        <w:rPr>
          <w:sz w:val="24"/>
          <w:szCs w:val="24"/>
        </w:rPr>
      </w:pPr>
      <w:r w:rsidRPr="00583280">
        <w:rPr>
          <w:sz w:val="24"/>
          <w:szCs w:val="24"/>
        </w:rPr>
        <w:t xml:space="preserve">Порядок приема замечаний и предложений </w:t>
      </w:r>
    </w:p>
    <w:p w:rsidR="00583280" w:rsidRPr="00583280" w:rsidRDefault="00583280" w:rsidP="00583280">
      <w:pPr>
        <w:widowControl/>
        <w:autoSpaceDE/>
        <w:autoSpaceDN/>
        <w:adjustRightInd/>
        <w:ind w:left="851"/>
        <w:jc w:val="center"/>
        <w:rPr>
          <w:sz w:val="24"/>
          <w:szCs w:val="24"/>
        </w:rPr>
      </w:pPr>
      <w:r w:rsidRPr="00583280">
        <w:rPr>
          <w:sz w:val="24"/>
          <w:szCs w:val="24"/>
        </w:rPr>
        <w:t>участников публичных слушаний по подлежащим обсуждению вопросам</w:t>
      </w:r>
    </w:p>
    <w:p w:rsidR="00583280" w:rsidRPr="00583280" w:rsidRDefault="00583280" w:rsidP="00583280">
      <w:pPr>
        <w:widowControl/>
        <w:autoSpaceDE/>
        <w:autoSpaceDN/>
        <w:adjustRightInd/>
        <w:ind w:left="851"/>
        <w:rPr>
          <w:sz w:val="24"/>
          <w:szCs w:val="24"/>
        </w:rPr>
      </w:pPr>
    </w:p>
    <w:p w:rsidR="00583280" w:rsidRPr="00583280" w:rsidRDefault="00583280" w:rsidP="00583280">
      <w:pPr>
        <w:widowControl/>
        <w:autoSpaceDE/>
        <w:autoSpaceDN/>
        <w:adjustRightInd/>
        <w:ind w:left="851"/>
        <w:rPr>
          <w:sz w:val="24"/>
          <w:szCs w:val="24"/>
        </w:rPr>
      </w:pPr>
    </w:p>
    <w:p w:rsidR="00583280" w:rsidRPr="00583280" w:rsidRDefault="00583280" w:rsidP="00583280">
      <w:pPr>
        <w:widowControl/>
        <w:autoSpaceDE/>
        <w:autoSpaceDN/>
        <w:adjustRightInd/>
        <w:ind w:left="851" w:firstLine="709"/>
        <w:jc w:val="both"/>
        <w:rPr>
          <w:sz w:val="24"/>
          <w:szCs w:val="24"/>
        </w:rPr>
      </w:pPr>
      <w:r w:rsidRPr="00583280">
        <w:rPr>
          <w:sz w:val="24"/>
          <w:szCs w:val="24"/>
        </w:rPr>
        <w:t>Прием замечаний и предложений участников публичных слушаний осуществляется с понедельника по четверг с 9-00 до 17-00, в пятницу с 9-00 до 16-00, обеденный перерыв с 13-00 до 14-00.</w:t>
      </w:r>
    </w:p>
    <w:p w:rsidR="00583280" w:rsidRPr="00583280" w:rsidRDefault="00583280" w:rsidP="00583280">
      <w:pPr>
        <w:widowControl/>
        <w:autoSpaceDE/>
        <w:autoSpaceDN/>
        <w:adjustRightInd/>
        <w:ind w:left="851" w:firstLine="709"/>
        <w:jc w:val="both"/>
        <w:rPr>
          <w:sz w:val="24"/>
          <w:szCs w:val="24"/>
        </w:rPr>
      </w:pPr>
      <w:r w:rsidRPr="00583280">
        <w:rPr>
          <w:sz w:val="24"/>
          <w:szCs w:val="24"/>
        </w:rPr>
        <w:t>Замечания и предложения от участников публичных слушаний принимаются:</w:t>
      </w:r>
    </w:p>
    <w:p w:rsidR="00583280" w:rsidRPr="00583280" w:rsidRDefault="00583280" w:rsidP="00583280">
      <w:pPr>
        <w:widowControl/>
        <w:autoSpaceDE/>
        <w:autoSpaceDN/>
        <w:adjustRightInd/>
        <w:ind w:left="851" w:firstLine="709"/>
        <w:jc w:val="both"/>
        <w:rPr>
          <w:sz w:val="24"/>
          <w:szCs w:val="24"/>
        </w:rPr>
      </w:pPr>
      <w:r w:rsidRPr="00583280">
        <w:rPr>
          <w:sz w:val="24"/>
          <w:szCs w:val="24"/>
        </w:rPr>
        <w:t>1) в письменном виде по адресу: Новосибирская область, Куйбышевский район, с. Нагорное, ул. Омская, 32;</w:t>
      </w:r>
    </w:p>
    <w:p w:rsidR="00583280" w:rsidRPr="00583280" w:rsidRDefault="00583280" w:rsidP="00583280">
      <w:pPr>
        <w:widowControl/>
        <w:autoSpaceDE/>
        <w:autoSpaceDN/>
        <w:adjustRightInd/>
        <w:ind w:left="851" w:firstLine="709"/>
        <w:jc w:val="both"/>
        <w:rPr>
          <w:sz w:val="24"/>
          <w:szCs w:val="24"/>
        </w:rPr>
      </w:pPr>
      <w:r w:rsidRPr="00583280">
        <w:rPr>
          <w:sz w:val="24"/>
          <w:szCs w:val="24"/>
        </w:rPr>
        <w:t>2) в устном виде по телефону: (838362) 96-127;</w:t>
      </w:r>
    </w:p>
    <w:p w:rsidR="00583280" w:rsidRPr="00583280" w:rsidRDefault="00583280" w:rsidP="00583280">
      <w:pPr>
        <w:widowControl/>
        <w:autoSpaceDE/>
        <w:autoSpaceDN/>
        <w:adjustRightInd/>
        <w:ind w:left="851" w:firstLine="709"/>
        <w:jc w:val="both"/>
        <w:rPr>
          <w:sz w:val="24"/>
          <w:szCs w:val="24"/>
        </w:rPr>
      </w:pPr>
      <w:r w:rsidRPr="00583280">
        <w:rPr>
          <w:sz w:val="24"/>
          <w:szCs w:val="24"/>
        </w:rPr>
        <w:t>3) по электронной почте:</w:t>
      </w:r>
      <w:r w:rsidRPr="00583280">
        <w:rPr>
          <w:color w:val="FFFFFF"/>
          <w:sz w:val="24"/>
          <w:szCs w:val="24"/>
        </w:rPr>
        <w:t xml:space="preserve"> </w:t>
      </w:r>
      <w:r w:rsidRPr="00583280">
        <w:rPr>
          <w:sz w:val="24"/>
          <w:szCs w:val="24"/>
        </w:rPr>
        <w:t>091228@</w:t>
      </w:r>
      <w:r w:rsidRPr="00583280">
        <w:rPr>
          <w:sz w:val="24"/>
          <w:szCs w:val="24"/>
          <w:lang w:val="en-US"/>
        </w:rPr>
        <w:t>mail</w:t>
      </w:r>
      <w:r w:rsidRPr="00583280">
        <w:rPr>
          <w:sz w:val="24"/>
          <w:szCs w:val="24"/>
        </w:rPr>
        <w:t>.</w:t>
      </w:r>
      <w:r w:rsidRPr="00583280">
        <w:rPr>
          <w:sz w:val="24"/>
          <w:szCs w:val="24"/>
          <w:lang w:val="en-US"/>
        </w:rPr>
        <w:t>ru</w:t>
      </w:r>
      <w:r w:rsidRPr="00583280">
        <w:rPr>
          <w:color w:val="FFFFFF"/>
          <w:sz w:val="24"/>
          <w:szCs w:val="24"/>
        </w:rPr>
        <w:t>________________.</w:t>
      </w:r>
    </w:p>
    <w:p w:rsidR="00583280" w:rsidRPr="00583280" w:rsidRDefault="00583280" w:rsidP="00583280">
      <w:pPr>
        <w:widowControl/>
        <w:autoSpaceDE/>
        <w:autoSpaceDN/>
        <w:adjustRightInd/>
        <w:ind w:left="851" w:firstLine="709"/>
        <w:jc w:val="both"/>
        <w:rPr>
          <w:sz w:val="24"/>
          <w:szCs w:val="24"/>
        </w:rPr>
      </w:pPr>
      <w:r w:rsidRPr="00583280">
        <w:rPr>
          <w:sz w:val="24"/>
          <w:szCs w:val="24"/>
        </w:rPr>
        <w:t>С материалами публичный слушаний можно ознакомиться по адресу: Новосибирская область, Куйбышевский район, с. Нагорное, ул. Омская, 32 или на сайте администрации Октябрьского сельсовета Куйбышевского муниципального района Новосибирской области.</w:t>
      </w:r>
    </w:p>
    <w:p w:rsidR="00583280" w:rsidRDefault="00583280" w:rsidP="00583280">
      <w:pPr>
        <w:widowControl/>
        <w:autoSpaceDE/>
        <w:autoSpaceDN/>
        <w:adjustRightInd/>
        <w:ind w:left="851"/>
        <w:rPr>
          <w:sz w:val="24"/>
          <w:szCs w:val="24"/>
        </w:rPr>
      </w:pPr>
    </w:p>
    <w:p w:rsidR="00290049" w:rsidRDefault="00290049" w:rsidP="00583280">
      <w:pPr>
        <w:widowControl/>
        <w:autoSpaceDE/>
        <w:autoSpaceDN/>
        <w:adjustRightInd/>
        <w:ind w:left="851"/>
        <w:rPr>
          <w:sz w:val="24"/>
          <w:szCs w:val="24"/>
        </w:rPr>
      </w:pPr>
    </w:p>
    <w:p w:rsidR="00290049" w:rsidRPr="00583280" w:rsidRDefault="00290049" w:rsidP="00583280">
      <w:pPr>
        <w:widowControl/>
        <w:autoSpaceDE/>
        <w:autoSpaceDN/>
        <w:adjustRightInd/>
        <w:ind w:left="851"/>
        <w:rPr>
          <w:sz w:val="24"/>
          <w:szCs w:val="24"/>
        </w:rPr>
      </w:pPr>
    </w:p>
    <w:p w:rsidR="00290049" w:rsidRDefault="00290049" w:rsidP="00290049">
      <w:pPr>
        <w:rPr>
          <w:b/>
        </w:rPr>
      </w:pPr>
    </w:p>
    <w:p w:rsidR="00290049" w:rsidRDefault="00290049" w:rsidP="00290049">
      <w:pPr>
        <w:jc w:val="center"/>
        <w:rPr>
          <w:b/>
        </w:rPr>
      </w:pPr>
      <w:r>
        <w:rPr>
          <w:b/>
        </w:rPr>
        <w:lastRenderedPageBreak/>
        <w:t>СОВЕТ ДЕПУТАТОВ</w:t>
      </w:r>
    </w:p>
    <w:p w:rsidR="00290049" w:rsidRDefault="00290049" w:rsidP="00290049">
      <w:pPr>
        <w:jc w:val="center"/>
        <w:rPr>
          <w:b/>
        </w:rPr>
      </w:pPr>
      <w:r>
        <w:rPr>
          <w:b/>
        </w:rPr>
        <w:t>ОКТЯБРЬСКОГО   СЕЛЬСОВЕТА</w:t>
      </w:r>
    </w:p>
    <w:p w:rsidR="00290049" w:rsidRDefault="00290049" w:rsidP="00290049">
      <w:pPr>
        <w:ind w:left="-360"/>
        <w:jc w:val="center"/>
        <w:rPr>
          <w:b/>
        </w:rPr>
      </w:pPr>
      <w:r>
        <w:rPr>
          <w:b/>
        </w:rPr>
        <w:t>КУЙБЫШЕВСКОГО МУНИЦИПАЛЬНОГО РАЙОНА</w:t>
      </w:r>
    </w:p>
    <w:p w:rsidR="00290049" w:rsidRDefault="00290049" w:rsidP="00290049">
      <w:pPr>
        <w:tabs>
          <w:tab w:val="left" w:pos="5207"/>
        </w:tabs>
        <w:jc w:val="center"/>
        <w:rPr>
          <w:b/>
        </w:rPr>
      </w:pPr>
      <w:r>
        <w:rPr>
          <w:b/>
        </w:rPr>
        <w:t>НОВОСИБИРСКОЙ   ОБЛАСТИ</w:t>
      </w:r>
    </w:p>
    <w:p w:rsidR="00290049" w:rsidRDefault="00290049" w:rsidP="00290049">
      <w:pPr>
        <w:tabs>
          <w:tab w:val="left" w:pos="5760"/>
        </w:tabs>
        <w:jc w:val="center"/>
        <w:rPr>
          <w:b/>
        </w:rPr>
      </w:pPr>
      <w:r>
        <w:rPr>
          <w:b/>
        </w:rPr>
        <w:t>ШЕСТОГО СОЗЫВА</w:t>
      </w:r>
    </w:p>
    <w:p w:rsidR="00290049" w:rsidRDefault="00290049" w:rsidP="00290049">
      <w:pPr>
        <w:tabs>
          <w:tab w:val="left" w:pos="5760"/>
        </w:tabs>
        <w:jc w:val="center"/>
        <w:rPr>
          <w:b/>
        </w:rPr>
      </w:pPr>
    </w:p>
    <w:p w:rsidR="00290049" w:rsidRDefault="00290049" w:rsidP="00290049">
      <w:pPr>
        <w:tabs>
          <w:tab w:val="left" w:pos="5760"/>
        </w:tabs>
        <w:jc w:val="center"/>
        <w:rPr>
          <w:b/>
        </w:rPr>
      </w:pPr>
      <w:r>
        <w:rPr>
          <w:b/>
        </w:rPr>
        <w:t xml:space="preserve">РЕШЕНИЕ  </w:t>
      </w:r>
    </w:p>
    <w:p w:rsidR="00290049" w:rsidRDefault="00290049" w:rsidP="00290049">
      <w:pPr>
        <w:tabs>
          <w:tab w:val="left" w:pos="5760"/>
        </w:tabs>
        <w:jc w:val="center"/>
        <w:rPr>
          <w:b/>
        </w:rPr>
      </w:pPr>
      <w:r>
        <w:rPr>
          <w:b/>
        </w:rPr>
        <w:t xml:space="preserve"> сорок седьмой сессии </w:t>
      </w:r>
    </w:p>
    <w:p w:rsidR="00290049" w:rsidRDefault="00290049" w:rsidP="00290049">
      <w:pPr>
        <w:tabs>
          <w:tab w:val="left" w:pos="5760"/>
        </w:tabs>
        <w:jc w:val="center"/>
        <w:rPr>
          <w:b/>
        </w:rPr>
      </w:pPr>
    </w:p>
    <w:p w:rsidR="00290049" w:rsidRDefault="00290049" w:rsidP="00290049">
      <w:pPr>
        <w:tabs>
          <w:tab w:val="left" w:pos="5760"/>
        </w:tabs>
        <w:rPr>
          <w:b/>
        </w:rPr>
      </w:pPr>
      <w:r>
        <w:rPr>
          <w:b/>
        </w:rPr>
        <w:t xml:space="preserve">                               от 25.11.2024                     с. Нагорное                      № 5</w:t>
      </w:r>
    </w:p>
    <w:p w:rsidR="00290049" w:rsidRDefault="00290049" w:rsidP="00290049">
      <w:pPr>
        <w:tabs>
          <w:tab w:val="left" w:pos="5760"/>
        </w:tabs>
        <w:jc w:val="center"/>
        <w:rPr>
          <w:b/>
        </w:rPr>
      </w:pPr>
    </w:p>
    <w:p w:rsidR="00290049" w:rsidRDefault="00290049" w:rsidP="00290049">
      <w:pPr>
        <w:ind w:left="360"/>
        <w:jc w:val="center"/>
      </w:pPr>
      <w:r>
        <w:rPr>
          <w:b/>
        </w:rPr>
        <w:t xml:space="preserve">Об утверждении Положения об оплате труда в органах местного самоуправления Октябрьского сельсовета Куйбышевского муниципального района Новосибирской области </w:t>
      </w:r>
    </w:p>
    <w:p w:rsidR="00290049" w:rsidRDefault="00290049" w:rsidP="00290049">
      <w:r>
        <w:t xml:space="preserve">       </w:t>
      </w:r>
    </w:p>
    <w:p w:rsidR="00290049" w:rsidRDefault="00290049" w:rsidP="00290049">
      <w:pPr>
        <w:jc w:val="both"/>
      </w:pPr>
      <w:r>
        <w:t xml:space="preserve">   В соответствии с ФЗ от 06.10.2003 № 131-ФЗ Ф «Об общих принципах организации местного самоуправления Российской Федерации», с </w:t>
      </w:r>
      <w:hyperlink r:id="rId8" w:history="1">
        <w:r>
          <w:rPr>
            <w:rStyle w:val="afa"/>
          </w:rPr>
          <w:t>пунктом 2 статьи 136</w:t>
        </w:r>
      </w:hyperlink>
      <w:r>
        <w:t xml:space="preserve"> Бюджетного кодекса Российской Федерации и Постановлением Октябрьского сельсовета Куйбышевского района Новосибирской области от 11.02.2019 № 18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Октябрьского сельсовета Куйбышевского района Новосибирской области», </w:t>
      </w:r>
    </w:p>
    <w:p w:rsidR="00290049" w:rsidRDefault="00290049" w:rsidP="00290049">
      <w:pPr>
        <w:jc w:val="both"/>
      </w:pPr>
      <w:r>
        <w:t xml:space="preserve">Совет депутатов Октябрьского сельсовета Куйбышевского муниципального района Новосибирской области </w:t>
      </w:r>
    </w:p>
    <w:p w:rsidR="00290049" w:rsidRDefault="00290049" w:rsidP="00290049">
      <w:pPr>
        <w:ind w:left="360"/>
        <w:jc w:val="both"/>
        <w:rPr>
          <w:b/>
        </w:rPr>
      </w:pPr>
      <w:r>
        <w:t xml:space="preserve"> </w:t>
      </w:r>
      <w:r>
        <w:rPr>
          <w:b/>
        </w:rPr>
        <w:t>РЕШИЛ:</w:t>
      </w:r>
    </w:p>
    <w:p w:rsidR="00290049" w:rsidRDefault="00290049" w:rsidP="00290049">
      <w:pPr>
        <w:pStyle w:val="ConsPlusNormal"/>
        <w:widowControl/>
        <w:ind w:right="-5"/>
        <w:jc w:val="both"/>
        <w:rPr>
          <w:rFonts w:ascii="Times New Roman" w:hAnsi="Times New Roman" w:cs="Times New Roman"/>
          <w:sz w:val="24"/>
          <w:szCs w:val="24"/>
        </w:rPr>
      </w:pPr>
      <w:r>
        <w:rPr>
          <w:rFonts w:ascii="Times New Roman" w:hAnsi="Times New Roman" w:cs="Times New Roman"/>
          <w:sz w:val="24"/>
          <w:szCs w:val="24"/>
        </w:rPr>
        <w:t xml:space="preserve">       1. Утвердить Положение об оплате труда в органах местного самоуправления Октябрьского сельсовета Куйбышевского муниципального района Новосибирской области;</w:t>
      </w:r>
    </w:p>
    <w:p w:rsidR="00290049" w:rsidRDefault="00290049" w:rsidP="00290049">
      <w:pPr>
        <w:tabs>
          <w:tab w:val="left" w:pos="5760"/>
        </w:tabs>
        <w:jc w:val="both"/>
        <w:rPr>
          <w:sz w:val="24"/>
          <w:szCs w:val="24"/>
        </w:rPr>
      </w:pPr>
      <w:r>
        <w:t xml:space="preserve">       2.   Решение № 5 «Об утверждении Положения об оплате труда в органах местного самоуправления Октябрьского сельсовета Куйбышевского муниципального района Новосибирской области» от 27.07.2023 г тридцать четвертой сессии Совета депутатов Октябрьского сельсовета Куйбышевского муниципального района Новосибирской области считать утратившим силу;  </w:t>
      </w:r>
    </w:p>
    <w:p w:rsidR="00290049" w:rsidRDefault="00290049" w:rsidP="00290049">
      <w:pPr>
        <w:jc w:val="both"/>
      </w:pPr>
      <w:r>
        <w:t xml:space="preserve">      3. Решение № 4 «О внесении изменения в решение 34 сессии от 27.07.2023 № 5 «Об утверждении Положения об оплате труда в органах местного самоуправления Октябрьского сельсовета Куйбышевского муниципального района Новосибирской области» от 24.10.2023 г тридцать седьмой сессии Совета депутатов Октябрьского сельсовета Куйбышевского муниципального района Новосибирской области считать утратившим силу;</w:t>
      </w:r>
    </w:p>
    <w:p w:rsidR="00290049" w:rsidRDefault="00290049" w:rsidP="00290049">
      <w:pPr>
        <w:ind w:right="283"/>
        <w:jc w:val="both"/>
      </w:pPr>
      <w:r>
        <w:t xml:space="preserve">     4. Пункт 3.3 вступает в силу с момента подписания и распространяется на правоотношения возникшее с 01.11.2024;</w:t>
      </w:r>
    </w:p>
    <w:p w:rsidR="00290049" w:rsidRDefault="00290049" w:rsidP="00290049">
      <w:pPr>
        <w:jc w:val="both"/>
      </w:pPr>
      <w:r>
        <w:t xml:space="preserve">     5.Опубликовать настоящее решение в периодическом печатном издании «Сельский вестник» и на официальном сайте Октябрьского сельсовета   Куйбышевского муниципального района Новосибирской области http://oktiabrskiy.nso.ru</w:t>
      </w:r>
    </w:p>
    <w:p w:rsidR="00290049" w:rsidRDefault="00290049" w:rsidP="00290049">
      <w:pPr>
        <w:jc w:val="both"/>
        <w:rPr>
          <w:bCs/>
          <w:iCs/>
        </w:rPr>
      </w:pPr>
      <w:r>
        <w:t xml:space="preserve">     6. Решение вступает в силу после его официального опубликования.</w:t>
      </w:r>
    </w:p>
    <w:p w:rsidR="00290049" w:rsidRDefault="00290049" w:rsidP="00290049">
      <w:pPr>
        <w:jc w:val="both"/>
      </w:pPr>
    </w:p>
    <w:p w:rsidR="00290049" w:rsidRDefault="00290049" w:rsidP="00290049">
      <w:pPr>
        <w:ind w:left="360"/>
      </w:pPr>
      <w:r>
        <w:t>Председатель Совета депутатов                                                     А.А.Бузениус</w:t>
      </w:r>
    </w:p>
    <w:p w:rsidR="00290049" w:rsidRDefault="00290049" w:rsidP="00290049">
      <w:pPr>
        <w:ind w:left="360"/>
      </w:pPr>
      <w:r>
        <w:t xml:space="preserve">Октябрьского сельсовета Куйбышевского </w:t>
      </w:r>
    </w:p>
    <w:p w:rsidR="00290049" w:rsidRDefault="00290049" w:rsidP="00290049">
      <w:pPr>
        <w:ind w:left="360"/>
      </w:pPr>
      <w:r>
        <w:t xml:space="preserve">муниципального района Новосибирской области </w:t>
      </w:r>
    </w:p>
    <w:p w:rsidR="00290049" w:rsidRDefault="00290049" w:rsidP="00290049">
      <w:pPr>
        <w:ind w:left="360"/>
      </w:pPr>
    </w:p>
    <w:p w:rsidR="00290049" w:rsidRDefault="00290049" w:rsidP="00290049">
      <w:pPr>
        <w:ind w:left="360"/>
      </w:pPr>
      <w:r>
        <w:t>Глава Октябрьского сельсовета</w:t>
      </w:r>
    </w:p>
    <w:p w:rsidR="00290049" w:rsidRDefault="00290049" w:rsidP="00290049">
      <w:pPr>
        <w:ind w:left="360"/>
      </w:pPr>
      <w:r>
        <w:t xml:space="preserve">Куйбышевского муниципального района </w:t>
      </w:r>
    </w:p>
    <w:p w:rsidR="00290049" w:rsidRDefault="00290049" w:rsidP="00290049">
      <w:pPr>
        <w:ind w:left="360"/>
      </w:pPr>
      <w:r>
        <w:t xml:space="preserve">Новосибирской области                                                                 А.Д. Бурдыко      </w:t>
      </w:r>
    </w:p>
    <w:p w:rsidR="00290049" w:rsidRDefault="00290049" w:rsidP="00290049">
      <w:pPr>
        <w:pStyle w:val="ConsPlusTitle"/>
        <w:jc w:val="right"/>
        <w:rPr>
          <w:rFonts w:ascii="Times New Roman" w:hAnsi="Times New Roman" w:cs="Times New Roman"/>
          <w:b w:val="0"/>
          <w:sz w:val="24"/>
          <w:szCs w:val="24"/>
        </w:rPr>
      </w:pPr>
    </w:p>
    <w:p w:rsidR="00290049" w:rsidRDefault="00290049" w:rsidP="00290049">
      <w:pPr>
        <w:pStyle w:val="ConsPlusTitle"/>
        <w:jc w:val="right"/>
        <w:rPr>
          <w:rFonts w:ascii="Times New Roman" w:hAnsi="Times New Roman" w:cs="Times New Roman"/>
          <w:b w:val="0"/>
          <w:sz w:val="24"/>
          <w:szCs w:val="24"/>
        </w:rPr>
      </w:pPr>
    </w:p>
    <w:p w:rsidR="00290049" w:rsidRDefault="00290049" w:rsidP="00290049">
      <w:pPr>
        <w:pStyle w:val="ConsPlusTitle"/>
        <w:jc w:val="right"/>
        <w:rPr>
          <w:rFonts w:ascii="Times New Roman" w:hAnsi="Times New Roman" w:cs="Times New Roman"/>
          <w:b w:val="0"/>
          <w:sz w:val="24"/>
          <w:szCs w:val="24"/>
        </w:rPr>
      </w:pPr>
    </w:p>
    <w:p w:rsidR="00290049" w:rsidRDefault="00290049" w:rsidP="00290049">
      <w:pPr>
        <w:pStyle w:val="ConsPlusTitle"/>
        <w:jc w:val="right"/>
        <w:rPr>
          <w:rFonts w:ascii="Times New Roman" w:hAnsi="Times New Roman" w:cs="Times New Roman"/>
          <w:b w:val="0"/>
          <w:sz w:val="24"/>
          <w:szCs w:val="24"/>
        </w:rPr>
      </w:pP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Утверждено</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Решением</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 xml:space="preserve"> сорок седьмой сессией</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 xml:space="preserve"> Совета депутатов</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 xml:space="preserve"> Октябрьского сельсовета </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Куйбышевского муниципального района</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t>Новосибирской области</w:t>
      </w:r>
    </w:p>
    <w:p w:rsidR="00290049" w:rsidRDefault="00290049" w:rsidP="00290049">
      <w:pPr>
        <w:pStyle w:val="ConsPlusTitle"/>
        <w:jc w:val="right"/>
        <w:rPr>
          <w:rFonts w:ascii="Times New Roman" w:hAnsi="Times New Roman" w:cs="Times New Roman"/>
          <w:b w:val="0"/>
          <w:sz w:val="24"/>
          <w:szCs w:val="24"/>
        </w:rPr>
      </w:pPr>
      <w:r>
        <w:rPr>
          <w:rFonts w:ascii="Times New Roman" w:hAnsi="Times New Roman" w:cs="Times New Roman"/>
          <w:b w:val="0"/>
          <w:sz w:val="24"/>
          <w:szCs w:val="24"/>
        </w:rPr>
        <w:lastRenderedPageBreak/>
        <w:t xml:space="preserve">от 25.11.2024 года № 5 </w:t>
      </w:r>
    </w:p>
    <w:p w:rsidR="00290049" w:rsidRDefault="00290049" w:rsidP="00290049">
      <w:pPr>
        <w:jc w:val="center"/>
        <w:rPr>
          <w:sz w:val="24"/>
          <w:szCs w:val="24"/>
        </w:rPr>
      </w:pPr>
    </w:p>
    <w:p w:rsidR="00290049" w:rsidRDefault="00290049" w:rsidP="00290049">
      <w:pPr>
        <w:jc w:val="center"/>
      </w:pPr>
    </w:p>
    <w:p w:rsidR="00290049" w:rsidRDefault="00290049" w:rsidP="00290049">
      <w:pPr>
        <w:jc w:val="center"/>
      </w:pPr>
      <w:r>
        <w:t>Положение об оплате труда в органах местного самоуправления</w:t>
      </w:r>
    </w:p>
    <w:p w:rsidR="00290049" w:rsidRDefault="00290049" w:rsidP="00290049">
      <w:pPr>
        <w:jc w:val="center"/>
      </w:pPr>
      <w:r>
        <w:t>Октябрьского сельсовета</w:t>
      </w:r>
    </w:p>
    <w:p w:rsidR="00290049" w:rsidRDefault="00290049" w:rsidP="00290049">
      <w:pPr>
        <w:jc w:val="center"/>
      </w:pPr>
    </w:p>
    <w:p w:rsidR="00290049" w:rsidRDefault="00290049" w:rsidP="00290049">
      <w:pPr>
        <w:jc w:val="center"/>
      </w:pPr>
      <w:r>
        <w:t xml:space="preserve">1. Общие положения </w:t>
      </w:r>
    </w:p>
    <w:p w:rsidR="00290049" w:rsidRDefault="00290049" w:rsidP="00290049">
      <w:pPr>
        <w:jc w:val="center"/>
      </w:pPr>
    </w:p>
    <w:p w:rsidR="00290049" w:rsidRDefault="00290049" w:rsidP="00AA2592">
      <w:pPr>
        <w:widowControl/>
        <w:numPr>
          <w:ilvl w:val="1"/>
          <w:numId w:val="1"/>
        </w:numPr>
        <w:tabs>
          <w:tab w:val="num" w:pos="426"/>
        </w:tabs>
        <w:autoSpaceDE/>
        <w:autoSpaceDN/>
        <w:adjustRightInd/>
        <w:ind w:left="0" w:firstLine="284"/>
        <w:jc w:val="both"/>
      </w:pPr>
      <w:r>
        <w:t>Положение об оплате труда в органах местного самоуправления Октябрьского сельсовета (далее по тексту Положение) устанавливает размеры и условия оплаты труда депутатов, членов выборных органов местного самоуправления, выборных должностных лиц органов местного самоуправления, осуществляющих свои полномочия на постоянной основе, муниципальных служащих, а также лиц, занимающих должности, не отнесенные к муниципальным должностям муниципальной службы органов местного самоуправления</w:t>
      </w:r>
    </w:p>
    <w:p w:rsidR="00290049" w:rsidRDefault="00290049" w:rsidP="00AA2592">
      <w:pPr>
        <w:widowControl/>
        <w:numPr>
          <w:ilvl w:val="1"/>
          <w:numId w:val="1"/>
        </w:numPr>
        <w:tabs>
          <w:tab w:val="num" w:pos="567"/>
        </w:tabs>
        <w:autoSpaceDE/>
        <w:autoSpaceDN/>
        <w:adjustRightInd/>
        <w:ind w:left="0" w:firstLine="284"/>
        <w:jc w:val="both"/>
      </w:pPr>
      <w:r>
        <w:t xml:space="preserve">Оплата труда в органах местного самоуправления Октябрьского сельсовета, устанавливаемая в соответствии с настоящим Положением, осуществляется за счет средств бюджета Октябрьского сельсовета. </w:t>
      </w:r>
    </w:p>
    <w:p w:rsidR="00290049" w:rsidRDefault="00290049" w:rsidP="00290049"/>
    <w:p w:rsidR="00290049" w:rsidRDefault="00290049" w:rsidP="00290049">
      <w:pPr>
        <w:jc w:val="center"/>
      </w:pPr>
    </w:p>
    <w:p w:rsidR="00290049" w:rsidRDefault="00290049" w:rsidP="00290049">
      <w:pPr>
        <w:jc w:val="center"/>
      </w:pPr>
      <w:r>
        <w:t>2. Оплата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w:t>
      </w:r>
    </w:p>
    <w:p w:rsidR="00290049" w:rsidRDefault="00290049" w:rsidP="00290049">
      <w:pPr>
        <w:jc w:val="center"/>
      </w:pPr>
    </w:p>
    <w:p w:rsidR="00290049" w:rsidRDefault="00290049" w:rsidP="00290049">
      <w:pPr>
        <w:ind w:firstLine="426"/>
        <w:jc w:val="both"/>
      </w:pPr>
      <w:r>
        <w:t>2.1. Оплата труда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включает в себя:</w:t>
      </w:r>
    </w:p>
    <w:p w:rsidR="00290049" w:rsidRDefault="00290049" w:rsidP="00290049">
      <w:r>
        <w:t>Денежное содержание (вознаграждение);</w:t>
      </w:r>
    </w:p>
    <w:p w:rsidR="00290049" w:rsidRDefault="00290049" w:rsidP="00290049">
      <w:r>
        <w:t>Ежемесячное денежное поощрение;</w:t>
      </w:r>
    </w:p>
    <w:p w:rsidR="00290049" w:rsidRDefault="00290049" w:rsidP="00290049">
      <w:r>
        <w:t>Единовременную выплату при предоставлении ежегодного оплачиваемого отпуска.</w:t>
      </w:r>
    </w:p>
    <w:p w:rsidR="00290049" w:rsidRDefault="00290049" w:rsidP="00290049"/>
    <w:p w:rsidR="00290049" w:rsidRDefault="00290049" w:rsidP="00290049">
      <w:pPr>
        <w:ind w:firstLine="426"/>
        <w:jc w:val="both"/>
      </w:pPr>
      <w:r>
        <w:t>2.2. Месячное денежное содержание (вознаграждение) депутатов, членов выборных органов местного самоуправления, выборных должностных лиц местного самоуправлении, осуществляющих свои полномочия на постоянной основе устанавливается кратным размеру должностного оклада по должности государственной гражданской службы Новосибирской области» специалист» со следующими коэффициентами кратности (К):</w:t>
      </w:r>
    </w:p>
    <w:p w:rsidR="00290049" w:rsidRDefault="00290049" w:rsidP="0029004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2883"/>
      </w:tblGrid>
      <w:tr w:rsidR="00290049" w:rsidTr="00290049">
        <w:tc>
          <w:tcPr>
            <w:tcW w:w="4785"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Наименование должности</w:t>
            </w:r>
          </w:p>
        </w:tc>
        <w:tc>
          <w:tcPr>
            <w:tcW w:w="288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К</w:t>
            </w:r>
          </w:p>
        </w:tc>
      </w:tr>
      <w:tr w:rsidR="00290049" w:rsidTr="00290049">
        <w:tc>
          <w:tcPr>
            <w:tcW w:w="4785"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 xml:space="preserve">Глава </w:t>
            </w:r>
          </w:p>
        </w:tc>
        <w:tc>
          <w:tcPr>
            <w:tcW w:w="288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3,9</w:t>
            </w:r>
          </w:p>
        </w:tc>
      </w:tr>
    </w:tbl>
    <w:p w:rsidR="00290049" w:rsidRDefault="00290049" w:rsidP="00290049">
      <w:r>
        <w:t xml:space="preserve"> </w:t>
      </w:r>
    </w:p>
    <w:p w:rsidR="00290049" w:rsidRDefault="00290049" w:rsidP="00290049">
      <w:pPr>
        <w:ind w:firstLine="426"/>
        <w:jc w:val="both"/>
      </w:pPr>
      <w:r>
        <w:t>2.3 Ежемесячное денежное поощрение депутатов, членов выборных органов местного самоуправления, выборных должностных лиц, местного самоуправления осуществляющих свои полномочия на постоянной основе, устанавливается в размере 2,45 их месячного денежного содержания (вознаграждений)</w:t>
      </w:r>
    </w:p>
    <w:p w:rsidR="00290049" w:rsidRDefault="00290049" w:rsidP="00290049">
      <w:pPr>
        <w:ind w:firstLine="426"/>
        <w:jc w:val="both"/>
      </w:pPr>
      <w:r>
        <w:t xml:space="preserve">2.4 </w:t>
      </w:r>
      <w:r>
        <w:rPr>
          <w:spacing w:val="2"/>
          <w:shd w:val="clear" w:color="auto" w:fill="FFFFFF"/>
        </w:rPr>
        <w:t>Депутатам, членам выборных органов, выборным должностным лицам,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290049" w:rsidRDefault="00290049" w:rsidP="00290049">
      <w:pPr>
        <w:ind w:firstLine="426"/>
        <w:jc w:val="both"/>
      </w:pPr>
      <w:r>
        <w:t xml:space="preserve">2.5. Депутатам, членам выборных органов местного самоуправления, выборным должностным лицам местного самоуправления, осуществляющими свои полномочия на постоянной основе, при предоставлении ежегодного оплачиваемого отпуска производится единовременная выплата в размере двойного месячного денежного содержания (вознаграждения) в год. </w:t>
      </w:r>
    </w:p>
    <w:p w:rsidR="00290049" w:rsidRDefault="00290049" w:rsidP="00290049">
      <w:pPr>
        <w:ind w:firstLine="426"/>
        <w:jc w:val="both"/>
      </w:pPr>
      <w:r>
        <w:t xml:space="preserve">2.6. На денежное содержание (вознаграждение) и иные выплаты депутата членам выборных органов местного самоуправления, выборным должностным лицам местного самоуправления, осуществляющими свои полномочия на постоянной основе, начисляется районный коэффициент. </w:t>
      </w:r>
    </w:p>
    <w:p w:rsidR="00290049" w:rsidRDefault="00290049" w:rsidP="00290049"/>
    <w:p w:rsidR="00290049" w:rsidRDefault="00290049" w:rsidP="00290049">
      <w:pPr>
        <w:jc w:val="center"/>
      </w:pPr>
      <w:r>
        <w:t>3.Оплата труда муниципальных служащих</w:t>
      </w:r>
    </w:p>
    <w:p w:rsidR="00290049" w:rsidRDefault="00290049" w:rsidP="00290049">
      <w:pPr>
        <w:jc w:val="center"/>
      </w:pPr>
    </w:p>
    <w:p w:rsidR="00290049" w:rsidRDefault="00290049" w:rsidP="00290049">
      <w:pPr>
        <w:ind w:firstLine="426"/>
        <w:jc w:val="both"/>
      </w:pPr>
      <w:r>
        <w:t>3.1 Оплата труда муниципального служащего осуществляется в виде денежного содержания муниципального служащего, которое состоит из должностного оклада и иных дополнительных выплат.</w:t>
      </w:r>
    </w:p>
    <w:p w:rsidR="00290049" w:rsidRDefault="00290049" w:rsidP="00290049">
      <w:r>
        <w:t xml:space="preserve">       К дополнительным выплатам относятся:</w:t>
      </w:r>
    </w:p>
    <w:p w:rsidR="00290049" w:rsidRDefault="00290049" w:rsidP="00290049">
      <w:r>
        <w:t>ежемесячная надбавка за классный чин муниципальным служащим;</w:t>
      </w:r>
    </w:p>
    <w:p w:rsidR="00290049" w:rsidRDefault="00290049" w:rsidP="00290049">
      <w:r>
        <w:t>ежемесячная надбавка за выслугу лет на муниципальной службе;</w:t>
      </w:r>
    </w:p>
    <w:p w:rsidR="00290049" w:rsidRDefault="00290049" w:rsidP="00290049">
      <w:r>
        <w:t>ежемесячная надбавка за особые условия муниципальной службы;</w:t>
      </w:r>
    </w:p>
    <w:p w:rsidR="00290049" w:rsidRDefault="00290049" w:rsidP="00290049">
      <w:r>
        <w:t>премии за выполнение особо важных и сложных заданий;</w:t>
      </w:r>
    </w:p>
    <w:p w:rsidR="00290049" w:rsidRDefault="00290049" w:rsidP="00290049">
      <w:r>
        <w:t>ежемесячное денежное поощрение;</w:t>
      </w:r>
    </w:p>
    <w:p w:rsidR="00290049" w:rsidRDefault="00290049" w:rsidP="00290049">
      <w:pPr>
        <w:jc w:val="both"/>
      </w:pPr>
      <w:r>
        <w:t>единовременная выплата при предоставлении ежегодного оплачиваемого отпуска и материальная помощь.</w:t>
      </w:r>
    </w:p>
    <w:p w:rsidR="00290049" w:rsidRDefault="00290049" w:rsidP="00290049">
      <w:pPr>
        <w:jc w:val="both"/>
      </w:pPr>
      <w:r>
        <w:lastRenderedPageBreak/>
        <w:t xml:space="preserve">      Порядок и условия предоставления отпуска муниципальному служащему в соответствии с законом Новосибирской области «О муниципальной службе Новосибирской области» от 30.10.2007 г. № 157 – ОЗ, статья 5:</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Муниципальному служащему предоставляется ежегодный дополнительный оплачиваемый отпуск за выслугу лет в зависимости от стажа муниципальной службы. </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Муниципальным служащим предоставляется ежегодный дополнительный оплачиваемый отпуск за выслугу лет продолжительностью: </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при стаже муниципальной службы от 1 года до 5 лет - 1 календарный день; </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2) при стаже муниципальной службы от 5 до 10 лет - 5 календарных дней; </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3) при стаже муниципальной службы от 10 до 15 лет - 7 календарных дней; </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 при стаже муниципальной службы 15 лет и более - 10 календарных дней.</w:t>
      </w:r>
    </w:p>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 Предоставление ежегодного дополнительного оплачиваемого отпуска за выслугу лет осуществляется в порядке, установленном Трудовым кодексом Российской Федерации для ежегодных оплачиваемых отпусков.</w:t>
      </w:r>
    </w:p>
    <w:p w:rsidR="00290049" w:rsidRDefault="00290049" w:rsidP="00290049">
      <w:pPr>
        <w:shd w:val="clear" w:color="auto" w:fill="FFFFFF"/>
        <w:ind w:firstLine="426"/>
        <w:jc w:val="both"/>
        <w:rPr>
          <w:sz w:val="24"/>
          <w:szCs w:val="24"/>
        </w:rPr>
      </w:pPr>
      <w:r>
        <w:t>3.2. Должностные оклады муниципальных служащих устанавливаются кратными размеру должностного оклада по должности государственной гражданской службы Новосибирской области «специалист» со следующими коэффициентами кратности (К):</w:t>
      </w:r>
    </w:p>
    <w:p w:rsidR="00290049" w:rsidRDefault="00290049" w:rsidP="00290049">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8"/>
        <w:gridCol w:w="5249"/>
        <w:gridCol w:w="3098"/>
      </w:tblGrid>
      <w:tr w:rsidR="00290049" w:rsidTr="00290049">
        <w:tc>
          <w:tcPr>
            <w:tcW w:w="9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  п./п.</w:t>
            </w:r>
          </w:p>
        </w:tc>
        <w:tc>
          <w:tcPr>
            <w:tcW w:w="5249"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Наименование должности</w:t>
            </w:r>
          </w:p>
        </w:tc>
        <w:tc>
          <w:tcPr>
            <w:tcW w:w="30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К</w:t>
            </w:r>
          </w:p>
        </w:tc>
      </w:tr>
      <w:tr w:rsidR="00290049" w:rsidTr="00290049">
        <w:tc>
          <w:tcPr>
            <w:tcW w:w="9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w:t>
            </w:r>
          </w:p>
        </w:tc>
        <w:tc>
          <w:tcPr>
            <w:tcW w:w="5249"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2</w:t>
            </w:r>
          </w:p>
        </w:tc>
        <w:tc>
          <w:tcPr>
            <w:tcW w:w="30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3</w:t>
            </w:r>
          </w:p>
        </w:tc>
      </w:tr>
      <w:tr w:rsidR="00290049" w:rsidTr="00290049">
        <w:tc>
          <w:tcPr>
            <w:tcW w:w="9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w:t>
            </w:r>
          </w:p>
        </w:tc>
        <w:tc>
          <w:tcPr>
            <w:tcW w:w="5249"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 xml:space="preserve">Заместитель главы администрации </w:t>
            </w:r>
          </w:p>
        </w:tc>
        <w:tc>
          <w:tcPr>
            <w:tcW w:w="30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1,50</w:t>
            </w:r>
          </w:p>
        </w:tc>
      </w:tr>
      <w:tr w:rsidR="00290049" w:rsidTr="00290049">
        <w:tc>
          <w:tcPr>
            <w:tcW w:w="9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2</w:t>
            </w:r>
          </w:p>
        </w:tc>
        <w:tc>
          <w:tcPr>
            <w:tcW w:w="5249"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Председатель контрольно-счетного органа (в редакции постановления Правительства Новосибирской области от 09.07.2012 № 327-п)</w:t>
            </w:r>
          </w:p>
        </w:tc>
        <w:tc>
          <w:tcPr>
            <w:tcW w:w="30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1,40</w:t>
            </w:r>
          </w:p>
        </w:tc>
      </w:tr>
      <w:tr w:rsidR="00290049" w:rsidTr="00290049">
        <w:tc>
          <w:tcPr>
            <w:tcW w:w="9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3</w:t>
            </w:r>
          </w:p>
        </w:tc>
        <w:tc>
          <w:tcPr>
            <w:tcW w:w="5249"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 xml:space="preserve">Специалист 1-го разряда </w:t>
            </w:r>
          </w:p>
        </w:tc>
        <w:tc>
          <w:tcPr>
            <w:tcW w:w="30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1,26</w:t>
            </w:r>
          </w:p>
        </w:tc>
      </w:tr>
      <w:tr w:rsidR="00290049" w:rsidTr="00290049">
        <w:tc>
          <w:tcPr>
            <w:tcW w:w="9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4</w:t>
            </w:r>
          </w:p>
        </w:tc>
        <w:tc>
          <w:tcPr>
            <w:tcW w:w="5249"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Специалист 2-го разряда</w:t>
            </w:r>
          </w:p>
        </w:tc>
        <w:tc>
          <w:tcPr>
            <w:tcW w:w="309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1,13</w:t>
            </w:r>
          </w:p>
        </w:tc>
      </w:tr>
    </w:tbl>
    <w:p w:rsidR="00290049" w:rsidRDefault="00290049" w:rsidP="00290049">
      <w:pPr>
        <w:shd w:val="clear" w:color="auto" w:fill="FFFFFF"/>
      </w:pPr>
      <w:r>
        <w:t xml:space="preserve">  </w:t>
      </w:r>
    </w:p>
    <w:p w:rsidR="00290049" w:rsidRDefault="00290049" w:rsidP="00290049">
      <w:pPr>
        <w:shd w:val="clear" w:color="auto" w:fill="FFFFFF"/>
      </w:pPr>
    </w:p>
    <w:p w:rsidR="00290049" w:rsidRDefault="00290049" w:rsidP="00290049">
      <w:pPr>
        <w:shd w:val="clear" w:color="auto" w:fill="FFFFFF"/>
      </w:pPr>
    </w:p>
    <w:p w:rsidR="00290049" w:rsidRDefault="00290049" w:rsidP="00290049">
      <w:pPr>
        <w:shd w:val="clear" w:color="auto" w:fill="FFFFFF"/>
      </w:pPr>
    </w:p>
    <w:p w:rsidR="00290049" w:rsidRDefault="00290049" w:rsidP="00290049">
      <w:pPr>
        <w:shd w:val="clear" w:color="auto" w:fill="FFFFFF"/>
        <w:ind w:firstLine="426"/>
        <w:jc w:val="both"/>
      </w:pPr>
      <w:r>
        <w:t xml:space="preserve">3.3.Ежемесячная надбавка за классный чин муниципальных служащих устанавливается в следующих размерах: </w:t>
      </w:r>
    </w:p>
    <w:p w:rsidR="00290049" w:rsidRDefault="00290049" w:rsidP="00290049">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13"/>
        <w:gridCol w:w="2133"/>
      </w:tblGrid>
      <w:tr w:rsidR="00290049" w:rsidTr="00290049">
        <w:tc>
          <w:tcPr>
            <w:tcW w:w="741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Наименование классного чина муниципальных служащих</w:t>
            </w:r>
          </w:p>
        </w:tc>
        <w:tc>
          <w:tcPr>
            <w:tcW w:w="215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Норматив ежемесячной надбавки за классный чин муниципальных служащих (НКЧ) (рублей)&lt;1&gt;</w:t>
            </w:r>
          </w:p>
        </w:tc>
      </w:tr>
      <w:tr w:rsidR="00290049" w:rsidTr="00290049">
        <w:tc>
          <w:tcPr>
            <w:tcW w:w="741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 xml:space="preserve">Секретарь муниципальной службы 1 класса </w:t>
            </w:r>
          </w:p>
        </w:tc>
        <w:tc>
          <w:tcPr>
            <w:tcW w:w="215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1780</w:t>
            </w:r>
          </w:p>
        </w:tc>
      </w:tr>
      <w:tr w:rsidR="00290049" w:rsidTr="00290049">
        <w:tc>
          <w:tcPr>
            <w:tcW w:w="741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 xml:space="preserve">Секретарь муниципальной службы 2 класса </w:t>
            </w:r>
          </w:p>
        </w:tc>
        <w:tc>
          <w:tcPr>
            <w:tcW w:w="215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1687</w:t>
            </w:r>
          </w:p>
        </w:tc>
      </w:tr>
      <w:tr w:rsidR="00290049" w:rsidTr="00290049">
        <w:tc>
          <w:tcPr>
            <w:tcW w:w="741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 xml:space="preserve">Секретарь муниципальной службы 3 класса </w:t>
            </w:r>
          </w:p>
        </w:tc>
        <w:tc>
          <w:tcPr>
            <w:tcW w:w="215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rPr>
                <w:lang w:eastAsia="en-US"/>
              </w:rPr>
            </w:pPr>
            <w:r>
              <w:rPr>
                <w:lang w:eastAsia="en-US"/>
              </w:rPr>
              <w:t>1386</w:t>
            </w:r>
          </w:p>
        </w:tc>
      </w:tr>
    </w:tbl>
    <w:p w:rsidR="00290049" w:rsidRDefault="00290049" w:rsidP="0029004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&lt;1&gt; -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290049" w:rsidRDefault="00290049" w:rsidP="00290049">
      <w:pPr>
        <w:shd w:val="clear" w:color="auto" w:fill="FFFFFF"/>
        <w:rPr>
          <w:sz w:val="24"/>
          <w:szCs w:val="24"/>
        </w:rPr>
      </w:pPr>
    </w:p>
    <w:p w:rsidR="00290049" w:rsidRDefault="00290049" w:rsidP="00290049">
      <w:pPr>
        <w:shd w:val="clear" w:color="auto" w:fill="FFFFFF"/>
        <w:ind w:firstLine="426"/>
        <w:jc w:val="both"/>
      </w:pPr>
      <w:r>
        <w:t>3.4. Ежемесячная надбавка за выслугу лет устанавливается распоряжение главы Октябрьского сельсовета в зависимости от стажа муниципальной службы в следующих размерах:</w:t>
      </w:r>
    </w:p>
    <w:p w:rsidR="00290049" w:rsidRDefault="00290049" w:rsidP="00290049">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
        <w:gridCol w:w="5229"/>
        <w:gridCol w:w="3125"/>
      </w:tblGrid>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 п./п.</w:t>
            </w:r>
          </w:p>
        </w:tc>
        <w:tc>
          <w:tcPr>
            <w:tcW w:w="5372"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Стаж муниципальной службы</w:t>
            </w:r>
          </w:p>
        </w:tc>
        <w:tc>
          <w:tcPr>
            <w:tcW w:w="3191"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Размер надбавки (% должностного оклада)</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w:t>
            </w:r>
          </w:p>
        </w:tc>
        <w:tc>
          <w:tcPr>
            <w:tcW w:w="5372"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2</w:t>
            </w:r>
          </w:p>
        </w:tc>
        <w:tc>
          <w:tcPr>
            <w:tcW w:w="3191"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3</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w:t>
            </w:r>
          </w:p>
        </w:tc>
        <w:tc>
          <w:tcPr>
            <w:tcW w:w="5372"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От 1 до 5 лет</w:t>
            </w:r>
          </w:p>
        </w:tc>
        <w:tc>
          <w:tcPr>
            <w:tcW w:w="3191"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10</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2</w:t>
            </w:r>
          </w:p>
        </w:tc>
        <w:tc>
          <w:tcPr>
            <w:tcW w:w="5372"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От 5 до 10лет</w:t>
            </w:r>
          </w:p>
        </w:tc>
        <w:tc>
          <w:tcPr>
            <w:tcW w:w="3191"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15</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3</w:t>
            </w:r>
          </w:p>
        </w:tc>
        <w:tc>
          <w:tcPr>
            <w:tcW w:w="5372"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От 10 до 15 лет</w:t>
            </w:r>
          </w:p>
        </w:tc>
        <w:tc>
          <w:tcPr>
            <w:tcW w:w="3191"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20</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lastRenderedPageBreak/>
              <w:t>4</w:t>
            </w:r>
          </w:p>
        </w:tc>
        <w:tc>
          <w:tcPr>
            <w:tcW w:w="5372"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От 15 лет и выше</w:t>
            </w:r>
          </w:p>
        </w:tc>
        <w:tc>
          <w:tcPr>
            <w:tcW w:w="3191"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30</w:t>
            </w:r>
          </w:p>
        </w:tc>
      </w:tr>
    </w:tbl>
    <w:p w:rsidR="00290049" w:rsidRDefault="00290049" w:rsidP="00290049">
      <w:pPr>
        <w:shd w:val="clear" w:color="auto" w:fill="FFFFFF"/>
        <w:jc w:val="both"/>
      </w:pPr>
      <w:r>
        <w:t xml:space="preserve"> Стаж муниципальной службы определяется в соответствии с действующим законодательством.</w:t>
      </w:r>
    </w:p>
    <w:p w:rsidR="00290049" w:rsidRDefault="00290049" w:rsidP="00290049">
      <w:pPr>
        <w:shd w:val="clear" w:color="auto" w:fill="FFFFFF"/>
        <w:ind w:firstLine="426"/>
        <w:jc w:val="both"/>
      </w:pPr>
      <w:r>
        <w:t>3.5. Ежемесячная надбавка за особые условия муниципальной службы устанавливается в следующих размерах:</w:t>
      </w:r>
    </w:p>
    <w:p w:rsidR="00290049" w:rsidRDefault="00290049" w:rsidP="00290049">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
        <w:gridCol w:w="6459"/>
        <w:gridCol w:w="1895"/>
      </w:tblGrid>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 п./п.</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Группа должностей</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Размер надбавки (% должностного оклада)</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2</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3</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1</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 xml:space="preserve">Высшая должность муниципальной службы </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до 200</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2</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Главная должность муниципальной службы</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до 150</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3</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Ведущая должность муниципальной службы</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до 120</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4</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Старшая должность муниципальной службы</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до 90</w:t>
            </w:r>
          </w:p>
        </w:tc>
      </w:tr>
      <w:tr w:rsidR="00290049" w:rsidTr="00290049">
        <w:tc>
          <w:tcPr>
            <w:tcW w:w="1008"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5</w:t>
            </w:r>
          </w:p>
        </w:tc>
        <w:tc>
          <w:tcPr>
            <w:tcW w:w="6650"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 xml:space="preserve">Младшая должность муниципальной службы </w:t>
            </w:r>
          </w:p>
        </w:tc>
        <w:tc>
          <w:tcPr>
            <w:tcW w:w="1913" w:type="dxa"/>
            <w:tcBorders>
              <w:top w:val="single" w:sz="4" w:space="0" w:color="auto"/>
              <w:left w:val="single" w:sz="4" w:space="0" w:color="auto"/>
              <w:bottom w:val="single" w:sz="4" w:space="0" w:color="auto"/>
              <w:right w:val="single" w:sz="4" w:space="0" w:color="auto"/>
            </w:tcBorders>
            <w:hideMark/>
          </w:tcPr>
          <w:p w:rsidR="00290049" w:rsidRDefault="00290049">
            <w:pPr>
              <w:spacing w:line="256" w:lineRule="auto"/>
              <w:jc w:val="center"/>
              <w:rPr>
                <w:lang w:eastAsia="en-US"/>
              </w:rPr>
            </w:pPr>
            <w:r>
              <w:rPr>
                <w:lang w:eastAsia="en-US"/>
              </w:rPr>
              <w:t>до 60</w:t>
            </w:r>
          </w:p>
        </w:tc>
      </w:tr>
    </w:tbl>
    <w:p w:rsidR="00290049" w:rsidRDefault="00290049" w:rsidP="00290049">
      <w:pPr>
        <w:shd w:val="clear" w:color="auto" w:fill="FFFFFF"/>
      </w:pPr>
    </w:p>
    <w:p w:rsidR="00290049" w:rsidRDefault="00290049" w:rsidP="00290049">
      <w:pPr>
        <w:shd w:val="clear" w:color="auto" w:fill="FFFFFF"/>
        <w:jc w:val="both"/>
      </w:pPr>
      <w:r>
        <w:t xml:space="preserve">      К особым условиям муниципальной службы относятся:</w:t>
      </w:r>
    </w:p>
    <w:p w:rsidR="00290049" w:rsidRDefault="00290049" w:rsidP="00290049">
      <w:pPr>
        <w:shd w:val="clear" w:color="auto" w:fill="FFFFFF"/>
        <w:jc w:val="both"/>
      </w:pPr>
      <w:r>
        <w:t>Сложность работы (выполнение заданий особой важности и сложности);</w:t>
      </w:r>
    </w:p>
    <w:p w:rsidR="00290049" w:rsidRDefault="00290049" w:rsidP="00290049">
      <w:pPr>
        <w:shd w:val="clear" w:color="auto" w:fill="FFFFFF"/>
        <w:jc w:val="both"/>
      </w:pPr>
      <w:r>
        <w:t>Напряженность работы (большой объем работы, необходимость выполнения работы в короткие сроки, оперативность в принятии решений);</w:t>
      </w:r>
    </w:p>
    <w:p w:rsidR="00290049" w:rsidRDefault="00290049" w:rsidP="00290049">
      <w:pPr>
        <w:shd w:val="clear" w:color="auto" w:fill="FFFFFF"/>
        <w:jc w:val="both"/>
      </w:pPr>
      <w:r>
        <w:t>Специальный режим работы (выполнение должностных обязанностей пределами нормальной продолжительности рабочего времени);</w:t>
      </w:r>
    </w:p>
    <w:p w:rsidR="00290049" w:rsidRDefault="00290049" w:rsidP="00290049">
      <w:pPr>
        <w:shd w:val="clear" w:color="auto" w:fill="FFFFFF"/>
        <w:jc w:val="both"/>
      </w:pPr>
      <w:r>
        <w:t>Участие в нормотворчестве;</w:t>
      </w:r>
    </w:p>
    <w:p w:rsidR="00290049" w:rsidRDefault="00290049" w:rsidP="00290049">
      <w:pPr>
        <w:shd w:val="clear" w:color="auto" w:fill="FFFFFF"/>
        <w:jc w:val="both"/>
      </w:pPr>
      <w:r>
        <w:t>Иные условия.</w:t>
      </w:r>
    </w:p>
    <w:p w:rsidR="00290049" w:rsidRDefault="00290049" w:rsidP="00290049">
      <w:pPr>
        <w:shd w:val="clear" w:color="auto" w:fill="FFFFFF"/>
        <w:jc w:val="both"/>
      </w:pPr>
      <w:r>
        <w:t xml:space="preserve">      Конкретный размер ежемесячной надбавки за особые условия муниципальной службы устанавливается муниципальному служащему распоряжением главы Октябрьского сельсовета.</w:t>
      </w:r>
    </w:p>
    <w:p w:rsidR="00290049" w:rsidRDefault="00290049" w:rsidP="00290049">
      <w:pPr>
        <w:shd w:val="clear" w:color="auto" w:fill="FFFFFF"/>
        <w:ind w:firstLine="426"/>
        <w:jc w:val="both"/>
      </w:pPr>
      <w:r>
        <w:t>3.6. Порядок и условия выплаты премии за выполнение особо важных сложных заданий устанавливаются муниципальными правовыми актами.</w:t>
      </w:r>
    </w:p>
    <w:p w:rsidR="00290049" w:rsidRDefault="00290049" w:rsidP="00290049">
      <w:pPr>
        <w:shd w:val="clear" w:color="auto" w:fill="FFFFFF"/>
        <w:jc w:val="both"/>
      </w:pPr>
      <w:r>
        <w:t xml:space="preserve">      Премия за выполнение особо важных и сложных заданий устанавливается равным двум окладам денежного вознаграждения.</w:t>
      </w:r>
    </w:p>
    <w:p w:rsidR="00290049" w:rsidRDefault="00290049" w:rsidP="00290049">
      <w:pPr>
        <w:tabs>
          <w:tab w:val="left" w:pos="3119"/>
        </w:tabs>
        <w:ind w:firstLine="426"/>
        <w:jc w:val="both"/>
      </w:pPr>
      <w:r>
        <w:t>3.7. Ежемесячное денежное поощрение выплачивается муниципальному служащему в размере от 1,5-3,05 должностных окладов. Денежное поощрение за первую половину месяца производится 15 числа, денежное поощрение за вторую половину месяца производится 30 числа.</w:t>
      </w:r>
    </w:p>
    <w:p w:rsidR="00290049" w:rsidRDefault="00290049" w:rsidP="00290049">
      <w:pPr>
        <w:shd w:val="clear" w:color="auto" w:fill="FFFFFF"/>
        <w:jc w:val="both"/>
      </w:pPr>
      <w:r>
        <w:t xml:space="preserve">      Порядок и условия выплаты ежемесячного денежного поощрения устанавливается муниципальными правовыми актами.</w:t>
      </w:r>
    </w:p>
    <w:p w:rsidR="00290049" w:rsidRDefault="00290049" w:rsidP="00290049">
      <w:pPr>
        <w:shd w:val="clear" w:color="auto" w:fill="FFFFFF"/>
        <w:ind w:firstLine="426"/>
        <w:jc w:val="both"/>
      </w:pPr>
      <w:r>
        <w:t xml:space="preserve">3.8. Единовременная выплата при предоставлении ежегодного оплачиваемого отпуска выплачивается муниципальному служащему в размере двух должностных окладов в год.  </w:t>
      </w:r>
    </w:p>
    <w:p w:rsidR="00290049" w:rsidRDefault="00290049" w:rsidP="00290049">
      <w:pPr>
        <w:shd w:val="clear" w:color="auto" w:fill="FFFFFF"/>
        <w:jc w:val="both"/>
      </w:pPr>
      <w:r>
        <w:t xml:space="preserve">      Материальная помощь в размере одного должностного оклада выплачивается один раз в год в порядке, определяемом муниципальными правовыми актами.</w:t>
      </w:r>
    </w:p>
    <w:p w:rsidR="00290049" w:rsidRDefault="00290049" w:rsidP="00290049">
      <w:pPr>
        <w:shd w:val="clear" w:color="auto" w:fill="FFFFFF"/>
        <w:ind w:firstLine="426"/>
        <w:jc w:val="both"/>
      </w:pPr>
      <w:r>
        <w:t xml:space="preserve">3.9. На должностной оклад и дополнительные выплаты начисляется районный коэффициент. </w:t>
      </w:r>
    </w:p>
    <w:p w:rsidR="00290049" w:rsidRDefault="00290049" w:rsidP="00290049">
      <w:pPr>
        <w:shd w:val="clear" w:color="auto" w:fill="FFFFFF"/>
        <w:ind w:firstLine="426"/>
        <w:jc w:val="both"/>
      </w:pPr>
      <w:r>
        <w:t xml:space="preserve">3.10. В соответствии с Законом Новосибирской области «О муниципальной службе в Новосибирской области» к муниципальным служащим могут применять иные виды поощрения, определяемые муниципальными правовыми актами. </w:t>
      </w:r>
    </w:p>
    <w:p w:rsidR="00290049" w:rsidRDefault="00290049" w:rsidP="00290049">
      <w:pPr>
        <w:shd w:val="clear" w:color="auto" w:fill="FFFFFF"/>
      </w:pPr>
    </w:p>
    <w:p w:rsidR="00290049" w:rsidRDefault="00290049" w:rsidP="00290049">
      <w:pPr>
        <w:shd w:val="clear" w:color="auto" w:fill="FFFFFF"/>
        <w:jc w:val="both"/>
      </w:pPr>
      <w:r>
        <w:t xml:space="preserve">      В порядке исключения, может быть выплачена материальная помощь в пределе установленного фонда оплаты труда в следующих случаях:</w:t>
      </w:r>
    </w:p>
    <w:p w:rsidR="00290049" w:rsidRDefault="00290049" w:rsidP="00290049">
      <w:pPr>
        <w:shd w:val="clear" w:color="auto" w:fill="FFFFFF"/>
        <w:jc w:val="both"/>
      </w:pPr>
      <w:r>
        <w:t>- смерти близкого родственника (жена, муж, дети, родители, родные братья и сестры при предоставлении свидетельства о смерти и документов, подтверждающих родства);</w:t>
      </w:r>
    </w:p>
    <w:p w:rsidR="00290049" w:rsidRDefault="00290049" w:rsidP="00290049">
      <w:pPr>
        <w:shd w:val="clear" w:color="auto" w:fill="FFFFFF"/>
        <w:jc w:val="both"/>
      </w:pPr>
      <w:r>
        <w:t>- утраты личного имущества в результате пожара или стихийного бедствия либо результате противоправных действий третьих лиц (при предоставлении справок соответствующих органов местного самоуправления, внутренних дел противопожарной службы и т.д.);</w:t>
      </w:r>
    </w:p>
    <w:p w:rsidR="00290049" w:rsidRDefault="00290049" w:rsidP="00290049">
      <w:pPr>
        <w:shd w:val="clear" w:color="auto" w:fill="FFFFFF"/>
        <w:jc w:val="both"/>
      </w:pPr>
      <w:r>
        <w:t>- особой нуждаемости в лечении и восстановлении здоровья в связи заболеванием, несчастным случаем, аварий (при предоставлении соответствующих медицинских справок, заключений и других подтверждающих документов);</w:t>
      </w:r>
    </w:p>
    <w:p w:rsidR="00290049" w:rsidRDefault="00290049" w:rsidP="00290049">
      <w:pPr>
        <w:shd w:val="clear" w:color="auto" w:fill="FFFFFF"/>
        <w:jc w:val="both"/>
      </w:pPr>
      <w:r>
        <w:t>- в результате острой необходимости по другим причинам.</w:t>
      </w:r>
    </w:p>
    <w:p w:rsidR="00290049" w:rsidRDefault="00290049" w:rsidP="00290049">
      <w:pPr>
        <w:shd w:val="clear" w:color="auto" w:fill="FFFFFF"/>
      </w:pPr>
    </w:p>
    <w:p w:rsidR="00290049" w:rsidRDefault="00290049" w:rsidP="00290049">
      <w:pPr>
        <w:shd w:val="clear" w:color="auto" w:fill="FFFFFF"/>
        <w:jc w:val="both"/>
      </w:pPr>
      <w:r>
        <w:t xml:space="preserve">       Решение о выплате дополнительной материальной помощи и ее размера принимается главой Октябрьского сельсовета на основании личного заявления рабочего и оформляется распоряжением главы.</w:t>
      </w:r>
    </w:p>
    <w:p w:rsidR="00290049" w:rsidRDefault="00290049" w:rsidP="00290049">
      <w:pPr>
        <w:shd w:val="clear" w:color="auto" w:fill="FFFFFF"/>
      </w:pPr>
    </w:p>
    <w:p w:rsidR="00290049" w:rsidRDefault="00290049" w:rsidP="00290049">
      <w:pPr>
        <w:shd w:val="clear" w:color="auto" w:fill="FFFFFF"/>
        <w:jc w:val="both"/>
      </w:pPr>
      <w:r>
        <w:t xml:space="preserve">      Единовременная премия к юбилейным датам, в связи с установленными государственными, профессиональными и юбилейными датами, выплачивается по распоряжению главы Октябрьского сельсовета </w:t>
      </w:r>
      <w:r>
        <w:lastRenderedPageBreak/>
        <w:t xml:space="preserve">в пределах установленного фонда оплаты труда. </w:t>
      </w:r>
    </w:p>
    <w:p w:rsidR="00290049" w:rsidRDefault="00290049" w:rsidP="00290049">
      <w:pPr>
        <w:shd w:val="clear" w:color="auto" w:fill="FFFFFF"/>
        <w:jc w:val="both"/>
      </w:pPr>
      <w:r>
        <w:t>- Выплата единовременного поощрения в связи с выходом на государственную пенсию производится в размере до 10 должностных окладов при условии наличия у муниципального служащего стажа муниципальной службы не менее 15 лет в зависимости от его вклада в деятельность органа местного самоуправления, избирательной комиссии.</w:t>
      </w:r>
    </w:p>
    <w:p w:rsidR="00290049" w:rsidRDefault="00290049" w:rsidP="00290049">
      <w:pPr>
        <w:shd w:val="clear" w:color="auto" w:fill="FFFFFF"/>
        <w:rPr>
          <w:color w:val="FF0000"/>
        </w:rPr>
      </w:pPr>
    </w:p>
    <w:p w:rsidR="00290049" w:rsidRDefault="00290049" w:rsidP="00290049">
      <w:pPr>
        <w:shd w:val="clear" w:color="auto" w:fill="FFFFFF"/>
      </w:pPr>
    </w:p>
    <w:p w:rsidR="00290049" w:rsidRDefault="00290049" w:rsidP="00290049">
      <w:pPr>
        <w:shd w:val="clear" w:color="auto" w:fill="FFFFFF"/>
        <w:jc w:val="center"/>
      </w:pPr>
      <w:r>
        <w:t>4. Оплата труда, занимающих должности, не отнесенные к муниципальным должностям муниципальной службы</w:t>
      </w:r>
    </w:p>
    <w:p w:rsidR="00290049" w:rsidRDefault="00290049" w:rsidP="00290049">
      <w:pPr>
        <w:shd w:val="clear" w:color="auto" w:fill="FFFFFF"/>
        <w:jc w:val="center"/>
      </w:pPr>
    </w:p>
    <w:p w:rsidR="00290049" w:rsidRDefault="00290049" w:rsidP="00290049">
      <w:pPr>
        <w:shd w:val="clear" w:color="auto" w:fill="FFFFFF"/>
        <w:ind w:firstLine="426"/>
        <w:jc w:val="both"/>
      </w:pPr>
      <w:r>
        <w:t xml:space="preserve">4.1. Оплата труда лиц, занимающих должности, не отнесенные муниципальным должностям муниципальной службы, осуществляется в соответствии с нормативным правовым актом главы. </w:t>
      </w:r>
    </w:p>
    <w:p w:rsidR="00290049" w:rsidRDefault="00290049" w:rsidP="00290049">
      <w:pPr>
        <w:shd w:val="clear" w:color="auto" w:fill="FFFFFF"/>
      </w:pPr>
    </w:p>
    <w:p w:rsidR="00290049" w:rsidRDefault="00290049" w:rsidP="00290049">
      <w:pPr>
        <w:shd w:val="clear" w:color="auto" w:fill="FFFFFF"/>
      </w:pPr>
      <w:r>
        <w:t xml:space="preserve">  </w:t>
      </w:r>
    </w:p>
    <w:p w:rsidR="00290049" w:rsidRDefault="00290049" w:rsidP="00290049">
      <w:pPr>
        <w:shd w:val="clear" w:color="auto" w:fill="FFFFFF"/>
      </w:pPr>
      <w:r>
        <w:t xml:space="preserve"> </w:t>
      </w:r>
    </w:p>
    <w:p w:rsidR="00290049" w:rsidRDefault="00290049" w:rsidP="00290049"/>
    <w:p w:rsidR="00583280" w:rsidRPr="00583280" w:rsidRDefault="00583280" w:rsidP="00583280">
      <w:pPr>
        <w:widowControl/>
        <w:autoSpaceDE/>
        <w:autoSpaceDN/>
        <w:adjustRightInd/>
        <w:jc w:val="both"/>
        <w:rPr>
          <w:rFonts w:eastAsia="Calibri"/>
          <w:b/>
          <w:color w:val="FF0000"/>
          <w:sz w:val="24"/>
          <w:szCs w:val="24"/>
          <w:lang w:eastAsia="en-US"/>
        </w:rPr>
      </w:pPr>
      <w:bookmarkStart w:id="0" w:name="_GoBack"/>
      <w:bookmarkEnd w:id="0"/>
    </w:p>
    <w:p w:rsidR="00583280" w:rsidRPr="00583280" w:rsidRDefault="00583280" w:rsidP="00583280">
      <w:pPr>
        <w:widowControl/>
        <w:autoSpaceDE/>
        <w:autoSpaceDN/>
        <w:adjustRightInd/>
        <w:jc w:val="both"/>
        <w:rPr>
          <w:rFonts w:eastAsia="Calibri"/>
          <w:b/>
          <w:color w:val="FF0000"/>
          <w:sz w:val="24"/>
          <w:szCs w:val="24"/>
          <w:lang w:eastAsia="en-US"/>
        </w:rPr>
      </w:pPr>
    </w:p>
    <w:p w:rsidR="00583280" w:rsidRPr="00583280" w:rsidRDefault="00583280" w:rsidP="00583280">
      <w:pPr>
        <w:widowControl/>
        <w:autoSpaceDE/>
        <w:autoSpaceDN/>
        <w:adjustRightInd/>
        <w:jc w:val="both"/>
        <w:rPr>
          <w:rFonts w:eastAsia="Calibri"/>
          <w:b/>
          <w:color w:val="FF0000"/>
          <w:sz w:val="24"/>
          <w:szCs w:val="24"/>
          <w:lang w:eastAsia="en-US"/>
        </w:rPr>
      </w:pPr>
    </w:p>
    <w:p w:rsidR="00583280" w:rsidRPr="00583280" w:rsidRDefault="00583280" w:rsidP="00583280">
      <w:pPr>
        <w:widowControl/>
        <w:autoSpaceDE/>
        <w:autoSpaceDN/>
        <w:adjustRightInd/>
        <w:jc w:val="both"/>
        <w:rPr>
          <w:rFonts w:eastAsia="Calibri"/>
          <w:b/>
          <w:color w:val="FF0000"/>
          <w:sz w:val="24"/>
          <w:szCs w:val="24"/>
          <w:lang w:eastAsia="en-US"/>
        </w:rPr>
      </w:pPr>
    </w:p>
    <w:p w:rsidR="00583280" w:rsidRPr="00583280" w:rsidRDefault="00583280" w:rsidP="00583280">
      <w:pPr>
        <w:widowControl/>
        <w:autoSpaceDE/>
        <w:autoSpaceDN/>
        <w:adjustRightInd/>
        <w:jc w:val="both"/>
        <w:rPr>
          <w:rFonts w:eastAsia="Calibri"/>
          <w:b/>
          <w:color w:val="FF0000"/>
          <w:sz w:val="24"/>
          <w:szCs w:val="24"/>
          <w:lang w:eastAsia="en-US"/>
        </w:rPr>
      </w:pPr>
    </w:p>
    <w:p w:rsidR="00583280" w:rsidRPr="00803A10" w:rsidRDefault="00583280" w:rsidP="00583280">
      <w:pPr>
        <w:jc w:val="center"/>
        <w:rPr>
          <w:b/>
          <w:sz w:val="28"/>
          <w:szCs w:val="28"/>
        </w:rPr>
      </w:pPr>
      <w:r w:rsidRPr="00803A10">
        <w:rPr>
          <w:b/>
          <w:sz w:val="28"/>
          <w:szCs w:val="28"/>
        </w:rPr>
        <w:t>СОВЕТ ДЕПУТАТОВ</w:t>
      </w:r>
    </w:p>
    <w:p w:rsidR="00583280" w:rsidRPr="00803A10" w:rsidRDefault="00583280" w:rsidP="00583280">
      <w:pPr>
        <w:jc w:val="center"/>
        <w:rPr>
          <w:b/>
          <w:sz w:val="28"/>
          <w:szCs w:val="28"/>
        </w:rPr>
      </w:pPr>
      <w:r w:rsidRPr="00803A10">
        <w:rPr>
          <w:b/>
          <w:sz w:val="28"/>
          <w:szCs w:val="28"/>
        </w:rPr>
        <w:t>ОКТЯБРЬСКОГО   СЕЛЬСОВЕТА</w:t>
      </w:r>
    </w:p>
    <w:p w:rsidR="00583280" w:rsidRPr="00803A10" w:rsidRDefault="00583280" w:rsidP="00583280">
      <w:pPr>
        <w:ind w:left="-360"/>
        <w:jc w:val="center"/>
        <w:rPr>
          <w:b/>
          <w:sz w:val="28"/>
          <w:szCs w:val="28"/>
        </w:rPr>
      </w:pPr>
      <w:r w:rsidRPr="00803A10">
        <w:rPr>
          <w:b/>
          <w:sz w:val="28"/>
          <w:szCs w:val="28"/>
        </w:rPr>
        <w:t>КУЙБЫШЕВСКОГО МУНИЦИПАЛЬНОГО РАЙОНА НОВОСИБИРСКОЙ   ОБЛАСТИ</w:t>
      </w:r>
    </w:p>
    <w:p w:rsidR="00583280" w:rsidRPr="003C60DD" w:rsidRDefault="00583280" w:rsidP="00583280">
      <w:pPr>
        <w:tabs>
          <w:tab w:val="left" w:pos="5760"/>
        </w:tabs>
        <w:jc w:val="center"/>
        <w:rPr>
          <w:sz w:val="28"/>
          <w:szCs w:val="28"/>
        </w:rPr>
      </w:pPr>
      <w:r w:rsidRPr="003C60DD">
        <w:rPr>
          <w:sz w:val="28"/>
          <w:szCs w:val="28"/>
        </w:rPr>
        <w:t>ШЕСТОГО СОЗЫВА</w:t>
      </w:r>
    </w:p>
    <w:p w:rsidR="00583280" w:rsidRPr="00012014" w:rsidRDefault="00583280" w:rsidP="00583280">
      <w:pPr>
        <w:tabs>
          <w:tab w:val="left" w:pos="5760"/>
        </w:tabs>
        <w:jc w:val="right"/>
        <w:rPr>
          <w:b/>
          <w:sz w:val="28"/>
          <w:szCs w:val="28"/>
        </w:rPr>
      </w:pPr>
      <w:r w:rsidRPr="00012014">
        <w:rPr>
          <w:b/>
          <w:sz w:val="28"/>
          <w:szCs w:val="28"/>
        </w:rPr>
        <w:t xml:space="preserve"> </w:t>
      </w:r>
    </w:p>
    <w:p w:rsidR="00583280" w:rsidRPr="00803A10" w:rsidRDefault="00583280" w:rsidP="00583280">
      <w:pPr>
        <w:tabs>
          <w:tab w:val="left" w:pos="5760"/>
        </w:tabs>
        <w:jc w:val="center"/>
        <w:rPr>
          <w:b/>
          <w:sz w:val="28"/>
          <w:szCs w:val="28"/>
        </w:rPr>
      </w:pPr>
      <w:r w:rsidRPr="00803A10">
        <w:rPr>
          <w:b/>
          <w:sz w:val="28"/>
          <w:szCs w:val="28"/>
        </w:rPr>
        <w:t>РЕШЕНИЕ</w:t>
      </w:r>
    </w:p>
    <w:p w:rsidR="00583280" w:rsidRDefault="00583280" w:rsidP="00583280">
      <w:pPr>
        <w:tabs>
          <w:tab w:val="left" w:pos="5760"/>
        </w:tabs>
        <w:jc w:val="center"/>
        <w:rPr>
          <w:b/>
          <w:sz w:val="28"/>
          <w:szCs w:val="28"/>
        </w:rPr>
      </w:pPr>
      <w:r>
        <w:rPr>
          <w:b/>
          <w:sz w:val="28"/>
          <w:szCs w:val="28"/>
        </w:rPr>
        <w:t>47</w:t>
      </w:r>
      <w:r w:rsidRPr="00012014">
        <w:rPr>
          <w:b/>
          <w:sz w:val="28"/>
          <w:szCs w:val="28"/>
        </w:rPr>
        <w:t xml:space="preserve"> сессии </w:t>
      </w:r>
    </w:p>
    <w:p w:rsidR="00583280" w:rsidRPr="00012014" w:rsidRDefault="00583280" w:rsidP="00583280">
      <w:pPr>
        <w:tabs>
          <w:tab w:val="left" w:pos="5760"/>
        </w:tabs>
        <w:jc w:val="center"/>
        <w:rPr>
          <w:b/>
          <w:sz w:val="28"/>
          <w:szCs w:val="28"/>
        </w:rPr>
      </w:pPr>
    </w:p>
    <w:p w:rsidR="00583280" w:rsidRPr="00037190" w:rsidRDefault="00583280" w:rsidP="00583280">
      <w:pPr>
        <w:tabs>
          <w:tab w:val="left" w:pos="5760"/>
        </w:tabs>
        <w:rPr>
          <w:b/>
          <w:sz w:val="28"/>
          <w:szCs w:val="28"/>
        </w:rPr>
      </w:pPr>
      <w:r>
        <w:rPr>
          <w:b/>
          <w:sz w:val="28"/>
          <w:szCs w:val="28"/>
        </w:rPr>
        <w:t>25.11</w:t>
      </w:r>
      <w:r w:rsidRPr="00037190">
        <w:rPr>
          <w:b/>
          <w:sz w:val="28"/>
          <w:szCs w:val="28"/>
        </w:rPr>
        <w:t xml:space="preserve">.2024 </w:t>
      </w:r>
      <w:r w:rsidRPr="00012014">
        <w:rPr>
          <w:b/>
          <w:sz w:val="28"/>
          <w:szCs w:val="28"/>
        </w:rPr>
        <w:t xml:space="preserve"> г.  </w:t>
      </w:r>
      <w:r>
        <w:rPr>
          <w:b/>
          <w:sz w:val="28"/>
          <w:szCs w:val="28"/>
        </w:rPr>
        <w:t xml:space="preserve">                             с. Нагорное                                </w:t>
      </w:r>
      <w:r w:rsidRPr="00012014">
        <w:rPr>
          <w:b/>
          <w:sz w:val="28"/>
          <w:szCs w:val="28"/>
        </w:rPr>
        <w:t xml:space="preserve">№ </w:t>
      </w:r>
      <w:r>
        <w:rPr>
          <w:b/>
          <w:sz w:val="28"/>
          <w:szCs w:val="28"/>
        </w:rPr>
        <w:t>6</w:t>
      </w:r>
    </w:p>
    <w:p w:rsidR="00583280" w:rsidRDefault="00583280" w:rsidP="00583280">
      <w:pPr>
        <w:tabs>
          <w:tab w:val="left" w:pos="5760"/>
        </w:tabs>
        <w:rPr>
          <w:b/>
          <w:sz w:val="28"/>
          <w:szCs w:val="28"/>
        </w:rPr>
      </w:pPr>
    </w:p>
    <w:p w:rsidR="00583280" w:rsidRPr="00803A10" w:rsidRDefault="00583280" w:rsidP="00583280">
      <w:pPr>
        <w:tabs>
          <w:tab w:val="left" w:pos="5760"/>
        </w:tabs>
        <w:rPr>
          <w:b/>
          <w:sz w:val="28"/>
          <w:szCs w:val="28"/>
        </w:rPr>
      </w:pPr>
    </w:p>
    <w:p w:rsidR="00583280" w:rsidRPr="00737603" w:rsidRDefault="00583280" w:rsidP="00583280">
      <w:pPr>
        <w:ind w:left="360"/>
        <w:jc w:val="center"/>
        <w:rPr>
          <w:sz w:val="28"/>
          <w:szCs w:val="28"/>
        </w:rPr>
      </w:pPr>
      <w:r w:rsidRPr="00737603">
        <w:rPr>
          <w:sz w:val="28"/>
          <w:szCs w:val="28"/>
        </w:rPr>
        <w:t>Об определении налоговых ставок</w:t>
      </w:r>
    </w:p>
    <w:p w:rsidR="00583280" w:rsidRPr="00737603" w:rsidRDefault="00583280" w:rsidP="00583280">
      <w:pPr>
        <w:ind w:left="360"/>
        <w:jc w:val="center"/>
        <w:rPr>
          <w:sz w:val="28"/>
          <w:szCs w:val="28"/>
        </w:rPr>
      </w:pPr>
      <w:r w:rsidRPr="00737603">
        <w:rPr>
          <w:sz w:val="28"/>
          <w:szCs w:val="28"/>
        </w:rPr>
        <w:t>земельного налога на территории Октябрьского сельсовета</w:t>
      </w:r>
    </w:p>
    <w:p w:rsidR="00583280" w:rsidRDefault="00583280" w:rsidP="00583280">
      <w:pPr>
        <w:ind w:left="360"/>
        <w:jc w:val="center"/>
        <w:rPr>
          <w:sz w:val="28"/>
          <w:szCs w:val="28"/>
        </w:rPr>
      </w:pPr>
      <w:r w:rsidRPr="00737603">
        <w:rPr>
          <w:sz w:val="28"/>
          <w:szCs w:val="28"/>
        </w:rPr>
        <w:t>Куйбышевского</w:t>
      </w:r>
      <w:r>
        <w:rPr>
          <w:sz w:val="28"/>
          <w:szCs w:val="28"/>
        </w:rPr>
        <w:t xml:space="preserve"> муниципального</w:t>
      </w:r>
      <w:r w:rsidRPr="00737603">
        <w:rPr>
          <w:sz w:val="28"/>
          <w:szCs w:val="28"/>
        </w:rPr>
        <w:t xml:space="preserve"> района Новосибирской области</w:t>
      </w:r>
    </w:p>
    <w:p w:rsidR="00583280" w:rsidRPr="00803A10" w:rsidRDefault="00583280" w:rsidP="00583280">
      <w:pPr>
        <w:ind w:left="360"/>
        <w:jc w:val="center"/>
        <w:rPr>
          <w:sz w:val="28"/>
          <w:szCs w:val="28"/>
        </w:rPr>
      </w:pPr>
    </w:p>
    <w:p w:rsidR="00583280" w:rsidRPr="00803A10" w:rsidRDefault="00583280" w:rsidP="00583280">
      <w:pPr>
        <w:jc w:val="both"/>
        <w:rPr>
          <w:sz w:val="28"/>
          <w:szCs w:val="28"/>
        </w:rPr>
      </w:pPr>
      <w:r>
        <w:rPr>
          <w:sz w:val="28"/>
          <w:szCs w:val="28"/>
        </w:rPr>
        <w:t xml:space="preserve">            </w:t>
      </w:r>
      <w:r w:rsidRPr="00803A10">
        <w:rPr>
          <w:sz w:val="28"/>
          <w:szCs w:val="28"/>
        </w:rPr>
        <w:t xml:space="preserve">В соответствии </w:t>
      </w:r>
      <w:r w:rsidRPr="007848AE">
        <w:rPr>
          <w:sz w:val="28"/>
          <w:szCs w:val="28"/>
        </w:rPr>
        <w:t>с Федеральным закон</w:t>
      </w:r>
      <w:r>
        <w:rPr>
          <w:sz w:val="28"/>
          <w:szCs w:val="28"/>
        </w:rPr>
        <w:t>ом</w:t>
      </w:r>
      <w:r w:rsidRPr="007848AE">
        <w:rPr>
          <w:sz w:val="28"/>
          <w:szCs w:val="28"/>
        </w:rPr>
        <w:t xml:space="preserve"> от 06.03.2003 № 131-ФЗ «Об общих принципах организации местного самоуправления в Российской Федерации»</w:t>
      </w:r>
      <w:r>
        <w:rPr>
          <w:sz w:val="28"/>
          <w:szCs w:val="28"/>
        </w:rPr>
        <w:t xml:space="preserve">, с </w:t>
      </w:r>
      <w:r w:rsidRPr="00F028E6">
        <w:rPr>
          <w:sz w:val="28"/>
          <w:szCs w:val="28"/>
        </w:rPr>
        <w:t>Н</w:t>
      </w:r>
      <w:r>
        <w:rPr>
          <w:sz w:val="28"/>
          <w:szCs w:val="28"/>
        </w:rPr>
        <w:t xml:space="preserve">алоговым </w:t>
      </w:r>
      <w:r w:rsidRPr="00F028E6">
        <w:rPr>
          <w:sz w:val="28"/>
          <w:szCs w:val="28"/>
        </w:rPr>
        <w:t>К</w:t>
      </w:r>
      <w:r>
        <w:rPr>
          <w:sz w:val="28"/>
          <w:szCs w:val="28"/>
        </w:rPr>
        <w:t>одексом</w:t>
      </w:r>
      <w:r w:rsidRPr="00F028E6">
        <w:rPr>
          <w:sz w:val="28"/>
          <w:szCs w:val="28"/>
        </w:rPr>
        <w:t xml:space="preserve"> РФ</w:t>
      </w:r>
      <w:r w:rsidRPr="00803A10">
        <w:rPr>
          <w:color w:val="000000"/>
          <w:sz w:val="28"/>
          <w:szCs w:val="28"/>
        </w:rPr>
        <w:t>,</w:t>
      </w:r>
      <w:r>
        <w:rPr>
          <w:color w:val="000000"/>
          <w:sz w:val="28"/>
          <w:szCs w:val="28"/>
        </w:rPr>
        <w:t xml:space="preserve"> </w:t>
      </w:r>
      <w:r w:rsidRPr="00803A10">
        <w:rPr>
          <w:sz w:val="28"/>
          <w:szCs w:val="28"/>
        </w:rPr>
        <w:t>Совет депутатов Октябрьского сельсовета Куйбышевского муниципального района Новосибирской области</w:t>
      </w:r>
    </w:p>
    <w:p w:rsidR="00583280" w:rsidRPr="00803A10" w:rsidRDefault="00583280" w:rsidP="00583280">
      <w:pPr>
        <w:ind w:left="360"/>
        <w:jc w:val="both"/>
        <w:rPr>
          <w:b/>
          <w:sz w:val="28"/>
          <w:szCs w:val="28"/>
        </w:rPr>
      </w:pPr>
      <w:r w:rsidRPr="00803A10">
        <w:rPr>
          <w:b/>
          <w:sz w:val="28"/>
          <w:szCs w:val="28"/>
        </w:rPr>
        <w:t xml:space="preserve"> РЕШИЛ: </w:t>
      </w:r>
    </w:p>
    <w:p w:rsidR="00583280" w:rsidRDefault="00583280" w:rsidP="00583280">
      <w:pPr>
        <w:jc w:val="both"/>
        <w:rPr>
          <w:sz w:val="28"/>
          <w:szCs w:val="28"/>
        </w:rPr>
      </w:pPr>
      <w:r>
        <w:rPr>
          <w:sz w:val="28"/>
          <w:szCs w:val="28"/>
        </w:rPr>
        <w:t xml:space="preserve">      </w:t>
      </w:r>
      <w:r w:rsidRPr="00803A10">
        <w:rPr>
          <w:sz w:val="28"/>
          <w:szCs w:val="28"/>
        </w:rPr>
        <w:t>1.</w:t>
      </w:r>
      <w:r w:rsidRPr="001A3233">
        <w:t xml:space="preserve"> </w:t>
      </w:r>
      <w:r w:rsidRPr="000C6F2E">
        <w:rPr>
          <w:sz w:val="28"/>
          <w:szCs w:val="28"/>
        </w:rPr>
        <w:t xml:space="preserve">Установить и ввести в действие </w:t>
      </w:r>
      <w:r>
        <w:rPr>
          <w:sz w:val="28"/>
          <w:szCs w:val="28"/>
        </w:rPr>
        <w:t>на</w:t>
      </w:r>
      <w:r w:rsidRPr="000C6F2E">
        <w:rPr>
          <w:sz w:val="28"/>
          <w:szCs w:val="28"/>
        </w:rPr>
        <w:t xml:space="preserve"> территории </w:t>
      </w:r>
      <w:r>
        <w:rPr>
          <w:sz w:val="28"/>
          <w:szCs w:val="28"/>
        </w:rPr>
        <w:t>Октябрьского сельсовета</w:t>
      </w:r>
      <w:r w:rsidRPr="000C6F2E">
        <w:rPr>
          <w:sz w:val="28"/>
          <w:szCs w:val="28"/>
        </w:rPr>
        <w:t xml:space="preserve"> </w:t>
      </w:r>
      <w:r>
        <w:rPr>
          <w:sz w:val="28"/>
          <w:szCs w:val="28"/>
        </w:rPr>
        <w:t>Куйбышевского муниципального</w:t>
      </w:r>
      <w:r w:rsidRPr="000C6F2E">
        <w:rPr>
          <w:sz w:val="28"/>
          <w:szCs w:val="28"/>
        </w:rPr>
        <w:t xml:space="preserve"> района Новосибирской области</w:t>
      </w:r>
      <w:r>
        <w:rPr>
          <w:sz w:val="28"/>
          <w:szCs w:val="28"/>
        </w:rPr>
        <w:t xml:space="preserve"> земельного</w:t>
      </w:r>
      <w:r w:rsidRPr="000C6F2E">
        <w:rPr>
          <w:sz w:val="28"/>
          <w:szCs w:val="28"/>
        </w:rPr>
        <w:t xml:space="preserve"> налог</w:t>
      </w:r>
      <w:r>
        <w:rPr>
          <w:sz w:val="28"/>
          <w:szCs w:val="28"/>
        </w:rPr>
        <w:t>а (</w:t>
      </w:r>
      <w:r w:rsidRPr="000C6F2E">
        <w:rPr>
          <w:sz w:val="28"/>
          <w:szCs w:val="28"/>
        </w:rPr>
        <w:t>далее – налог).</w:t>
      </w:r>
    </w:p>
    <w:p w:rsidR="00583280" w:rsidRDefault="00583280" w:rsidP="00583280">
      <w:pPr>
        <w:jc w:val="both"/>
        <w:rPr>
          <w:sz w:val="28"/>
          <w:szCs w:val="28"/>
        </w:rPr>
      </w:pPr>
      <w:r>
        <w:rPr>
          <w:sz w:val="28"/>
          <w:szCs w:val="28"/>
        </w:rPr>
        <w:t xml:space="preserve">     2. </w:t>
      </w:r>
      <w:r w:rsidRPr="0043587E">
        <w:rPr>
          <w:sz w:val="28"/>
          <w:szCs w:val="28"/>
        </w:rPr>
        <w:t xml:space="preserve">Установить следующие налоговые ставки </w:t>
      </w:r>
      <w:r>
        <w:rPr>
          <w:sz w:val="28"/>
          <w:szCs w:val="28"/>
        </w:rPr>
        <w:t>в отношении земельных участков</w:t>
      </w:r>
      <w:r w:rsidRPr="0043587E">
        <w:rPr>
          <w:sz w:val="28"/>
          <w:szCs w:val="28"/>
        </w:rPr>
        <w:t>:</w:t>
      </w:r>
    </w:p>
    <w:p w:rsidR="00583280" w:rsidRDefault="00583280" w:rsidP="00583280">
      <w:pPr>
        <w:pStyle w:val="12"/>
        <w:ind w:left="0"/>
        <w:jc w:val="center"/>
        <w:rPr>
          <w:b/>
          <w:sz w:val="28"/>
          <w:szCs w:val="28"/>
        </w:rPr>
      </w:pPr>
      <w:r w:rsidRPr="00EE6C4E">
        <w:rPr>
          <w:b/>
          <w:sz w:val="28"/>
          <w:szCs w:val="28"/>
        </w:rPr>
        <w:t>Ставки земельного налога</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6848"/>
        <w:gridCol w:w="2110"/>
      </w:tblGrid>
      <w:tr w:rsidR="00583280" w:rsidRPr="0008157D" w:rsidTr="00034A3C">
        <w:trPr>
          <w:trHeight w:val="299"/>
        </w:trPr>
        <w:tc>
          <w:tcPr>
            <w:tcW w:w="256" w:type="dxa"/>
            <w:shd w:val="clear" w:color="auto" w:fill="auto"/>
          </w:tcPr>
          <w:p w:rsidR="00583280" w:rsidRPr="0008157D" w:rsidRDefault="00583280" w:rsidP="00034A3C">
            <w:pPr>
              <w:pStyle w:val="12"/>
              <w:ind w:left="0"/>
              <w:jc w:val="center"/>
            </w:pPr>
            <w:r w:rsidRPr="0008157D">
              <w:lastRenderedPageBreak/>
              <w:t>№ п/п</w:t>
            </w:r>
          </w:p>
        </w:tc>
        <w:tc>
          <w:tcPr>
            <w:tcW w:w="7086" w:type="dxa"/>
            <w:shd w:val="clear" w:color="auto" w:fill="auto"/>
          </w:tcPr>
          <w:p w:rsidR="00583280" w:rsidRPr="0008157D" w:rsidRDefault="00583280" w:rsidP="00034A3C">
            <w:pPr>
              <w:pStyle w:val="12"/>
              <w:ind w:left="0"/>
              <w:jc w:val="center"/>
            </w:pPr>
            <w:r w:rsidRPr="0008157D">
              <w:t>Категория земель или разрешенное использование земельного участка</w:t>
            </w:r>
          </w:p>
        </w:tc>
        <w:tc>
          <w:tcPr>
            <w:tcW w:w="2156" w:type="dxa"/>
            <w:shd w:val="clear" w:color="auto" w:fill="auto"/>
          </w:tcPr>
          <w:p w:rsidR="00583280" w:rsidRPr="0008157D" w:rsidRDefault="00583280" w:rsidP="00034A3C">
            <w:pPr>
              <w:pStyle w:val="12"/>
              <w:ind w:left="0"/>
              <w:jc w:val="center"/>
            </w:pPr>
            <w:r w:rsidRPr="0008157D">
              <w:t>Налоговая ставка (%)</w:t>
            </w:r>
          </w:p>
        </w:tc>
      </w:tr>
      <w:tr w:rsidR="00583280" w:rsidRPr="0008157D" w:rsidTr="00034A3C">
        <w:tc>
          <w:tcPr>
            <w:tcW w:w="256" w:type="dxa"/>
            <w:shd w:val="clear" w:color="auto" w:fill="auto"/>
          </w:tcPr>
          <w:p w:rsidR="00583280" w:rsidRPr="0008157D" w:rsidRDefault="00583280" w:rsidP="00034A3C">
            <w:pPr>
              <w:pStyle w:val="12"/>
              <w:ind w:left="0"/>
              <w:jc w:val="center"/>
            </w:pPr>
            <w:r w:rsidRPr="0008157D">
              <w:t>1.</w:t>
            </w:r>
          </w:p>
        </w:tc>
        <w:tc>
          <w:tcPr>
            <w:tcW w:w="7086" w:type="dxa"/>
            <w:shd w:val="clear" w:color="auto" w:fill="auto"/>
          </w:tcPr>
          <w:p w:rsidR="00583280" w:rsidRPr="0008157D" w:rsidRDefault="00583280" w:rsidP="00034A3C">
            <w:pPr>
              <w:pStyle w:val="12"/>
              <w:ind w:left="0"/>
              <w:jc w:val="both"/>
            </w:pPr>
            <w:r w:rsidRPr="001A3233">
              <w:t>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2156" w:type="dxa"/>
            <w:shd w:val="clear" w:color="auto" w:fill="auto"/>
          </w:tcPr>
          <w:p w:rsidR="00583280" w:rsidRDefault="00583280" w:rsidP="00034A3C">
            <w:pPr>
              <w:pStyle w:val="12"/>
              <w:ind w:left="0"/>
              <w:jc w:val="center"/>
            </w:pPr>
          </w:p>
          <w:p w:rsidR="00583280" w:rsidRPr="0008157D" w:rsidRDefault="00583280" w:rsidP="00034A3C">
            <w:pPr>
              <w:pStyle w:val="12"/>
              <w:ind w:left="0"/>
              <w:jc w:val="center"/>
            </w:pPr>
            <w:r>
              <w:t>0,3</w:t>
            </w:r>
          </w:p>
        </w:tc>
      </w:tr>
      <w:tr w:rsidR="00583280" w:rsidRPr="0008157D" w:rsidTr="00034A3C">
        <w:tc>
          <w:tcPr>
            <w:tcW w:w="256" w:type="dxa"/>
            <w:shd w:val="clear" w:color="auto" w:fill="auto"/>
          </w:tcPr>
          <w:p w:rsidR="00583280" w:rsidRPr="0008157D" w:rsidRDefault="00583280" w:rsidP="00034A3C">
            <w:pPr>
              <w:pStyle w:val="12"/>
              <w:ind w:left="0"/>
              <w:jc w:val="center"/>
            </w:pPr>
            <w:r w:rsidRPr="0008157D">
              <w:t>2.</w:t>
            </w:r>
          </w:p>
        </w:tc>
        <w:tc>
          <w:tcPr>
            <w:tcW w:w="7086" w:type="dxa"/>
            <w:shd w:val="clear" w:color="auto" w:fill="auto"/>
          </w:tcPr>
          <w:p w:rsidR="00583280" w:rsidRPr="0008157D" w:rsidRDefault="00583280" w:rsidP="00034A3C">
            <w:pPr>
              <w:pStyle w:val="12"/>
              <w:ind w:left="0"/>
              <w:jc w:val="both"/>
            </w:pPr>
            <w:r w:rsidRPr="00C60642">
              <w:t>занятых жилищным фондом и (или) объектами инженерной инфраструктуры жилищно-коммунального комплекса (за исключением части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 за исключением</w:t>
            </w:r>
            <w:r>
              <w:t xml:space="preserve"> указанных в настоящем абзаце</w:t>
            </w:r>
            <w:r w:rsidRPr="00C60642">
              <w:t xml:space="preserve"> земельных участков, приобретенных (предоставленных) для</w:t>
            </w:r>
            <w:r>
              <w:t xml:space="preserve"> индивидуального</w:t>
            </w:r>
            <w:r w:rsidRPr="00C60642">
              <w:t xml:space="preserve"> жилищного строительства, используемых в предпринимательской деятельности</w:t>
            </w:r>
            <w:r>
              <w:t>, и земельных участков, кадастровая стоимость каждого из которых превышает 300 миллионов рублей</w:t>
            </w:r>
          </w:p>
        </w:tc>
        <w:tc>
          <w:tcPr>
            <w:tcW w:w="2156" w:type="dxa"/>
            <w:shd w:val="clear" w:color="auto" w:fill="auto"/>
          </w:tcPr>
          <w:p w:rsidR="00583280" w:rsidRPr="0008157D" w:rsidRDefault="00583280" w:rsidP="00034A3C">
            <w:pPr>
              <w:pStyle w:val="12"/>
              <w:ind w:left="0"/>
            </w:pPr>
          </w:p>
          <w:p w:rsidR="00583280" w:rsidRPr="0008157D" w:rsidRDefault="00583280" w:rsidP="00034A3C">
            <w:pPr>
              <w:pStyle w:val="12"/>
              <w:ind w:left="0"/>
              <w:jc w:val="center"/>
            </w:pPr>
            <w:r w:rsidRPr="0008157D">
              <w:t>0,3</w:t>
            </w:r>
          </w:p>
        </w:tc>
      </w:tr>
      <w:tr w:rsidR="00583280" w:rsidRPr="0008157D" w:rsidTr="00034A3C">
        <w:tc>
          <w:tcPr>
            <w:tcW w:w="256" w:type="dxa"/>
            <w:shd w:val="clear" w:color="auto" w:fill="auto"/>
          </w:tcPr>
          <w:p w:rsidR="00583280" w:rsidRPr="0008157D" w:rsidRDefault="00583280" w:rsidP="00034A3C">
            <w:pPr>
              <w:pStyle w:val="12"/>
              <w:ind w:left="0"/>
              <w:jc w:val="center"/>
            </w:pPr>
            <w:r w:rsidRPr="0008157D">
              <w:t>3.</w:t>
            </w:r>
          </w:p>
        </w:tc>
        <w:tc>
          <w:tcPr>
            <w:tcW w:w="7086" w:type="dxa"/>
            <w:shd w:val="clear" w:color="auto" w:fill="auto"/>
          </w:tcPr>
          <w:p w:rsidR="00583280" w:rsidRPr="0008157D" w:rsidRDefault="00583280" w:rsidP="00034A3C">
            <w:pPr>
              <w:pStyle w:val="aa"/>
              <w:spacing w:before="0" w:beforeAutospacing="0" w:after="0" w:afterAutospacing="0" w:line="288" w:lineRule="atLeast"/>
              <w:ind w:firstLine="540"/>
              <w:jc w:val="both"/>
            </w:pPr>
            <w:r w:rsidRPr="00C60642">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t>, за исключением указанных в настоящем абзаце земельных участков, кадастровая стоимость каждого из которых превышает 300 миллионов рублей</w:t>
            </w:r>
          </w:p>
        </w:tc>
        <w:tc>
          <w:tcPr>
            <w:tcW w:w="2156" w:type="dxa"/>
            <w:shd w:val="clear" w:color="auto" w:fill="auto"/>
          </w:tcPr>
          <w:p w:rsidR="00583280" w:rsidRPr="0008157D" w:rsidRDefault="00583280" w:rsidP="00034A3C">
            <w:pPr>
              <w:pStyle w:val="12"/>
              <w:ind w:left="0"/>
              <w:jc w:val="center"/>
            </w:pPr>
          </w:p>
          <w:p w:rsidR="00583280" w:rsidRPr="0008157D" w:rsidRDefault="00583280" w:rsidP="00034A3C">
            <w:pPr>
              <w:pStyle w:val="12"/>
              <w:ind w:left="0"/>
              <w:jc w:val="center"/>
            </w:pPr>
          </w:p>
          <w:p w:rsidR="00583280" w:rsidRPr="0008157D" w:rsidRDefault="00583280" w:rsidP="00034A3C">
            <w:pPr>
              <w:pStyle w:val="12"/>
              <w:ind w:left="0"/>
              <w:jc w:val="center"/>
            </w:pPr>
            <w:r w:rsidRPr="0008157D">
              <w:t>0,3</w:t>
            </w:r>
          </w:p>
        </w:tc>
      </w:tr>
      <w:tr w:rsidR="00583280" w:rsidRPr="0008157D" w:rsidTr="00034A3C">
        <w:tc>
          <w:tcPr>
            <w:tcW w:w="256" w:type="dxa"/>
            <w:shd w:val="clear" w:color="auto" w:fill="auto"/>
          </w:tcPr>
          <w:p w:rsidR="00583280" w:rsidRPr="0008157D" w:rsidRDefault="00583280" w:rsidP="00034A3C">
            <w:pPr>
              <w:pStyle w:val="12"/>
              <w:ind w:left="0"/>
              <w:jc w:val="center"/>
            </w:pPr>
            <w:r w:rsidRPr="0008157D">
              <w:t>4.</w:t>
            </w:r>
          </w:p>
        </w:tc>
        <w:tc>
          <w:tcPr>
            <w:tcW w:w="7086" w:type="dxa"/>
            <w:shd w:val="clear" w:color="auto" w:fill="auto"/>
          </w:tcPr>
          <w:p w:rsidR="00583280" w:rsidRPr="0008157D" w:rsidRDefault="00583280" w:rsidP="00034A3C">
            <w:pPr>
              <w:pStyle w:val="12"/>
              <w:ind w:left="0"/>
              <w:jc w:val="both"/>
            </w:pPr>
            <w:r w:rsidRPr="00C60642">
              <w:t>ограниченных в обороте в соответствии с законодательством Российской Федерации, предоставленных для обеспечения обороны, безопасности и таможенных нужд</w:t>
            </w:r>
          </w:p>
        </w:tc>
        <w:tc>
          <w:tcPr>
            <w:tcW w:w="2156" w:type="dxa"/>
            <w:shd w:val="clear" w:color="auto" w:fill="auto"/>
          </w:tcPr>
          <w:p w:rsidR="00583280" w:rsidRPr="0008157D" w:rsidRDefault="00583280" w:rsidP="00034A3C">
            <w:pPr>
              <w:pStyle w:val="12"/>
              <w:ind w:left="0"/>
              <w:jc w:val="center"/>
            </w:pPr>
          </w:p>
          <w:p w:rsidR="00583280" w:rsidRPr="0008157D" w:rsidRDefault="00583280" w:rsidP="00034A3C">
            <w:pPr>
              <w:pStyle w:val="12"/>
              <w:ind w:left="0"/>
              <w:jc w:val="center"/>
            </w:pPr>
            <w:r w:rsidRPr="0008157D">
              <w:t>0,3</w:t>
            </w:r>
          </w:p>
        </w:tc>
      </w:tr>
      <w:tr w:rsidR="00583280" w:rsidRPr="0008157D" w:rsidTr="00034A3C">
        <w:tc>
          <w:tcPr>
            <w:tcW w:w="256" w:type="dxa"/>
            <w:shd w:val="clear" w:color="auto" w:fill="auto"/>
          </w:tcPr>
          <w:p w:rsidR="00583280" w:rsidRPr="0008157D" w:rsidRDefault="00583280" w:rsidP="00034A3C">
            <w:pPr>
              <w:pStyle w:val="12"/>
              <w:ind w:left="0"/>
              <w:jc w:val="center"/>
            </w:pPr>
            <w:r w:rsidRPr="0008157D">
              <w:t>5.</w:t>
            </w:r>
          </w:p>
        </w:tc>
        <w:tc>
          <w:tcPr>
            <w:tcW w:w="7086" w:type="dxa"/>
            <w:shd w:val="clear" w:color="auto" w:fill="auto"/>
          </w:tcPr>
          <w:p w:rsidR="00583280" w:rsidRPr="0008157D" w:rsidRDefault="00583280" w:rsidP="00034A3C">
            <w:pPr>
              <w:pStyle w:val="12"/>
              <w:ind w:left="0"/>
              <w:jc w:val="both"/>
            </w:pPr>
            <w:r w:rsidRPr="0008157D">
              <w:t xml:space="preserve">Прочие земельные участки </w:t>
            </w:r>
          </w:p>
        </w:tc>
        <w:tc>
          <w:tcPr>
            <w:tcW w:w="2156" w:type="dxa"/>
            <w:shd w:val="clear" w:color="auto" w:fill="auto"/>
          </w:tcPr>
          <w:p w:rsidR="00583280" w:rsidRPr="0008157D" w:rsidRDefault="00583280" w:rsidP="00034A3C">
            <w:pPr>
              <w:pStyle w:val="12"/>
              <w:ind w:left="0"/>
              <w:jc w:val="center"/>
            </w:pPr>
            <w:r w:rsidRPr="0008157D">
              <w:t>1,5</w:t>
            </w:r>
          </w:p>
        </w:tc>
      </w:tr>
    </w:tbl>
    <w:p w:rsidR="00583280" w:rsidRDefault="00583280" w:rsidP="00583280">
      <w:pPr>
        <w:jc w:val="both"/>
        <w:rPr>
          <w:sz w:val="28"/>
          <w:szCs w:val="28"/>
        </w:rPr>
      </w:pPr>
      <w:r>
        <w:t xml:space="preserve">          </w:t>
      </w:r>
      <w:r>
        <w:rPr>
          <w:sz w:val="28"/>
          <w:szCs w:val="28"/>
        </w:rPr>
        <w:t xml:space="preserve">3. </w:t>
      </w:r>
      <w:r w:rsidRPr="000C6F2E">
        <w:rPr>
          <w:color w:val="000000"/>
          <w:sz w:val="28"/>
          <w:szCs w:val="28"/>
        </w:rPr>
        <w:t>Со дня вступления в силу решения признать утратившим силу</w:t>
      </w:r>
      <w:r>
        <w:rPr>
          <w:sz w:val="28"/>
          <w:szCs w:val="28"/>
        </w:rPr>
        <w:t xml:space="preserve"> следующие решения сессий:</w:t>
      </w:r>
    </w:p>
    <w:p w:rsidR="00583280" w:rsidRDefault="00583280" w:rsidP="00583280">
      <w:pPr>
        <w:jc w:val="both"/>
        <w:rPr>
          <w:sz w:val="28"/>
          <w:szCs w:val="28"/>
        </w:rPr>
      </w:pPr>
      <w:r>
        <w:rPr>
          <w:sz w:val="28"/>
          <w:szCs w:val="28"/>
        </w:rPr>
        <w:t xml:space="preserve"> - </w:t>
      </w:r>
      <w:r w:rsidRPr="009B3CA6">
        <w:rPr>
          <w:sz w:val="28"/>
          <w:szCs w:val="28"/>
        </w:rPr>
        <w:t>Решение 60-ой очередной сессии Совета депутатов Октябрьского сельсовета Куйбышевского района</w:t>
      </w:r>
      <w:r>
        <w:rPr>
          <w:sz w:val="28"/>
          <w:szCs w:val="28"/>
        </w:rPr>
        <w:t xml:space="preserve"> </w:t>
      </w:r>
      <w:r w:rsidRPr="009B3CA6">
        <w:rPr>
          <w:sz w:val="28"/>
          <w:szCs w:val="28"/>
        </w:rPr>
        <w:t>Новосибирской области от 14.08.2020 г. № 7;</w:t>
      </w:r>
    </w:p>
    <w:p w:rsidR="00583280" w:rsidRDefault="00583280" w:rsidP="00583280">
      <w:pPr>
        <w:jc w:val="both"/>
        <w:rPr>
          <w:sz w:val="28"/>
          <w:szCs w:val="28"/>
        </w:rPr>
      </w:pPr>
      <w:r>
        <w:rPr>
          <w:sz w:val="28"/>
          <w:szCs w:val="28"/>
        </w:rPr>
        <w:t xml:space="preserve">- Решение 43-ей </w:t>
      </w:r>
      <w:r w:rsidRPr="001A3233">
        <w:rPr>
          <w:sz w:val="28"/>
          <w:szCs w:val="28"/>
        </w:rPr>
        <w:t>сессии Совета депутатов Октябрьского</w:t>
      </w:r>
      <w:r>
        <w:rPr>
          <w:sz w:val="28"/>
          <w:szCs w:val="28"/>
        </w:rPr>
        <w:t xml:space="preserve"> </w:t>
      </w:r>
      <w:r w:rsidRPr="001A3233">
        <w:rPr>
          <w:sz w:val="28"/>
          <w:szCs w:val="28"/>
        </w:rPr>
        <w:t>сель</w:t>
      </w:r>
      <w:r>
        <w:rPr>
          <w:sz w:val="28"/>
          <w:szCs w:val="28"/>
        </w:rPr>
        <w:t xml:space="preserve">совета </w:t>
      </w:r>
      <w:r w:rsidRPr="001A3233">
        <w:rPr>
          <w:sz w:val="28"/>
          <w:szCs w:val="28"/>
        </w:rPr>
        <w:t>Куйбышевского</w:t>
      </w:r>
      <w:r>
        <w:rPr>
          <w:sz w:val="28"/>
          <w:szCs w:val="28"/>
        </w:rPr>
        <w:t xml:space="preserve"> муниципального</w:t>
      </w:r>
      <w:r w:rsidRPr="001A3233">
        <w:rPr>
          <w:sz w:val="28"/>
          <w:szCs w:val="28"/>
        </w:rPr>
        <w:t xml:space="preserve"> района</w:t>
      </w:r>
      <w:r>
        <w:rPr>
          <w:sz w:val="28"/>
          <w:szCs w:val="28"/>
        </w:rPr>
        <w:t xml:space="preserve"> </w:t>
      </w:r>
      <w:r w:rsidRPr="001A3233">
        <w:rPr>
          <w:sz w:val="28"/>
          <w:szCs w:val="28"/>
        </w:rPr>
        <w:t>Новосибирской области</w:t>
      </w:r>
      <w:r>
        <w:rPr>
          <w:sz w:val="28"/>
          <w:szCs w:val="28"/>
        </w:rPr>
        <w:t xml:space="preserve"> </w:t>
      </w:r>
      <w:r w:rsidRPr="001A3233">
        <w:rPr>
          <w:sz w:val="28"/>
          <w:szCs w:val="28"/>
        </w:rPr>
        <w:t xml:space="preserve">от </w:t>
      </w:r>
      <w:r>
        <w:rPr>
          <w:sz w:val="28"/>
          <w:szCs w:val="28"/>
        </w:rPr>
        <w:t>26.04.2024</w:t>
      </w:r>
      <w:r w:rsidRPr="001A3233">
        <w:rPr>
          <w:sz w:val="28"/>
          <w:szCs w:val="28"/>
        </w:rPr>
        <w:t xml:space="preserve"> г</w:t>
      </w:r>
      <w:r>
        <w:rPr>
          <w:sz w:val="28"/>
          <w:szCs w:val="28"/>
        </w:rPr>
        <w:t>.</w:t>
      </w:r>
      <w:r w:rsidRPr="001A3233">
        <w:rPr>
          <w:sz w:val="28"/>
          <w:szCs w:val="28"/>
        </w:rPr>
        <w:t xml:space="preserve"> № </w:t>
      </w:r>
      <w:r>
        <w:rPr>
          <w:sz w:val="28"/>
          <w:szCs w:val="28"/>
        </w:rPr>
        <w:t>4.</w:t>
      </w:r>
    </w:p>
    <w:p w:rsidR="00583280" w:rsidRPr="00AE4FE7" w:rsidRDefault="00583280" w:rsidP="00583280">
      <w:pPr>
        <w:shd w:val="clear" w:color="auto" w:fill="FFFFFF"/>
        <w:jc w:val="both"/>
        <w:rPr>
          <w:sz w:val="28"/>
          <w:szCs w:val="28"/>
        </w:rPr>
      </w:pPr>
      <w:r>
        <w:rPr>
          <w:sz w:val="28"/>
          <w:szCs w:val="28"/>
        </w:rPr>
        <w:t xml:space="preserve">     4</w:t>
      </w:r>
      <w:r w:rsidRPr="00AE4FE7">
        <w:rPr>
          <w:sz w:val="28"/>
          <w:szCs w:val="28"/>
        </w:rPr>
        <w:t>.</w:t>
      </w:r>
      <w:r>
        <w:rPr>
          <w:sz w:val="28"/>
          <w:szCs w:val="28"/>
        </w:rPr>
        <w:t xml:space="preserve"> </w:t>
      </w:r>
      <w:r w:rsidRPr="00AE4FE7">
        <w:rPr>
          <w:sz w:val="28"/>
          <w:szCs w:val="28"/>
        </w:rPr>
        <w:t>Опубликовать настоящее решение в периодическом печатном издании «Сельский вестник» и на официальном сайте Октябрьского сельсовета   Куйбышевского района Новосибирской области http://oktiabrskiy.nso.ru</w:t>
      </w:r>
    </w:p>
    <w:p w:rsidR="00583280" w:rsidRPr="00803A10" w:rsidRDefault="00583280" w:rsidP="00583280">
      <w:pPr>
        <w:jc w:val="both"/>
        <w:rPr>
          <w:bCs/>
          <w:iCs/>
          <w:sz w:val="28"/>
          <w:szCs w:val="28"/>
        </w:rPr>
      </w:pPr>
      <w:r>
        <w:rPr>
          <w:sz w:val="28"/>
          <w:szCs w:val="28"/>
        </w:rPr>
        <w:t xml:space="preserve">     5</w:t>
      </w:r>
      <w:r w:rsidRPr="00803A10">
        <w:rPr>
          <w:sz w:val="28"/>
          <w:szCs w:val="28"/>
        </w:rPr>
        <w:t xml:space="preserve">. </w:t>
      </w:r>
      <w:r w:rsidRPr="002A7C89">
        <w:rPr>
          <w:sz w:val="28"/>
          <w:szCs w:val="28"/>
        </w:rPr>
        <w:t xml:space="preserve">Настоящее решение вступает в силу по истечении одного месяца с момента официального опубликования, но не ранее </w:t>
      </w:r>
      <w:r w:rsidRPr="002A7C89">
        <w:rPr>
          <w:sz w:val="28"/>
          <w:szCs w:val="28"/>
          <w:shd w:val="clear" w:color="auto" w:fill="FFFFFF"/>
        </w:rPr>
        <w:t>1-го числа очередного налогового периода (01.01.202</w:t>
      </w:r>
      <w:r>
        <w:rPr>
          <w:sz w:val="28"/>
          <w:szCs w:val="28"/>
          <w:shd w:val="clear" w:color="auto" w:fill="FFFFFF"/>
        </w:rPr>
        <w:t>5</w:t>
      </w:r>
      <w:r w:rsidRPr="002A7C89">
        <w:rPr>
          <w:sz w:val="28"/>
          <w:szCs w:val="28"/>
          <w:shd w:val="clear" w:color="auto" w:fill="FFFFFF"/>
        </w:rPr>
        <w:t xml:space="preserve"> года)</w:t>
      </w:r>
      <w:r w:rsidRPr="002A7C89">
        <w:rPr>
          <w:sz w:val="28"/>
          <w:szCs w:val="28"/>
        </w:rPr>
        <w:t>.</w:t>
      </w:r>
    </w:p>
    <w:p w:rsidR="00583280" w:rsidRPr="00803A10" w:rsidRDefault="00583280" w:rsidP="00583280">
      <w:pPr>
        <w:jc w:val="both"/>
        <w:rPr>
          <w:sz w:val="28"/>
          <w:szCs w:val="28"/>
        </w:rPr>
      </w:pPr>
    </w:p>
    <w:p w:rsidR="00583280" w:rsidRPr="00803A10" w:rsidRDefault="00583280" w:rsidP="00583280">
      <w:pPr>
        <w:ind w:left="360"/>
        <w:jc w:val="both"/>
        <w:rPr>
          <w:sz w:val="28"/>
          <w:szCs w:val="28"/>
        </w:rPr>
      </w:pPr>
    </w:p>
    <w:p w:rsidR="00583280" w:rsidRPr="00803A10" w:rsidRDefault="00583280" w:rsidP="00583280">
      <w:pPr>
        <w:ind w:left="360"/>
        <w:jc w:val="both"/>
        <w:rPr>
          <w:sz w:val="28"/>
          <w:szCs w:val="28"/>
        </w:rPr>
      </w:pPr>
    </w:p>
    <w:p w:rsidR="00583280" w:rsidRPr="00803A10" w:rsidRDefault="00583280" w:rsidP="00583280">
      <w:pPr>
        <w:jc w:val="both"/>
        <w:rPr>
          <w:sz w:val="28"/>
          <w:szCs w:val="28"/>
        </w:rPr>
      </w:pPr>
      <w:r w:rsidRPr="00803A10">
        <w:rPr>
          <w:sz w:val="28"/>
          <w:szCs w:val="28"/>
        </w:rPr>
        <w:t>Председатель Совета депутатов                                              А.А.</w:t>
      </w:r>
      <w:r>
        <w:rPr>
          <w:sz w:val="28"/>
          <w:szCs w:val="28"/>
        </w:rPr>
        <w:t xml:space="preserve"> </w:t>
      </w:r>
      <w:r w:rsidRPr="00803A10">
        <w:rPr>
          <w:sz w:val="28"/>
          <w:szCs w:val="28"/>
        </w:rPr>
        <w:t>Бузениус</w:t>
      </w:r>
    </w:p>
    <w:p w:rsidR="00583280" w:rsidRPr="00803A10" w:rsidRDefault="00583280" w:rsidP="00583280">
      <w:pPr>
        <w:jc w:val="both"/>
        <w:rPr>
          <w:sz w:val="28"/>
          <w:szCs w:val="28"/>
        </w:rPr>
      </w:pPr>
      <w:r w:rsidRPr="00803A10">
        <w:rPr>
          <w:sz w:val="28"/>
          <w:szCs w:val="28"/>
        </w:rPr>
        <w:t>Октябрьского сельсовета</w:t>
      </w:r>
    </w:p>
    <w:p w:rsidR="00583280" w:rsidRPr="00803A10" w:rsidRDefault="00583280" w:rsidP="00583280">
      <w:pPr>
        <w:jc w:val="both"/>
        <w:rPr>
          <w:sz w:val="28"/>
          <w:szCs w:val="28"/>
        </w:rPr>
      </w:pPr>
      <w:r w:rsidRPr="00803A10">
        <w:rPr>
          <w:sz w:val="28"/>
          <w:szCs w:val="28"/>
        </w:rPr>
        <w:t xml:space="preserve">Куйбышевского муниципального района </w:t>
      </w:r>
    </w:p>
    <w:p w:rsidR="00583280" w:rsidRPr="00803A10" w:rsidRDefault="00583280" w:rsidP="00583280">
      <w:pPr>
        <w:jc w:val="both"/>
        <w:rPr>
          <w:sz w:val="28"/>
          <w:szCs w:val="28"/>
        </w:rPr>
      </w:pPr>
      <w:r w:rsidRPr="00803A10">
        <w:rPr>
          <w:sz w:val="28"/>
          <w:szCs w:val="28"/>
        </w:rPr>
        <w:t xml:space="preserve">Новосибирской области </w:t>
      </w:r>
    </w:p>
    <w:p w:rsidR="00583280" w:rsidRPr="00803A10" w:rsidRDefault="00583280" w:rsidP="00583280">
      <w:pPr>
        <w:jc w:val="both"/>
        <w:rPr>
          <w:sz w:val="28"/>
          <w:szCs w:val="28"/>
        </w:rPr>
      </w:pPr>
    </w:p>
    <w:p w:rsidR="00583280" w:rsidRPr="00803A10" w:rsidRDefault="00583280" w:rsidP="00583280">
      <w:pPr>
        <w:jc w:val="both"/>
        <w:rPr>
          <w:sz w:val="28"/>
          <w:szCs w:val="28"/>
        </w:rPr>
      </w:pPr>
      <w:r w:rsidRPr="00803A10">
        <w:rPr>
          <w:sz w:val="28"/>
          <w:szCs w:val="28"/>
        </w:rPr>
        <w:t>Глава Октябрьского сельсовета</w:t>
      </w:r>
    </w:p>
    <w:p w:rsidR="00583280" w:rsidRPr="00803A10" w:rsidRDefault="00583280" w:rsidP="00583280">
      <w:pPr>
        <w:jc w:val="both"/>
        <w:rPr>
          <w:sz w:val="28"/>
          <w:szCs w:val="28"/>
        </w:rPr>
      </w:pPr>
      <w:r w:rsidRPr="00803A10">
        <w:rPr>
          <w:sz w:val="28"/>
          <w:szCs w:val="28"/>
        </w:rPr>
        <w:t xml:space="preserve">Куйбышевского муниципального района </w:t>
      </w:r>
    </w:p>
    <w:p w:rsidR="00583280" w:rsidRPr="00803A10" w:rsidRDefault="00583280" w:rsidP="00583280">
      <w:pPr>
        <w:jc w:val="both"/>
        <w:rPr>
          <w:sz w:val="28"/>
          <w:szCs w:val="28"/>
        </w:rPr>
      </w:pPr>
      <w:r w:rsidRPr="00803A10">
        <w:rPr>
          <w:sz w:val="28"/>
          <w:szCs w:val="28"/>
        </w:rPr>
        <w:t>Новосибирской области                                                           А.Д.</w:t>
      </w:r>
      <w:r>
        <w:rPr>
          <w:sz w:val="28"/>
          <w:szCs w:val="28"/>
        </w:rPr>
        <w:t xml:space="preserve"> </w:t>
      </w:r>
      <w:r w:rsidRPr="00803A10">
        <w:rPr>
          <w:sz w:val="28"/>
          <w:szCs w:val="28"/>
        </w:rPr>
        <w:t>Бурдыко</w:t>
      </w:r>
    </w:p>
    <w:p w:rsidR="00583280" w:rsidRPr="00803A10" w:rsidRDefault="00583280" w:rsidP="00583280">
      <w:pPr>
        <w:ind w:left="360"/>
        <w:jc w:val="both"/>
        <w:rPr>
          <w:sz w:val="28"/>
          <w:szCs w:val="28"/>
        </w:rPr>
      </w:pPr>
      <w:r w:rsidRPr="00803A10">
        <w:rPr>
          <w:sz w:val="28"/>
          <w:szCs w:val="28"/>
        </w:rPr>
        <w:t xml:space="preserve">                                                                                                                                                         </w:t>
      </w:r>
    </w:p>
    <w:p w:rsidR="00583280" w:rsidRPr="00803A10" w:rsidRDefault="00583280" w:rsidP="00583280">
      <w:pPr>
        <w:ind w:left="360"/>
        <w:jc w:val="both"/>
        <w:rPr>
          <w:sz w:val="28"/>
          <w:szCs w:val="28"/>
        </w:rPr>
      </w:pPr>
    </w:p>
    <w:p w:rsidR="00583280" w:rsidRPr="00803A10" w:rsidRDefault="00583280" w:rsidP="00583280">
      <w:pPr>
        <w:ind w:left="360"/>
        <w:jc w:val="both"/>
        <w:rPr>
          <w:sz w:val="28"/>
          <w:szCs w:val="28"/>
        </w:rPr>
      </w:pPr>
    </w:p>
    <w:p w:rsidR="00583280" w:rsidRPr="00583280" w:rsidRDefault="00583280" w:rsidP="00583280">
      <w:pPr>
        <w:widowControl/>
        <w:autoSpaceDE/>
        <w:autoSpaceDN/>
        <w:adjustRightInd/>
        <w:jc w:val="both"/>
        <w:rPr>
          <w:rFonts w:eastAsia="Calibri"/>
          <w:b/>
          <w:color w:val="FF0000"/>
          <w:sz w:val="24"/>
          <w:szCs w:val="24"/>
          <w:lang w:eastAsia="en-US"/>
        </w:rPr>
      </w:pPr>
    </w:p>
    <w:p w:rsidR="00583280" w:rsidRPr="00803A10" w:rsidRDefault="00583280" w:rsidP="00583280">
      <w:pPr>
        <w:jc w:val="center"/>
        <w:rPr>
          <w:b/>
          <w:sz w:val="28"/>
          <w:szCs w:val="28"/>
        </w:rPr>
      </w:pPr>
      <w:r w:rsidRPr="00803A10">
        <w:rPr>
          <w:b/>
          <w:sz w:val="28"/>
          <w:szCs w:val="28"/>
        </w:rPr>
        <w:t>СОВЕТ ДЕПУТАТОВ</w:t>
      </w:r>
    </w:p>
    <w:p w:rsidR="00583280" w:rsidRPr="00803A10" w:rsidRDefault="00583280" w:rsidP="00583280">
      <w:pPr>
        <w:jc w:val="center"/>
        <w:rPr>
          <w:b/>
          <w:sz w:val="28"/>
          <w:szCs w:val="28"/>
        </w:rPr>
      </w:pPr>
      <w:r w:rsidRPr="00803A10">
        <w:rPr>
          <w:b/>
          <w:sz w:val="28"/>
          <w:szCs w:val="28"/>
        </w:rPr>
        <w:t>ОКТЯБРЬСКОГО   СЕЛЬСОВЕТА</w:t>
      </w:r>
    </w:p>
    <w:p w:rsidR="00583280" w:rsidRPr="00803A10" w:rsidRDefault="00583280" w:rsidP="00583280">
      <w:pPr>
        <w:ind w:left="-360"/>
        <w:jc w:val="center"/>
        <w:rPr>
          <w:b/>
          <w:sz w:val="28"/>
          <w:szCs w:val="28"/>
        </w:rPr>
      </w:pPr>
      <w:r w:rsidRPr="00803A10">
        <w:rPr>
          <w:b/>
          <w:sz w:val="28"/>
          <w:szCs w:val="28"/>
        </w:rPr>
        <w:t>КУЙБЫШЕВСКОГО МУНИЦИПАЛЬНОГО РАЙОНА НОВОСИБИРСКОЙ   ОБЛАСТИ</w:t>
      </w:r>
    </w:p>
    <w:p w:rsidR="00583280" w:rsidRPr="00D9531C" w:rsidRDefault="00583280" w:rsidP="00583280">
      <w:pPr>
        <w:tabs>
          <w:tab w:val="left" w:pos="5760"/>
        </w:tabs>
        <w:jc w:val="center"/>
        <w:rPr>
          <w:sz w:val="28"/>
          <w:szCs w:val="28"/>
        </w:rPr>
      </w:pPr>
      <w:r w:rsidRPr="00D9531C">
        <w:rPr>
          <w:sz w:val="28"/>
          <w:szCs w:val="28"/>
        </w:rPr>
        <w:t>ШЕСТОГО СОЗЫВА</w:t>
      </w:r>
    </w:p>
    <w:p w:rsidR="00583280" w:rsidRPr="00012014" w:rsidRDefault="00583280" w:rsidP="00583280">
      <w:pPr>
        <w:tabs>
          <w:tab w:val="left" w:pos="5760"/>
        </w:tabs>
        <w:jc w:val="right"/>
        <w:rPr>
          <w:b/>
          <w:sz w:val="28"/>
          <w:szCs w:val="28"/>
        </w:rPr>
      </w:pPr>
    </w:p>
    <w:p w:rsidR="00583280" w:rsidRPr="00803A10" w:rsidRDefault="00583280" w:rsidP="00583280">
      <w:pPr>
        <w:tabs>
          <w:tab w:val="left" w:pos="5760"/>
        </w:tabs>
        <w:jc w:val="center"/>
        <w:rPr>
          <w:b/>
          <w:sz w:val="28"/>
          <w:szCs w:val="28"/>
        </w:rPr>
      </w:pPr>
      <w:r w:rsidRPr="00803A10">
        <w:rPr>
          <w:b/>
          <w:sz w:val="28"/>
          <w:szCs w:val="28"/>
        </w:rPr>
        <w:t>РЕШЕНИЕ</w:t>
      </w:r>
    </w:p>
    <w:p w:rsidR="00583280" w:rsidRDefault="00583280" w:rsidP="00583280">
      <w:pPr>
        <w:tabs>
          <w:tab w:val="left" w:pos="5760"/>
        </w:tabs>
        <w:jc w:val="center"/>
        <w:rPr>
          <w:b/>
          <w:sz w:val="28"/>
          <w:szCs w:val="28"/>
        </w:rPr>
      </w:pPr>
      <w:r>
        <w:rPr>
          <w:b/>
          <w:sz w:val="28"/>
          <w:szCs w:val="28"/>
        </w:rPr>
        <w:t>47</w:t>
      </w:r>
      <w:r w:rsidRPr="00012014">
        <w:rPr>
          <w:b/>
          <w:sz w:val="28"/>
          <w:szCs w:val="28"/>
        </w:rPr>
        <w:t xml:space="preserve"> сессии </w:t>
      </w:r>
    </w:p>
    <w:p w:rsidR="00583280" w:rsidRPr="00012014" w:rsidRDefault="00583280" w:rsidP="00583280">
      <w:pPr>
        <w:tabs>
          <w:tab w:val="left" w:pos="5760"/>
        </w:tabs>
        <w:jc w:val="center"/>
        <w:rPr>
          <w:b/>
          <w:sz w:val="28"/>
          <w:szCs w:val="28"/>
        </w:rPr>
      </w:pPr>
    </w:p>
    <w:p w:rsidR="00583280" w:rsidRPr="001616AF" w:rsidRDefault="00583280" w:rsidP="00583280">
      <w:pPr>
        <w:tabs>
          <w:tab w:val="left" w:pos="5760"/>
        </w:tabs>
        <w:rPr>
          <w:b/>
          <w:sz w:val="28"/>
          <w:szCs w:val="28"/>
        </w:rPr>
      </w:pPr>
      <w:r>
        <w:rPr>
          <w:b/>
          <w:sz w:val="28"/>
          <w:szCs w:val="28"/>
        </w:rPr>
        <w:t>25.11</w:t>
      </w:r>
      <w:r w:rsidRPr="001616AF">
        <w:rPr>
          <w:b/>
          <w:sz w:val="28"/>
          <w:szCs w:val="28"/>
        </w:rPr>
        <w:t xml:space="preserve">.2024 </w:t>
      </w:r>
      <w:r w:rsidRPr="00012014">
        <w:rPr>
          <w:b/>
          <w:sz w:val="28"/>
          <w:szCs w:val="28"/>
        </w:rPr>
        <w:t xml:space="preserve">г.  </w:t>
      </w:r>
      <w:r>
        <w:rPr>
          <w:b/>
          <w:sz w:val="28"/>
          <w:szCs w:val="28"/>
        </w:rPr>
        <w:t xml:space="preserve">                             с. Нагорное                                </w:t>
      </w:r>
      <w:r w:rsidRPr="00012014">
        <w:rPr>
          <w:b/>
          <w:sz w:val="28"/>
          <w:szCs w:val="28"/>
        </w:rPr>
        <w:t xml:space="preserve">№ </w:t>
      </w:r>
      <w:r>
        <w:rPr>
          <w:b/>
          <w:sz w:val="28"/>
          <w:szCs w:val="28"/>
        </w:rPr>
        <w:t>7</w:t>
      </w:r>
    </w:p>
    <w:p w:rsidR="00583280" w:rsidRDefault="00583280" w:rsidP="00583280">
      <w:pPr>
        <w:tabs>
          <w:tab w:val="left" w:pos="5760"/>
        </w:tabs>
        <w:rPr>
          <w:b/>
          <w:sz w:val="28"/>
          <w:szCs w:val="28"/>
        </w:rPr>
      </w:pPr>
    </w:p>
    <w:p w:rsidR="00583280" w:rsidRPr="00803A10" w:rsidRDefault="00583280" w:rsidP="00583280">
      <w:pPr>
        <w:tabs>
          <w:tab w:val="left" w:pos="5760"/>
        </w:tabs>
        <w:rPr>
          <w:b/>
          <w:sz w:val="28"/>
          <w:szCs w:val="28"/>
        </w:rPr>
      </w:pPr>
    </w:p>
    <w:p w:rsidR="00583280" w:rsidRDefault="00583280" w:rsidP="00583280">
      <w:pPr>
        <w:ind w:left="360"/>
        <w:jc w:val="center"/>
        <w:rPr>
          <w:sz w:val="28"/>
          <w:szCs w:val="28"/>
        </w:rPr>
      </w:pPr>
      <w:r w:rsidRPr="0024345D">
        <w:rPr>
          <w:sz w:val="28"/>
          <w:szCs w:val="28"/>
        </w:rPr>
        <w:t>Об установлении на территории Октябрьского сельсовета Куйбышевского</w:t>
      </w:r>
      <w:r>
        <w:rPr>
          <w:sz w:val="28"/>
          <w:szCs w:val="28"/>
        </w:rPr>
        <w:t xml:space="preserve"> муниципального</w:t>
      </w:r>
      <w:r w:rsidRPr="0024345D">
        <w:rPr>
          <w:sz w:val="28"/>
          <w:szCs w:val="28"/>
        </w:rPr>
        <w:t xml:space="preserve"> района Новосибирской области налога на имущество физических лиц</w:t>
      </w:r>
    </w:p>
    <w:p w:rsidR="00583280" w:rsidRPr="00803A10" w:rsidRDefault="00583280" w:rsidP="00583280">
      <w:pPr>
        <w:ind w:left="360"/>
        <w:jc w:val="center"/>
        <w:rPr>
          <w:sz w:val="28"/>
          <w:szCs w:val="28"/>
        </w:rPr>
      </w:pPr>
    </w:p>
    <w:p w:rsidR="00583280" w:rsidRPr="00803A10" w:rsidRDefault="00583280" w:rsidP="00583280">
      <w:pPr>
        <w:jc w:val="both"/>
        <w:rPr>
          <w:sz w:val="28"/>
          <w:szCs w:val="28"/>
        </w:rPr>
      </w:pPr>
      <w:r>
        <w:rPr>
          <w:sz w:val="28"/>
          <w:szCs w:val="28"/>
        </w:rPr>
        <w:t xml:space="preserve">            </w:t>
      </w:r>
      <w:r w:rsidRPr="00803A10">
        <w:rPr>
          <w:sz w:val="28"/>
          <w:szCs w:val="28"/>
        </w:rPr>
        <w:t>В соответствии</w:t>
      </w:r>
      <w:r>
        <w:rPr>
          <w:sz w:val="28"/>
          <w:szCs w:val="28"/>
        </w:rPr>
        <w:t xml:space="preserve"> </w:t>
      </w:r>
      <w:r w:rsidRPr="00060A25">
        <w:rPr>
          <w:sz w:val="28"/>
          <w:szCs w:val="28"/>
        </w:rPr>
        <w:t>с Федеральным закон</w:t>
      </w:r>
      <w:r>
        <w:rPr>
          <w:sz w:val="28"/>
          <w:szCs w:val="28"/>
        </w:rPr>
        <w:t>ом</w:t>
      </w:r>
      <w:r w:rsidRPr="00060A25">
        <w:rPr>
          <w:sz w:val="28"/>
          <w:szCs w:val="28"/>
        </w:rPr>
        <w:t xml:space="preserve"> от 06.03.2003 № 131-ФЗ «Об общих принципах организации местного самоуправления в Российской Федерации»</w:t>
      </w:r>
      <w:r>
        <w:rPr>
          <w:sz w:val="28"/>
          <w:szCs w:val="28"/>
        </w:rPr>
        <w:t>,</w:t>
      </w:r>
      <w:r w:rsidRPr="00803A10">
        <w:rPr>
          <w:sz w:val="28"/>
          <w:szCs w:val="28"/>
        </w:rPr>
        <w:t xml:space="preserve"> </w:t>
      </w:r>
      <w:r>
        <w:rPr>
          <w:sz w:val="28"/>
          <w:szCs w:val="28"/>
        </w:rPr>
        <w:t xml:space="preserve">с </w:t>
      </w:r>
      <w:r w:rsidRPr="00F028E6">
        <w:rPr>
          <w:sz w:val="28"/>
          <w:szCs w:val="28"/>
        </w:rPr>
        <w:t>Н</w:t>
      </w:r>
      <w:r>
        <w:rPr>
          <w:sz w:val="28"/>
          <w:szCs w:val="28"/>
        </w:rPr>
        <w:t xml:space="preserve">алоговым </w:t>
      </w:r>
      <w:r w:rsidRPr="00F028E6">
        <w:rPr>
          <w:sz w:val="28"/>
          <w:szCs w:val="28"/>
        </w:rPr>
        <w:t>К</w:t>
      </w:r>
      <w:r>
        <w:rPr>
          <w:sz w:val="28"/>
          <w:szCs w:val="28"/>
        </w:rPr>
        <w:t>одексом</w:t>
      </w:r>
      <w:r w:rsidRPr="00F028E6">
        <w:rPr>
          <w:sz w:val="28"/>
          <w:szCs w:val="28"/>
        </w:rPr>
        <w:t xml:space="preserve"> РФ</w:t>
      </w:r>
      <w:r w:rsidRPr="00803A10">
        <w:rPr>
          <w:color w:val="000000"/>
          <w:sz w:val="28"/>
          <w:szCs w:val="28"/>
        </w:rPr>
        <w:t>,</w:t>
      </w:r>
      <w:r>
        <w:rPr>
          <w:color w:val="000000"/>
          <w:sz w:val="28"/>
          <w:szCs w:val="28"/>
        </w:rPr>
        <w:t xml:space="preserve"> </w:t>
      </w:r>
      <w:r w:rsidRPr="00803A10">
        <w:rPr>
          <w:sz w:val="28"/>
          <w:szCs w:val="28"/>
        </w:rPr>
        <w:t>Совет депутатов Октябрьского сельсовета Куйбышевского муниципального района Новосибирской области</w:t>
      </w:r>
    </w:p>
    <w:p w:rsidR="00583280" w:rsidRPr="00803A10" w:rsidRDefault="00583280" w:rsidP="00583280">
      <w:pPr>
        <w:ind w:left="360"/>
        <w:jc w:val="both"/>
        <w:rPr>
          <w:b/>
          <w:sz w:val="28"/>
          <w:szCs w:val="28"/>
        </w:rPr>
      </w:pPr>
      <w:r w:rsidRPr="00803A10">
        <w:rPr>
          <w:b/>
          <w:sz w:val="28"/>
          <w:szCs w:val="28"/>
        </w:rPr>
        <w:t xml:space="preserve"> РЕШИЛ: </w:t>
      </w:r>
    </w:p>
    <w:p w:rsidR="00583280" w:rsidRDefault="00583280" w:rsidP="00583280">
      <w:pPr>
        <w:jc w:val="both"/>
        <w:rPr>
          <w:sz w:val="28"/>
          <w:szCs w:val="28"/>
        </w:rPr>
      </w:pPr>
      <w:r>
        <w:rPr>
          <w:sz w:val="28"/>
          <w:szCs w:val="28"/>
        </w:rPr>
        <w:t xml:space="preserve">     1. </w:t>
      </w:r>
      <w:r w:rsidRPr="000C6F2E">
        <w:rPr>
          <w:sz w:val="28"/>
          <w:szCs w:val="28"/>
        </w:rPr>
        <w:t xml:space="preserve">Установить и ввести в действие </w:t>
      </w:r>
      <w:r>
        <w:rPr>
          <w:sz w:val="28"/>
          <w:szCs w:val="28"/>
        </w:rPr>
        <w:t>на</w:t>
      </w:r>
      <w:r w:rsidRPr="000C6F2E">
        <w:rPr>
          <w:sz w:val="28"/>
          <w:szCs w:val="28"/>
        </w:rPr>
        <w:t xml:space="preserve"> территории </w:t>
      </w:r>
      <w:r>
        <w:rPr>
          <w:sz w:val="28"/>
          <w:szCs w:val="28"/>
        </w:rPr>
        <w:t>Октябрьского сельсовета</w:t>
      </w:r>
      <w:r w:rsidRPr="000C6F2E">
        <w:rPr>
          <w:sz w:val="28"/>
          <w:szCs w:val="28"/>
        </w:rPr>
        <w:t xml:space="preserve"> </w:t>
      </w:r>
      <w:r>
        <w:rPr>
          <w:sz w:val="28"/>
          <w:szCs w:val="28"/>
        </w:rPr>
        <w:t>Куйбышевского муниципального</w:t>
      </w:r>
      <w:r w:rsidRPr="000C6F2E">
        <w:rPr>
          <w:sz w:val="28"/>
          <w:szCs w:val="28"/>
        </w:rPr>
        <w:t xml:space="preserve"> района Новосибирской области налог на имущество физических лиц (далее – налог).</w:t>
      </w:r>
    </w:p>
    <w:p w:rsidR="00583280" w:rsidRDefault="00583280" w:rsidP="00583280">
      <w:pPr>
        <w:jc w:val="both"/>
        <w:rPr>
          <w:sz w:val="28"/>
          <w:szCs w:val="28"/>
        </w:rPr>
      </w:pPr>
      <w:r>
        <w:rPr>
          <w:sz w:val="28"/>
          <w:szCs w:val="28"/>
        </w:rPr>
        <w:t xml:space="preserve">     2. </w:t>
      </w:r>
      <w:r w:rsidRPr="0043587E">
        <w:rPr>
          <w:sz w:val="28"/>
          <w:szCs w:val="28"/>
        </w:rPr>
        <w:t>Установить следующие налоговые ставки по налогу</w:t>
      </w:r>
      <w:r>
        <w:rPr>
          <w:sz w:val="28"/>
          <w:szCs w:val="28"/>
        </w:rPr>
        <w:t xml:space="preserve"> на имущество физических лиц</w:t>
      </w:r>
      <w:r w:rsidRPr="0043587E">
        <w:rPr>
          <w:sz w:val="28"/>
          <w:szCs w:val="28"/>
        </w:rPr>
        <w:t>:</w:t>
      </w:r>
    </w:p>
    <w:p w:rsidR="00583280" w:rsidRDefault="00583280" w:rsidP="00583280">
      <w:pPr>
        <w:pStyle w:val="12"/>
        <w:ind w:left="0"/>
        <w:jc w:val="center"/>
        <w:rPr>
          <w:b/>
          <w:sz w:val="28"/>
          <w:szCs w:val="28"/>
        </w:rPr>
      </w:pPr>
      <w:r>
        <w:rPr>
          <w:b/>
          <w:sz w:val="28"/>
          <w:szCs w:val="28"/>
        </w:rPr>
        <w:t>Налоговые ставки на имущество</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6857"/>
        <w:gridCol w:w="2384"/>
      </w:tblGrid>
      <w:tr w:rsidR="00583280" w:rsidRPr="001A69D6" w:rsidTr="00034A3C">
        <w:trPr>
          <w:trHeight w:val="299"/>
        </w:trPr>
        <w:tc>
          <w:tcPr>
            <w:tcW w:w="256" w:type="dxa"/>
            <w:shd w:val="clear" w:color="auto" w:fill="auto"/>
          </w:tcPr>
          <w:p w:rsidR="00583280" w:rsidRPr="001A69D6" w:rsidRDefault="00583280" w:rsidP="00034A3C">
            <w:pPr>
              <w:jc w:val="center"/>
              <w:rPr>
                <w:sz w:val="24"/>
                <w:szCs w:val="24"/>
              </w:rPr>
            </w:pPr>
            <w:r w:rsidRPr="001A69D6">
              <w:rPr>
                <w:sz w:val="24"/>
                <w:szCs w:val="24"/>
              </w:rPr>
              <w:t>№ п/п</w:t>
            </w:r>
          </w:p>
        </w:tc>
        <w:tc>
          <w:tcPr>
            <w:tcW w:w="7088" w:type="dxa"/>
            <w:shd w:val="clear" w:color="auto" w:fill="auto"/>
          </w:tcPr>
          <w:p w:rsidR="00583280" w:rsidRPr="001A69D6" w:rsidRDefault="00583280" w:rsidP="00034A3C">
            <w:pPr>
              <w:jc w:val="center"/>
              <w:rPr>
                <w:sz w:val="24"/>
                <w:szCs w:val="24"/>
              </w:rPr>
            </w:pPr>
            <w:r w:rsidRPr="001A69D6">
              <w:rPr>
                <w:sz w:val="24"/>
                <w:szCs w:val="24"/>
              </w:rPr>
              <w:t>Наименование имущества</w:t>
            </w:r>
          </w:p>
        </w:tc>
        <w:tc>
          <w:tcPr>
            <w:tcW w:w="2437" w:type="dxa"/>
            <w:shd w:val="clear" w:color="auto" w:fill="auto"/>
          </w:tcPr>
          <w:p w:rsidR="00583280" w:rsidRPr="001A69D6" w:rsidRDefault="00583280" w:rsidP="00034A3C">
            <w:pPr>
              <w:jc w:val="center"/>
              <w:rPr>
                <w:sz w:val="24"/>
                <w:szCs w:val="24"/>
              </w:rPr>
            </w:pPr>
            <w:r w:rsidRPr="001A69D6">
              <w:rPr>
                <w:sz w:val="24"/>
                <w:szCs w:val="24"/>
              </w:rPr>
              <w:t>Налоговая ставка (%)</w:t>
            </w:r>
          </w:p>
        </w:tc>
      </w:tr>
      <w:tr w:rsidR="00583280" w:rsidRPr="001A69D6" w:rsidTr="00034A3C">
        <w:tc>
          <w:tcPr>
            <w:tcW w:w="256" w:type="dxa"/>
            <w:shd w:val="clear" w:color="auto" w:fill="auto"/>
          </w:tcPr>
          <w:p w:rsidR="00583280" w:rsidRPr="001A69D6" w:rsidRDefault="00583280" w:rsidP="00034A3C">
            <w:pPr>
              <w:jc w:val="center"/>
              <w:rPr>
                <w:sz w:val="24"/>
                <w:szCs w:val="24"/>
              </w:rPr>
            </w:pPr>
            <w:r w:rsidRPr="001A69D6">
              <w:rPr>
                <w:sz w:val="24"/>
                <w:szCs w:val="24"/>
              </w:rPr>
              <w:t>1.</w:t>
            </w:r>
          </w:p>
        </w:tc>
        <w:tc>
          <w:tcPr>
            <w:tcW w:w="7088" w:type="dxa"/>
            <w:shd w:val="clear" w:color="auto" w:fill="auto"/>
          </w:tcPr>
          <w:p w:rsidR="00583280" w:rsidRPr="001A69D6" w:rsidRDefault="00583280" w:rsidP="00034A3C">
            <w:pPr>
              <w:jc w:val="both"/>
              <w:rPr>
                <w:sz w:val="24"/>
                <w:szCs w:val="24"/>
              </w:rPr>
            </w:pPr>
            <w:r w:rsidRPr="001A69D6">
              <w:rPr>
                <w:sz w:val="24"/>
                <w:szCs w:val="24"/>
              </w:rPr>
              <w:t xml:space="preserve">в отношении жилых домов, частей жилых домов, квартир, частей </w:t>
            </w:r>
            <w:r w:rsidRPr="001A69D6">
              <w:rPr>
                <w:sz w:val="24"/>
                <w:szCs w:val="24"/>
              </w:rPr>
              <w:lastRenderedPageBreak/>
              <w:t>квартир, комнат</w:t>
            </w:r>
          </w:p>
        </w:tc>
        <w:tc>
          <w:tcPr>
            <w:tcW w:w="2437" w:type="dxa"/>
            <w:shd w:val="clear" w:color="auto" w:fill="auto"/>
          </w:tcPr>
          <w:p w:rsidR="00583280" w:rsidRPr="001A69D6" w:rsidRDefault="00583280" w:rsidP="00034A3C">
            <w:pPr>
              <w:jc w:val="center"/>
              <w:rPr>
                <w:sz w:val="24"/>
                <w:szCs w:val="24"/>
              </w:rPr>
            </w:pPr>
            <w:r w:rsidRPr="001A69D6">
              <w:rPr>
                <w:sz w:val="24"/>
                <w:szCs w:val="24"/>
              </w:rPr>
              <w:lastRenderedPageBreak/>
              <w:t>0,</w:t>
            </w:r>
            <w:r>
              <w:rPr>
                <w:sz w:val="24"/>
                <w:szCs w:val="24"/>
              </w:rPr>
              <w:t>1</w:t>
            </w:r>
          </w:p>
        </w:tc>
      </w:tr>
      <w:tr w:rsidR="00583280" w:rsidRPr="001A69D6" w:rsidTr="00034A3C">
        <w:tc>
          <w:tcPr>
            <w:tcW w:w="256" w:type="dxa"/>
            <w:shd w:val="clear" w:color="auto" w:fill="auto"/>
          </w:tcPr>
          <w:p w:rsidR="00583280" w:rsidRPr="001A69D6" w:rsidRDefault="00583280" w:rsidP="00034A3C">
            <w:pPr>
              <w:jc w:val="center"/>
              <w:rPr>
                <w:sz w:val="24"/>
                <w:szCs w:val="24"/>
              </w:rPr>
            </w:pPr>
            <w:r>
              <w:rPr>
                <w:sz w:val="24"/>
                <w:szCs w:val="24"/>
              </w:rPr>
              <w:t>2</w:t>
            </w:r>
            <w:r w:rsidRPr="001A69D6">
              <w:rPr>
                <w:sz w:val="24"/>
                <w:szCs w:val="24"/>
              </w:rPr>
              <w:t>.</w:t>
            </w:r>
          </w:p>
        </w:tc>
        <w:tc>
          <w:tcPr>
            <w:tcW w:w="7088" w:type="dxa"/>
            <w:shd w:val="clear" w:color="auto" w:fill="auto"/>
          </w:tcPr>
          <w:p w:rsidR="00583280" w:rsidRPr="001A69D6" w:rsidRDefault="00583280" w:rsidP="00034A3C">
            <w:pPr>
              <w:jc w:val="both"/>
              <w:rPr>
                <w:sz w:val="24"/>
                <w:szCs w:val="24"/>
              </w:rPr>
            </w:pPr>
            <w:r w:rsidRPr="001A69D6">
              <w:rPr>
                <w:sz w:val="24"/>
                <w:szCs w:val="24"/>
              </w:rPr>
              <w:t>в отношении объектов незавершенного строительства в случае, если проектируемым назначением таких объектов является жилой дом</w:t>
            </w:r>
          </w:p>
        </w:tc>
        <w:tc>
          <w:tcPr>
            <w:tcW w:w="2437" w:type="dxa"/>
            <w:shd w:val="clear" w:color="auto" w:fill="auto"/>
          </w:tcPr>
          <w:p w:rsidR="00583280" w:rsidRPr="001A69D6" w:rsidRDefault="00583280" w:rsidP="00034A3C">
            <w:pPr>
              <w:jc w:val="center"/>
              <w:rPr>
                <w:sz w:val="24"/>
                <w:szCs w:val="24"/>
              </w:rPr>
            </w:pPr>
            <w:r w:rsidRPr="001A69D6">
              <w:rPr>
                <w:sz w:val="24"/>
                <w:szCs w:val="24"/>
              </w:rPr>
              <w:t>0,</w:t>
            </w:r>
            <w:r>
              <w:rPr>
                <w:sz w:val="24"/>
                <w:szCs w:val="24"/>
              </w:rPr>
              <w:t>3</w:t>
            </w:r>
          </w:p>
        </w:tc>
      </w:tr>
      <w:tr w:rsidR="00583280" w:rsidRPr="001A69D6" w:rsidTr="00034A3C">
        <w:tc>
          <w:tcPr>
            <w:tcW w:w="256" w:type="dxa"/>
            <w:shd w:val="clear" w:color="auto" w:fill="auto"/>
          </w:tcPr>
          <w:p w:rsidR="00583280" w:rsidRPr="001A69D6" w:rsidRDefault="00583280" w:rsidP="00034A3C">
            <w:pPr>
              <w:jc w:val="center"/>
              <w:rPr>
                <w:sz w:val="24"/>
                <w:szCs w:val="24"/>
              </w:rPr>
            </w:pPr>
            <w:r>
              <w:rPr>
                <w:sz w:val="24"/>
                <w:szCs w:val="24"/>
              </w:rPr>
              <w:t>3</w:t>
            </w:r>
            <w:r w:rsidRPr="001A69D6">
              <w:rPr>
                <w:sz w:val="24"/>
                <w:szCs w:val="24"/>
              </w:rPr>
              <w:t>.</w:t>
            </w:r>
          </w:p>
        </w:tc>
        <w:tc>
          <w:tcPr>
            <w:tcW w:w="7088" w:type="dxa"/>
            <w:shd w:val="clear" w:color="auto" w:fill="auto"/>
          </w:tcPr>
          <w:p w:rsidR="00583280" w:rsidRPr="001A69D6" w:rsidRDefault="00583280" w:rsidP="00034A3C">
            <w:pPr>
              <w:jc w:val="both"/>
              <w:rPr>
                <w:sz w:val="24"/>
                <w:szCs w:val="24"/>
              </w:rPr>
            </w:pPr>
            <w:r w:rsidRPr="001A69D6">
              <w:rPr>
                <w:sz w:val="24"/>
                <w:szCs w:val="24"/>
              </w:rPr>
              <w:t>в отношении единых недвижимых комплексов, в состав которых входит хотя бы один жилой дом</w:t>
            </w:r>
          </w:p>
        </w:tc>
        <w:tc>
          <w:tcPr>
            <w:tcW w:w="2437" w:type="dxa"/>
            <w:shd w:val="clear" w:color="auto" w:fill="auto"/>
          </w:tcPr>
          <w:p w:rsidR="00583280" w:rsidRPr="001A69D6" w:rsidRDefault="00583280" w:rsidP="00034A3C">
            <w:pPr>
              <w:jc w:val="center"/>
              <w:rPr>
                <w:sz w:val="24"/>
                <w:szCs w:val="24"/>
              </w:rPr>
            </w:pPr>
            <w:r w:rsidRPr="001A69D6">
              <w:rPr>
                <w:sz w:val="24"/>
                <w:szCs w:val="24"/>
              </w:rPr>
              <w:t>0,</w:t>
            </w:r>
            <w:r>
              <w:rPr>
                <w:sz w:val="24"/>
                <w:szCs w:val="24"/>
              </w:rPr>
              <w:t>3</w:t>
            </w:r>
          </w:p>
        </w:tc>
      </w:tr>
      <w:tr w:rsidR="00583280" w:rsidRPr="001A69D6" w:rsidTr="00034A3C">
        <w:tc>
          <w:tcPr>
            <w:tcW w:w="256" w:type="dxa"/>
            <w:shd w:val="clear" w:color="auto" w:fill="auto"/>
          </w:tcPr>
          <w:p w:rsidR="00583280" w:rsidRPr="001A69D6" w:rsidRDefault="00583280" w:rsidP="00034A3C">
            <w:pPr>
              <w:jc w:val="center"/>
              <w:rPr>
                <w:sz w:val="24"/>
                <w:szCs w:val="24"/>
              </w:rPr>
            </w:pPr>
            <w:r>
              <w:rPr>
                <w:sz w:val="24"/>
                <w:szCs w:val="24"/>
              </w:rPr>
              <w:t>4</w:t>
            </w:r>
            <w:r w:rsidRPr="001A69D6">
              <w:rPr>
                <w:sz w:val="24"/>
                <w:szCs w:val="24"/>
              </w:rPr>
              <w:t>.</w:t>
            </w:r>
          </w:p>
        </w:tc>
        <w:tc>
          <w:tcPr>
            <w:tcW w:w="7088" w:type="dxa"/>
            <w:shd w:val="clear" w:color="auto" w:fill="auto"/>
          </w:tcPr>
          <w:p w:rsidR="00583280" w:rsidRPr="001A69D6" w:rsidRDefault="00583280" w:rsidP="00034A3C">
            <w:pPr>
              <w:jc w:val="both"/>
              <w:rPr>
                <w:sz w:val="24"/>
                <w:szCs w:val="24"/>
              </w:rPr>
            </w:pPr>
            <w:r>
              <w:rPr>
                <w:sz w:val="24"/>
                <w:szCs w:val="24"/>
              </w:rPr>
              <w:t>в отношении гаражей и машино</w:t>
            </w:r>
            <w:r w:rsidRPr="001A69D6">
              <w:rPr>
                <w:sz w:val="24"/>
                <w:szCs w:val="24"/>
              </w:rPr>
              <w:t>мест, в том числе расположенных в объектах налогообложения</w:t>
            </w:r>
          </w:p>
        </w:tc>
        <w:tc>
          <w:tcPr>
            <w:tcW w:w="2437" w:type="dxa"/>
            <w:shd w:val="clear" w:color="auto" w:fill="auto"/>
          </w:tcPr>
          <w:p w:rsidR="00583280" w:rsidRPr="001A69D6" w:rsidRDefault="00583280" w:rsidP="00034A3C">
            <w:pPr>
              <w:jc w:val="center"/>
              <w:rPr>
                <w:sz w:val="24"/>
                <w:szCs w:val="24"/>
              </w:rPr>
            </w:pPr>
            <w:r w:rsidRPr="001A69D6">
              <w:rPr>
                <w:sz w:val="24"/>
                <w:szCs w:val="24"/>
              </w:rPr>
              <w:t>0,</w:t>
            </w:r>
            <w:r>
              <w:rPr>
                <w:sz w:val="24"/>
                <w:szCs w:val="24"/>
              </w:rPr>
              <w:t>1</w:t>
            </w:r>
          </w:p>
        </w:tc>
      </w:tr>
      <w:tr w:rsidR="00583280" w:rsidRPr="001A69D6" w:rsidTr="00034A3C">
        <w:tc>
          <w:tcPr>
            <w:tcW w:w="256" w:type="dxa"/>
            <w:shd w:val="clear" w:color="auto" w:fill="auto"/>
          </w:tcPr>
          <w:p w:rsidR="00583280" w:rsidRPr="001A69D6" w:rsidRDefault="00583280" w:rsidP="00034A3C">
            <w:pPr>
              <w:jc w:val="center"/>
              <w:rPr>
                <w:sz w:val="24"/>
                <w:szCs w:val="24"/>
              </w:rPr>
            </w:pPr>
            <w:r>
              <w:rPr>
                <w:sz w:val="24"/>
                <w:szCs w:val="24"/>
              </w:rPr>
              <w:t>5</w:t>
            </w:r>
            <w:r w:rsidRPr="001A69D6">
              <w:rPr>
                <w:sz w:val="24"/>
                <w:szCs w:val="24"/>
              </w:rPr>
              <w:t>.</w:t>
            </w:r>
          </w:p>
        </w:tc>
        <w:tc>
          <w:tcPr>
            <w:tcW w:w="7088" w:type="dxa"/>
            <w:shd w:val="clear" w:color="auto" w:fill="auto"/>
          </w:tcPr>
          <w:p w:rsidR="00583280" w:rsidRPr="001A69D6" w:rsidRDefault="00583280" w:rsidP="00034A3C">
            <w:pPr>
              <w:jc w:val="both"/>
              <w:rPr>
                <w:sz w:val="24"/>
                <w:szCs w:val="24"/>
              </w:rPr>
            </w:pPr>
            <w:r w:rsidRPr="001A69D6">
              <w:rPr>
                <w:sz w:val="24"/>
                <w:szCs w:val="24"/>
              </w:rPr>
              <w:t>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для ведения личного подсобного хозяйства, огородничества, садоводства или индивидуального жилищного строительства</w:t>
            </w:r>
          </w:p>
        </w:tc>
        <w:tc>
          <w:tcPr>
            <w:tcW w:w="2437" w:type="dxa"/>
            <w:shd w:val="clear" w:color="auto" w:fill="auto"/>
          </w:tcPr>
          <w:p w:rsidR="00583280" w:rsidRPr="001A69D6" w:rsidRDefault="00583280" w:rsidP="00034A3C">
            <w:pPr>
              <w:jc w:val="center"/>
              <w:rPr>
                <w:sz w:val="24"/>
                <w:szCs w:val="24"/>
              </w:rPr>
            </w:pPr>
          </w:p>
          <w:p w:rsidR="00583280" w:rsidRPr="001A69D6" w:rsidRDefault="00583280" w:rsidP="00034A3C">
            <w:pPr>
              <w:jc w:val="center"/>
              <w:rPr>
                <w:sz w:val="24"/>
                <w:szCs w:val="24"/>
              </w:rPr>
            </w:pPr>
            <w:r w:rsidRPr="001A69D6">
              <w:rPr>
                <w:sz w:val="24"/>
                <w:szCs w:val="24"/>
              </w:rPr>
              <w:t>0,</w:t>
            </w:r>
            <w:r>
              <w:rPr>
                <w:sz w:val="24"/>
                <w:szCs w:val="24"/>
              </w:rPr>
              <w:t>1</w:t>
            </w:r>
          </w:p>
        </w:tc>
      </w:tr>
      <w:tr w:rsidR="00583280" w:rsidRPr="001A69D6" w:rsidTr="00034A3C">
        <w:tc>
          <w:tcPr>
            <w:tcW w:w="256" w:type="dxa"/>
            <w:shd w:val="clear" w:color="auto" w:fill="auto"/>
          </w:tcPr>
          <w:p w:rsidR="00583280" w:rsidRPr="001A69D6" w:rsidRDefault="00583280" w:rsidP="00034A3C">
            <w:pPr>
              <w:jc w:val="center"/>
              <w:rPr>
                <w:sz w:val="24"/>
                <w:szCs w:val="24"/>
              </w:rPr>
            </w:pPr>
            <w:r>
              <w:rPr>
                <w:sz w:val="24"/>
                <w:szCs w:val="24"/>
              </w:rPr>
              <w:t>6</w:t>
            </w:r>
            <w:r w:rsidRPr="001A69D6">
              <w:rPr>
                <w:sz w:val="24"/>
                <w:szCs w:val="24"/>
              </w:rPr>
              <w:t>.</w:t>
            </w:r>
          </w:p>
        </w:tc>
        <w:tc>
          <w:tcPr>
            <w:tcW w:w="7088" w:type="dxa"/>
            <w:shd w:val="clear" w:color="auto" w:fill="auto"/>
          </w:tcPr>
          <w:p w:rsidR="00583280" w:rsidRPr="001A69D6" w:rsidRDefault="00583280" w:rsidP="00034A3C">
            <w:pPr>
              <w:rPr>
                <w:sz w:val="24"/>
                <w:szCs w:val="24"/>
              </w:rPr>
            </w:pPr>
            <w:r w:rsidRPr="001A69D6">
              <w:rPr>
                <w:sz w:val="24"/>
                <w:szCs w:val="24"/>
              </w:rPr>
              <w:t>в отношении объектов налогообложения, включенных в перечень, определяемый в соответствии с пунктом 7 статьи 378.2 настоящего Кодекса, в отношении объектов налогообложения, предусмотренных абзацем вторым пункта 10 статьи 378.2 настоящего Кодекса, а также в отношении объектов налогообложения, кадастровая стоимость каждого из которых превышает 300 миллионов рублей</w:t>
            </w:r>
          </w:p>
        </w:tc>
        <w:tc>
          <w:tcPr>
            <w:tcW w:w="2437" w:type="dxa"/>
            <w:shd w:val="clear" w:color="auto" w:fill="auto"/>
          </w:tcPr>
          <w:p w:rsidR="00583280" w:rsidRPr="001A69D6" w:rsidRDefault="00583280" w:rsidP="00034A3C">
            <w:pPr>
              <w:jc w:val="center"/>
              <w:rPr>
                <w:sz w:val="24"/>
                <w:szCs w:val="24"/>
              </w:rPr>
            </w:pPr>
          </w:p>
          <w:p w:rsidR="00583280" w:rsidRPr="001A69D6" w:rsidRDefault="00583280" w:rsidP="00034A3C">
            <w:pPr>
              <w:jc w:val="center"/>
              <w:rPr>
                <w:sz w:val="24"/>
                <w:szCs w:val="24"/>
              </w:rPr>
            </w:pPr>
            <w:r w:rsidRPr="001A69D6">
              <w:rPr>
                <w:sz w:val="24"/>
                <w:szCs w:val="24"/>
              </w:rPr>
              <w:t>2,0</w:t>
            </w:r>
          </w:p>
        </w:tc>
      </w:tr>
      <w:tr w:rsidR="00583280" w:rsidRPr="001A69D6" w:rsidTr="00034A3C">
        <w:trPr>
          <w:trHeight w:val="274"/>
        </w:trPr>
        <w:tc>
          <w:tcPr>
            <w:tcW w:w="256" w:type="dxa"/>
            <w:shd w:val="clear" w:color="auto" w:fill="auto"/>
          </w:tcPr>
          <w:p w:rsidR="00583280" w:rsidRPr="001A69D6" w:rsidRDefault="00583280" w:rsidP="00034A3C">
            <w:pPr>
              <w:jc w:val="center"/>
              <w:rPr>
                <w:sz w:val="24"/>
                <w:szCs w:val="24"/>
              </w:rPr>
            </w:pPr>
            <w:r>
              <w:rPr>
                <w:sz w:val="24"/>
                <w:szCs w:val="24"/>
              </w:rPr>
              <w:t>7</w:t>
            </w:r>
            <w:r w:rsidRPr="001A69D6">
              <w:rPr>
                <w:sz w:val="24"/>
                <w:szCs w:val="24"/>
              </w:rPr>
              <w:t>.</w:t>
            </w:r>
          </w:p>
        </w:tc>
        <w:tc>
          <w:tcPr>
            <w:tcW w:w="7088" w:type="dxa"/>
            <w:shd w:val="clear" w:color="auto" w:fill="auto"/>
          </w:tcPr>
          <w:p w:rsidR="00583280" w:rsidRPr="001A69D6" w:rsidRDefault="00583280" w:rsidP="00034A3C">
            <w:pPr>
              <w:pStyle w:val="aa"/>
              <w:spacing w:before="0" w:beforeAutospacing="0" w:after="0" w:afterAutospacing="0" w:line="288" w:lineRule="atLeast"/>
              <w:jc w:val="both"/>
            </w:pPr>
            <w:r>
              <w:t>в отношении объектов налогообложения, кадастровая стоимость каждого из которых превышает 300 миллионов рублей</w:t>
            </w:r>
          </w:p>
        </w:tc>
        <w:tc>
          <w:tcPr>
            <w:tcW w:w="2437" w:type="dxa"/>
            <w:shd w:val="clear" w:color="auto" w:fill="auto"/>
          </w:tcPr>
          <w:p w:rsidR="00583280" w:rsidRPr="001A69D6" w:rsidRDefault="00583280" w:rsidP="00034A3C">
            <w:pPr>
              <w:jc w:val="center"/>
              <w:rPr>
                <w:sz w:val="24"/>
                <w:szCs w:val="24"/>
              </w:rPr>
            </w:pPr>
            <w:r w:rsidRPr="001A69D6">
              <w:rPr>
                <w:sz w:val="24"/>
                <w:szCs w:val="24"/>
              </w:rPr>
              <w:t>2,</w:t>
            </w:r>
            <w:r>
              <w:rPr>
                <w:sz w:val="24"/>
                <w:szCs w:val="24"/>
              </w:rPr>
              <w:t>5</w:t>
            </w:r>
          </w:p>
        </w:tc>
      </w:tr>
      <w:tr w:rsidR="00583280" w:rsidRPr="001A69D6" w:rsidTr="00034A3C">
        <w:tc>
          <w:tcPr>
            <w:tcW w:w="256" w:type="dxa"/>
            <w:shd w:val="clear" w:color="auto" w:fill="auto"/>
          </w:tcPr>
          <w:p w:rsidR="00583280" w:rsidRPr="001A69D6" w:rsidRDefault="00583280" w:rsidP="00034A3C">
            <w:pPr>
              <w:jc w:val="center"/>
              <w:rPr>
                <w:sz w:val="24"/>
                <w:szCs w:val="24"/>
              </w:rPr>
            </w:pPr>
            <w:r>
              <w:rPr>
                <w:sz w:val="24"/>
                <w:szCs w:val="24"/>
              </w:rPr>
              <w:t>8</w:t>
            </w:r>
            <w:r w:rsidRPr="001A69D6">
              <w:rPr>
                <w:sz w:val="24"/>
                <w:szCs w:val="24"/>
              </w:rPr>
              <w:t>.</w:t>
            </w:r>
          </w:p>
        </w:tc>
        <w:tc>
          <w:tcPr>
            <w:tcW w:w="7088" w:type="dxa"/>
            <w:shd w:val="clear" w:color="auto" w:fill="auto"/>
          </w:tcPr>
          <w:p w:rsidR="00583280" w:rsidRPr="001A69D6" w:rsidRDefault="00583280" w:rsidP="00034A3C">
            <w:pPr>
              <w:jc w:val="both"/>
              <w:rPr>
                <w:sz w:val="24"/>
                <w:szCs w:val="24"/>
              </w:rPr>
            </w:pPr>
            <w:r w:rsidRPr="001A69D6">
              <w:rPr>
                <w:sz w:val="24"/>
                <w:szCs w:val="24"/>
              </w:rPr>
              <w:t>в отношении прочих объектов налогообложения</w:t>
            </w:r>
          </w:p>
        </w:tc>
        <w:tc>
          <w:tcPr>
            <w:tcW w:w="2437" w:type="dxa"/>
            <w:shd w:val="clear" w:color="auto" w:fill="auto"/>
          </w:tcPr>
          <w:p w:rsidR="00583280" w:rsidRPr="001A69D6" w:rsidRDefault="00583280" w:rsidP="00034A3C">
            <w:pPr>
              <w:jc w:val="center"/>
              <w:rPr>
                <w:sz w:val="24"/>
                <w:szCs w:val="24"/>
              </w:rPr>
            </w:pPr>
            <w:r w:rsidRPr="001A69D6">
              <w:rPr>
                <w:sz w:val="24"/>
                <w:szCs w:val="24"/>
              </w:rPr>
              <w:t>0,5</w:t>
            </w:r>
          </w:p>
        </w:tc>
      </w:tr>
    </w:tbl>
    <w:p w:rsidR="00583280" w:rsidRDefault="00583280" w:rsidP="00583280">
      <w:pPr>
        <w:jc w:val="both"/>
        <w:rPr>
          <w:sz w:val="28"/>
          <w:szCs w:val="28"/>
        </w:rPr>
      </w:pPr>
    </w:p>
    <w:p w:rsidR="00583280" w:rsidRDefault="00583280" w:rsidP="00583280">
      <w:pPr>
        <w:jc w:val="both"/>
        <w:rPr>
          <w:sz w:val="28"/>
          <w:szCs w:val="28"/>
        </w:rPr>
      </w:pPr>
      <w:r>
        <w:rPr>
          <w:sz w:val="28"/>
          <w:szCs w:val="28"/>
        </w:rPr>
        <w:t xml:space="preserve">     3</w:t>
      </w:r>
      <w:r w:rsidRPr="00803A10">
        <w:rPr>
          <w:sz w:val="28"/>
          <w:szCs w:val="28"/>
        </w:rPr>
        <w:t>.</w:t>
      </w:r>
      <w:r w:rsidRPr="001A3233">
        <w:t xml:space="preserve"> </w:t>
      </w:r>
      <w:r w:rsidRPr="000C6F2E">
        <w:rPr>
          <w:color w:val="000000"/>
          <w:sz w:val="28"/>
          <w:szCs w:val="28"/>
        </w:rPr>
        <w:t>Со дня вступления в силу решения признать утратившим силу</w:t>
      </w:r>
      <w:r>
        <w:rPr>
          <w:sz w:val="28"/>
          <w:szCs w:val="28"/>
        </w:rPr>
        <w:t xml:space="preserve"> следующие решения сессий:</w:t>
      </w:r>
    </w:p>
    <w:p w:rsidR="00583280" w:rsidRDefault="00583280" w:rsidP="00583280">
      <w:pPr>
        <w:jc w:val="both"/>
        <w:rPr>
          <w:sz w:val="28"/>
          <w:szCs w:val="28"/>
        </w:rPr>
      </w:pPr>
      <w:r>
        <w:rPr>
          <w:sz w:val="28"/>
          <w:szCs w:val="28"/>
        </w:rPr>
        <w:t xml:space="preserve"> - Решение </w:t>
      </w:r>
      <w:r w:rsidRPr="0024345D">
        <w:rPr>
          <w:sz w:val="28"/>
          <w:szCs w:val="28"/>
        </w:rPr>
        <w:t>46</w:t>
      </w:r>
      <w:r>
        <w:rPr>
          <w:sz w:val="28"/>
          <w:szCs w:val="28"/>
        </w:rPr>
        <w:t>-ой</w:t>
      </w:r>
      <w:r w:rsidRPr="0024345D">
        <w:rPr>
          <w:sz w:val="28"/>
          <w:szCs w:val="28"/>
        </w:rPr>
        <w:t xml:space="preserve"> внеочер</w:t>
      </w:r>
      <w:r>
        <w:rPr>
          <w:sz w:val="28"/>
          <w:szCs w:val="28"/>
        </w:rPr>
        <w:t xml:space="preserve">едной сессии Совета депутатов </w:t>
      </w:r>
      <w:r w:rsidRPr="0024345D">
        <w:rPr>
          <w:sz w:val="28"/>
          <w:szCs w:val="28"/>
        </w:rPr>
        <w:t>Октябрьского сельсовета</w:t>
      </w:r>
      <w:r>
        <w:rPr>
          <w:sz w:val="28"/>
          <w:szCs w:val="28"/>
        </w:rPr>
        <w:t xml:space="preserve"> </w:t>
      </w:r>
      <w:r w:rsidRPr="0024345D">
        <w:rPr>
          <w:sz w:val="28"/>
          <w:szCs w:val="28"/>
        </w:rPr>
        <w:t>Куйбышевского</w:t>
      </w:r>
      <w:r>
        <w:rPr>
          <w:sz w:val="28"/>
          <w:szCs w:val="28"/>
        </w:rPr>
        <w:t xml:space="preserve"> района </w:t>
      </w:r>
      <w:r w:rsidRPr="0024345D">
        <w:rPr>
          <w:sz w:val="28"/>
          <w:szCs w:val="28"/>
        </w:rPr>
        <w:t>Новосибирской области</w:t>
      </w:r>
      <w:r>
        <w:rPr>
          <w:sz w:val="28"/>
          <w:szCs w:val="28"/>
        </w:rPr>
        <w:t xml:space="preserve"> от 18.10.2019 г </w:t>
      </w:r>
      <w:r w:rsidRPr="0024345D">
        <w:rPr>
          <w:sz w:val="28"/>
          <w:szCs w:val="28"/>
        </w:rPr>
        <w:t>№ 8</w:t>
      </w:r>
      <w:r>
        <w:rPr>
          <w:sz w:val="28"/>
          <w:szCs w:val="28"/>
        </w:rPr>
        <w:t xml:space="preserve"> «</w:t>
      </w:r>
      <w:r w:rsidRPr="0024345D">
        <w:rPr>
          <w:sz w:val="28"/>
          <w:szCs w:val="28"/>
        </w:rPr>
        <w:t>Об установлении на территории Октябрьского сельсовета Куйбышевского района Новосибирской области налога на имущество физических лиц</w:t>
      </w:r>
      <w:r>
        <w:rPr>
          <w:sz w:val="28"/>
          <w:szCs w:val="28"/>
        </w:rPr>
        <w:t>»;</w:t>
      </w:r>
    </w:p>
    <w:p w:rsidR="00583280" w:rsidRDefault="00583280" w:rsidP="00583280">
      <w:pPr>
        <w:jc w:val="both"/>
        <w:rPr>
          <w:sz w:val="28"/>
          <w:szCs w:val="28"/>
        </w:rPr>
      </w:pPr>
      <w:r>
        <w:rPr>
          <w:sz w:val="28"/>
          <w:szCs w:val="28"/>
        </w:rPr>
        <w:t xml:space="preserve"> - Решение 43-ей сессии Совета депутатов Октябрьского сельсовета Куйбышевского муниципального района Новосибирской области «</w:t>
      </w:r>
      <w:r w:rsidRPr="00803A10">
        <w:rPr>
          <w:sz w:val="28"/>
          <w:szCs w:val="28"/>
        </w:rPr>
        <w:t>О внесении изменения в решение</w:t>
      </w:r>
      <w:r w:rsidRPr="00633481">
        <w:rPr>
          <w:sz w:val="28"/>
          <w:szCs w:val="28"/>
        </w:rPr>
        <w:t xml:space="preserve"> сессии</w:t>
      </w:r>
      <w:r w:rsidRPr="00803A10">
        <w:rPr>
          <w:sz w:val="28"/>
          <w:szCs w:val="28"/>
        </w:rPr>
        <w:t xml:space="preserve"> </w:t>
      </w:r>
      <w:r w:rsidRPr="00737603">
        <w:rPr>
          <w:sz w:val="28"/>
          <w:szCs w:val="28"/>
        </w:rPr>
        <w:t xml:space="preserve">от </w:t>
      </w:r>
      <w:r w:rsidRPr="0024345D">
        <w:rPr>
          <w:sz w:val="28"/>
          <w:szCs w:val="28"/>
        </w:rPr>
        <w:t>18.10.2019 года № 8</w:t>
      </w:r>
      <w:r>
        <w:rPr>
          <w:sz w:val="28"/>
          <w:szCs w:val="28"/>
        </w:rPr>
        <w:t xml:space="preserve"> «</w:t>
      </w:r>
      <w:r w:rsidRPr="0024345D">
        <w:rPr>
          <w:sz w:val="28"/>
          <w:szCs w:val="28"/>
        </w:rPr>
        <w:t>Об установлении на территории Октябрьского сельсовета Куйбышевского района Новосибирской области налога на имущество физических лиц</w:t>
      </w:r>
      <w:r>
        <w:rPr>
          <w:sz w:val="28"/>
          <w:szCs w:val="28"/>
        </w:rPr>
        <w:t>»».</w:t>
      </w:r>
    </w:p>
    <w:p w:rsidR="00583280" w:rsidRPr="00AE4FE7" w:rsidRDefault="00583280" w:rsidP="00583280">
      <w:pPr>
        <w:shd w:val="clear" w:color="auto" w:fill="FFFFFF"/>
        <w:jc w:val="both"/>
        <w:rPr>
          <w:sz w:val="28"/>
          <w:szCs w:val="28"/>
        </w:rPr>
      </w:pPr>
      <w:r>
        <w:rPr>
          <w:sz w:val="28"/>
          <w:szCs w:val="28"/>
        </w:rPr>
        <w:t xml:space="preserve">        4</w:t>
      </w:r>
      <w:r w:rsidRPr="00AE4FE7">
        <w:rPr>
          <w:sz w:val="28"/>
          <w:szCs w:val="28"/>
        </w:rPr>
        <w:t>.</w:t>
      </w:r>
      <w:r>
        <w:rPr>
          <w:sz w:val="28"/>
          <w:szCs w:val="28"/>
        </w:rPr>
        <w:t xml:space="preserve"> </w:t>
      </w:r>
      <w:r w:rsidRPr="00AE4FE7">
        <w:rPr>
          <w:sz w:val="28"/>
          <w:szCs w:val="28"/>
        </w:rPr>
        <w:t>Опубликовать настоящее решение в периодическом печатном издании «Сельский вестник» и на официальном сайте Октябрьского сельсовета   Куйбышевского района Новосибирской области http://oktiabrskiy.nso.ru</w:t>
      </w:r>
    </w:p>
    <w:p w:rsidR="00583280" w:rsidRPr="00803A10" w:rsidRDefault="00583280" w:rsidP="00583280">
      <w:pPr>
        <w:jc w:val="both"/>
        <w:rPr>
          <w:bCs/>
          <w:iCs/>
          <w:sz w:val="28"/>
          <w:szCs w:val="28"/>
        </w:rPr>
      </w:pPr>
      <w:r>
        <w:rPr>
          <w:sz w:val="28"/>
          <w:szCs w:val="28"/>
        </w:rPr>
        <w:t xml:space="preserve">        5</w:t>
      </w:r>
      <w:r w:rsidRPr="00803A10">
        <w:rPr>
          <w:sz w:val="28"/>
          <w:szCs w:val="28"/>
        </w:rPr>
        <w:t xml:space="preserve">. </w:t>
      </w:r>
      <w:r w:rsidRPr="002A7C89">
        <w:rPr>
          <w:sz w:val="28"/>
          <w:szCs w:val="28"/>
        </w:rPr>
        <w:t xml:space="preserve">Настоящее решение вступает в силу по истечении одного месяца с момента официального опубликования, но не ранее </w:t>
      </w:r>
      <w:r w:rsidRPr="002A7C89">
        <w:rPr>
          <w:sz w:val="28"/>
          <w:szCs w:val="28"/>
          <w:shd w:val="clear" w:color="auto" w:fill="FFFFFF"/>
        </w:rPr>
        <w:t>1-го числа очередного налогового периода (01.01.202</w:t>
      </w:r>
      <w:r>
        <w:rPr>
          <w:sz w:val="28"/>
          <w:szCs w:val="28"/>
          <w:shd w:val="clear" w:color="auto" w:fill="FFFFFF"/>
        </w:rPr>
        <w:t>5</w:t>
      </w:r>
      <w:r w:rsidRPr="002A7C89">
        <w:rPr>
          <w:sz w:val="28"/>
          <w:szCs w:val="28"/>
          <w:shd w:val="clear" w:color="auto" w:fill="FFFFFF"/>
        </w:rPr>
        <w:t xml:space="preserve"> года)</w:t>
      </w:r>
      <w:r w:rsidRPr="002A7C89">
        <w:rPr>
          <w:sz w:val="28"/>
          <w:szCs w:val="28"/>
        </w:rPr>
        <w:t>.</w:t>
      </w:r>
    </w:p>
    <w:p w:rsidR="00583280" w:rsidRPr="00803A10" w:rsidRDefault="00583280" w:rsidP="00583280">
      <w:pPr>
        <w:jc w:val="both"/>
        <w:rPr>
          <w:sz w:val="28"/>
          <w:szCs w:val="28"/>
        </w:rPr>
      </w:pPr>
    </w:p>
    <w:p w:rsidR="00583280" w:rsidRPr="00803A10" w:rsidRDefault="00583280" w:rsidP="00583280">
      <w:pPr>
        <w:ind w:left="360"/>
        <w:jc w:val="both"/>
        <w:rPr>
          <w:sz w:val="28"/>
          <w:szCs w:val="28"/>
        </w:rPr>
      </w:pPr>
    </w:p>
    <w:p w:rsidR="00583280" w:rsidRPr="00803A10" w:rsidRDefault="00583280" w:rsidP="00583280">
      <w:pPr>
        <w:ind w:left="360"/>
        <w:jc w:val="both"/>
        <w:rPr>
          <w:sz w:val="28"/>
          <w:szCs w:val="28"/>
        </w:rPr>
      </w:pPr>
    </w:p>
    <w:p w:rsidR="00583280" w:rsidRPr="00803A10" w:rsidRDefault="00583280" w:rsidP="00583280">
      <w:pPr>
        <w:jc w:val="both"/>
        <w:rPr>
          <w:sz w:val="28"/>
          <w:szCs w:val="28"/>
        </w:rPr>
      </w:pPr>
      <w:r w:rsidRPr="00803A10">
        <w:rPr>
          <w:sz w:val="28"/>
          <w:szCs w:val="28"/>
        </w:rPr>
        <w:t>Председатель Совета депутатов                                              А.А.</w:t>
      </w:r>
      <w:r>
        <w:rPr>
          <w:sz w:val="28"/>
          <w:szCs w:val="28"/>
        </w:rPr>
        <w:t xml:space="preserve"> </w:t>
      </w:r>
      <w:r w:rsidRPr="00803A10">
        <w:rPr>
          <w:sz w:val="28"/>
          <w:szCs w:val="28"/>
        </w:rPr>
        <w:t>Бузениус</w:t>
      </w:r>
    </w:p>
    <w:p w:rsidR="00583280" w:rsidRPr="00803A10" w:rsidRDefault="00583280" w:rsidP="00583280">
      <w:pPr>
        <w:jc w:val="both"/>
        <w:rPr>
          <w:sz w:val="28"/>
          <w:szCs w:val="28"/>
        </w:rPr>
      </w:pPr>
      <w:r w:rsidRPr="00803A10">
        <w:rPr>
          <w:sz w:val="28"/>
          <w:szCs w:val="28"/>
        </w:rPr>
        <w:t>Октябрьского сельсовета</w:t>
      </w:r>
    </w:p>
    <w:p w:rsidR="00583280" w:rsidRPr="00803A10" w:rsidRDefault="00583280" w:rsidP="00583280">
      <w:pPr>
        <w:jc w:val="both"/>
        <w:rPr>
          <w:sz w:val="28"/>
          <w:szCs w:val="28"/>
        </w:rPr>
      </w:pPr>
      <w:r w:rsidRPr="00803A10">
        <w:rPr>
          <w:sz w:val="28"/>
          <w:szCs w:val="28"/>
        </w:rPr>
        <w:t xml:space="preserve">Куйбышевского муниципального района </w:t>
      </w:r>
    </w:p>
    <w:p w:rsidR="00583280" w:rsidRPr="00803A10" w:rsidRDefault="00583280" w:rsidP="00583280">
      <w:pPr>
        <w:jc w:val="both"/>
        <w:rPr>
          <w:sz w:val="28"/>
          <w:szCs w:val="28"/>
        </w:rPr>
      </w:pPr>
      <w:r w:rsidRPr="00803A10">
        <w:rPr>
          <w:sz w:val="28"/>
          <w:szCs w:val="28"/>
        </w:rPr>
        <w:lastRenderedPageBreak/>
        <w:t xml:space="preserve">Новосибирской области </w:t>
      </w:r>
    </w:p>
    <w:p w:rsidR="00583280" w:rsidRPr="00803A10" w:rsidRDefault="00583280" w:rsidP="00583280">
      <w:pPr>
        <w:jc w:val="both"/>
        <w:rPr>
          <w:sz w:val="28"/>
          <w:szCs w:val="28"/>
        </w:rPr>
      </w:pPr>
    </w:p>
    <w:p w:rsidR="00583280" w:rsidRPr="00803A10" w:rsidRDefault="00583280" w:rsidP="00583280">
      <w:pPr>
        <w:jc w:val="both"/>
        <w:rPr>
          <w:sz w:val="28"/>
          <w:szCs w:val="28"/>
        </w:rPr>
      </w:pPr>
      <w:r w:rsidRPr="00803A10">
        <w:rPr>
          <w:sz w:val="28"/>
          <w:szCs w:val="28"/>
        </w:rPr>
        <w:t>Глава Октябрьского сельсовета</w:t>
      </w:r>
    </w:p>
    <w:p w:rsidR="00583280" w:rsidRPr="00803A10" w:rsidRDefault="00583280" w:rsidP="00583280">
      <w:pPr>
        <w:jc w:val="both"/>
        <w:rPr>
          <w:sz w:val="28"/>
          <w:szCs w:val="28"/>
        </w:rPr>
      </w:pPr>
      <w:r w:rsidRPr="00803A10">
        <w:rPr>
          <w:sz w:val="28"/>
          <w:szCs w:val="28"/>
        </w:rPr>
        <w:t xml:space="preserve">Куйбышевского муниципального района </w:t>
      </w:r>
    </w:p>
    <w:p w:rsidR="00583280" w:rsidRPr="00803A10" w:rsidRDefault="00583280" w:rsidP="00583280">
      <w:pPr>
        <w:jc w:val="both"/>
        <w:rPr>
          <w:sz w:val="28"/>
          <w:szCs w:val="28"/>
        </w:rPr>
      </w:pPr>
      <w:r w:rsidRPr="00803A10">
        <w:rPr>
          <w:sz w:val="28"/>
          <w:szCs w:val="28"/>
        </w:rPr>
        <w:t>Новосибирской области                                                           А.Д.</w:t>
      </w:r>
      <w:r>
        <w:rPr>
          <w:sz w:val="28"/>
          <w:szCs w:val="28"/>
        </w:rPr>
        <w:t xml:space="preserve"> </w:t>
      </w:r>
      <w:r w:rsidRPr="00803A10">
        <w:rPr>
          <w:sz w:val="28"/>
          <w:szCs w:val="28"/>
        </w:rPr>
        <w:t>Бурдыко</w:t>
      </w:r>
    </w:p>
    <w:p w:rsidR="00583280" w:rsidRPr="00803A10" w:rsidRDefault="00583280" w:rsidP="00583280">
      <w:pPr>
        <w:ind w:left="360"/>
        <w:jc w:val="both"/>
        <w:rPr>
          <w:sz w:val="28"/>
          <w:szCs w:val="28"/>
        </w:rPr>
      </w:pPr>
      <w:r w:rsidRPr="00803A10">
        <w:rPr>
          <w:sz w:val="28"/>
          <w:szCs w:val="28"/>
        </w:rPr>
        <w:t xml:space="preserve">                                                                                                                                                         </w:t>
      </w:r>
    </w:p>
    <w:p w:rsidR="00583280" w:rsidRPr="00803A10" w:rsidRDefault="00583280" w:rsidP="00583280">
      <w:pPr>
        <w:ind w:left="360"/>
        <w:jc w:val="both"/>
        <w:rPr>
          <w:sz w:val="28"/>
          <w:szCs w:val="28"/>
        </w:rPr>
      </w:pPr>
    </w:p>
    <w:p w:rsidR="00583280" w:rsidRPr="00803A10" w:rsidRDefault="00583280" w:rsidP="00583280">
      <w:pPr>
        <w:ind w:left="360"/>
        <w:jc w:val="both"/>
        <w:rPr>
          <w:sz w:val="28"/>
          <w:szCs w:val="28"/>
        </w:rPr>
      </w:pPr>
    </w:p>
    <w:p w:rsidR="00583280" w:rsidRPr="00803A10" w:rsidRDefault="00583280" w:rsidP="00583280">
      <w:pPr>
        <w:jc w:val="both"/>
        <w:rPr>
          <w:sz w:val="28"/>
          <w:szCs w:val="28"/>
        </w:rPr>
      </w:pPr>
    </w:p>
    <w:p w:rsidR="00583280" w:rsidRPr="00803A10" w:rsidRDefault="00583280" w:rsidP="00583280">
      <w:pPr>
        <w:jc w:val="both"/>
        <w:rPr>
          <w:sz w:val="28"/>
          <w:szCs w:val="28"/>
        </w:rPr>
      </w:pPr>
    </w:p>
    <w:p w:rsidR="00583280" w:rsidRPr="00803A10" w:rsidRDefault="00583280" w:rsidP="00583280">
      <w:pPr>
        <w:jc w:val="both"/>
        <w:rPr>
          <w:sz w:val="28"/>
          <w:szCs w:val="28"/>
        </w:rPr>
      </w:pPr>
    </w:p>
    <w:p w:rsidR="00583280" w:rsidRPr="00803A10" w:rsidRDefault="00583280" w:rsidP="00583280">
      <w:pPr>
        <w:rPr>
          <w:sz w:val="28"/>
          <w:szCs w:val="28"/>
        </w:rPr>
      </w:pPr>
    </w:p>
    <w:p w:rsidR="00583280" w:rsidRPr="00583280" w:rsidRDefault="00583280" w:rsidP="00583280">
      <w:pPr>
        <w:widowControl/>
        <w:autoSpaceDE/>
        <w:autoSpaceDN/>
        <w:adjustRightInd/>
        <w:spacing w:after="200" w:line="276" w:lineRule="auto"/>
        <w:rPr>
          <w:rFonts w:ascii="Calibri" w:eastAsia="Calibri" w:hAnsi="Calibri"/>
          <w:sz w:val="22"/>
          <w:szCs w:val="22"/>
          <w:lang w:eastAsia="en-US"/>
        </w:rPr>
      </w:pPr>
    </w:p>
    <w:p w:rsidR="00D4376C" w:rsidRPr="00D4376C" w:rsidRDefault="00D4376C" w:rsidP="00D4376C">
      <w:pPr>
        <w:widowControl/>
        <w:autoSpaceDE/>
        <w:autoSpaceDN/>
        <w:adjustRightInd/>
        <w:ind w:right="127" w:firstLine="567"/>
        <w:jc w:val="both"/>
        <w:rPr>
          <w:color w:val="000000"/>
          <w:sz w:val="24"/>
          <w:szCs w:val="24"/>
        </w:rPr>
      </w:pPr>
    </w:p>
    <w:p w:rsidR="00D4376C" w:rsidRPr="00D4376C" w:rsidRDefault="00D4376C" w:rsidP="00D4376C">
      <w:pPr>
        <w:widowControl/>
        <w:autoSpaceDE/>
        <w:autoSpaceDN/>
        <w:adjustRightInd/>
        <w:ind w:right="127" w:firstLine="567"/>
        <w:jc w:val="both"/>
        <w:rPr>
          <w:color w:val="000000"/>
          <w:sz w:val="24"/>
          <w:szCs w:val="24"/>
        </w:rPr>
      </w:pPr>
      <w:r w:rsidRPr="00D4376C">
        <w:rPr>
          <w:color w:val="000000"/>
          <w:spacing w:val="-1"/>
          <w:sz w:val="24"/>
          <w:szCs w:val="24"/>
        </w:rPr>
        <w:t>  </w:t>
      </w:r>
    </w:p>
    <w:p w:rsidR="00740405" w:rsidRPr="00740405" w:rsidRDefault="00740405" w:rsidP="00740405">
      <w:pPr>
        <w:widowControl/>
        <w:autoSpaceDE/>
        <w:autoSpaceDN/>
        <w:adjustRightInd/>
        <w:ind w:right="127" w:firstLine="567"/>
        <w:jc w:val="center"/>
        <w:rPr>
          <w:rFonts w:ascii="Arial" w:hAnsi="Arial" w:cs="Arial"/>
          <w:b/>
          <w:color w:val="000000"/>
          <w:spacing w:val="-1"/>
          <w:sz w:val="24"/>
          <w:szCs w:val="24"/>
        </w:rPr>
      </w:pPr>
    </w:p>
    <w:p w:rsidR="00740405" w:rsidRPr="00740405" w:rsidRDefault="00740405" w:rsidP="00740405">
      <w:pPr>
        <w:widowControl/>
        <w:autoSpaceDE/>
        <w:autoSpaceDN/>
        <w:adjustRightInd/>
        <w:ind w:right="127" w:firstLine="567"/>
        <w:jc w:val="both"/>
        <w:rPr>
          <w:color w:val="000000"/>
          <w:sz w:val="28"/>
          <w:szCs w:val="28"/>
        </w:rPr>
      </w:pPr>
      <w:r w:rsidRPr="00740405">
        <w:rPr>
          <w:color w:val="000000"/>
          <w:spacing w:val="-1"/>
          <w:sz w:val="28"/>
          <w:szCs w:val="28"/>
        </w:rPr>
        <w:t> </w:t>
      </w:r>
    </w:p>
    <w:p w:rsidR="00740405" w:rsidRPr="00740405" w:rsidRDefault="00740405" w:rsidP="00740405">
      <w:pPr>
        <w:widowControl/>
        <w:autoSpaceDE/>
        <w:autoSpaceDN/>
        <w:adjustRightInd/>
        <w:ind w:right="127" w:firstLine="567"/>
        <w:jc w:val="both"/>
        <w:rPr>
          <w:color w:val="000000"/>
          <w:sz w:val="28"/>
          <w:szCs w:val="28"/>
        </w:rPr>
      </w:pPr>
      <w:r w:rsidRPr="00740405">
        <w:rPr>
          <w:color w:val="000000"/>
          <w:spacing w:val="-1"/>
          <w:sz w:val="28"/>
          <w:szCs w:val="28"/>
        </w:rPr>
        <w:t> </w:t>
      </w:r>
    </w:p>
    <w:p w:rsidR="00AB2F18" w:rsidRDefault="00740405" w:rsidP="00583280">
      <w:pPr>
        <w:pStyle w:val="aa"/>
        <w:spacing w:before="0" w:beforeAutospacing="0" w:after="0" w:afterAutospacing="0"/>
        <w:ind w:firstLine="567"/>
        <w:jc w:val="center"/>
        <w:rPr>
          <w:b/>
          <w:color w:val="FF0000"/>
        </w:rPr>
      </w:pPr>
      <w:r w:rsidRPr="00740405">
        <w:rPr>
          <w:color w:val="000000"/>
          <w:spacing w:val="-1"/>
          <w:sz w:val="28"/>
          <w:szCs w:val="28"/>
        </w:rPr>
        <w:t> </w:t>
      </w:r>
    </w:p>
    <w:p w:rsidR="00AB2F18" w:rsidRDefault="00AB2F18" w:rsidP="00AB2F18">
      <w:pPr>
        <w:ind w:firstLine="708"/>
        <w:jc w:val="both"/>
        <w:rPr>
          <w:sz w:val="24"/>
          <w:szCs w:val="24"/>
        </w:rPr>
      </w:pPr>
    </w:p>
    <w:p w:rsidR="003E7113" w:rsidRPr="005079ED" w:rsidRDefault="00CD323F" w:rsidP="003E7113">
      <w:pPr>
        <w:widowControl/>
        <w:autoSpaceDE/>
        <w:autoSpaceDN/>
        <w:adjustRightInd/>
        <w:spacing w:after="160" w:line="259" w:lineRule="auto"/>
        <w:ind w:right="-143"/>
        <w:rPr>
          <w:rFonts w:ascii="Arial" w:hAnsi="Arial" w:cs="Arial"/>
          <w:spacing w:val="-3"/>
          <w:sz w:val="24"/>
          <w:szCs w:val="24"/>
        </w:rPr>
      </w:pPr>
      <w:r w:rsidRPr="001209E3">
        <w:rPr>
          <w:rFonts w:ascii="Segoe UI" w:hAnsi="Segoe UI" w:cs="Segoe UI"/>
          <w:color w:val="3F4758"/>
          <w:sz w:val="32"/>
          <w:szCs w:val="32"/>
        </w:rPr>
        <w:t> </w:t>
      </w:r>
      <w:r w:rsidR="003E7113" w:rsidRPr="005079ED">
        <w:rPr>
          <w:rFonts w:ascii="Arial" w:hAnsi="Arial" w:cs="Arial"/>
          <w:spacing w:val="-3"/>
          <w:sz w:val="24"/>
          <w:szCs w:val="24"/>
        </w:rPr>
        <w:t xml:space="preserve">председатель                                 адрес издателя с.Нагорное,                </w:t>
      </w:r>
      <w:r w:rsidR="003E7113" w:rsidRPr="005079ED">
        <w:rPr>
          <w:rFonts w:ascii="Arial" w:hAnsi="Arial" w:cs="Arial"/>
          <w:sz w:val="24"/>
          <w:szCs w:val="24"/>
        </w:rPr>
        <w:t xml:space="preserve">тираж </w:t>
      </w:r>
      <w:r w:rsidR="003E7113" w:rsidRPr="005079ED">
        <w:rPr>
          <w:rFonts w:ascii="Arial" w:hAnsi="Arial" w:cs="Arial"/>
          <w:spacing w:val="-3"/>
          <w:sz w:val="24"/>
          <w:szCs w:val="24"/>
        </w:rPr>
        <w:t>70   экземпляров</w:t>
      </w:r>
    </w:p>
    <w:p w:rsidR="003E7113" w:rsidRPr="005079ED" w:rsidRDefault="003E7113" w:rsidP="003E7113">
      <w:pPr>
        <w:shd w:val="clear" w:color="auto" w:fill="FFFFFF"/>
        <w:spacing w:before="2" w:line="250" w:lineRule="exact"/>
        <w:rPr>
          <w:rFonts w:ascii="Arial" w:hAnsi="Arial" w:cs="Arial"/>
          <w:spacing w:val="-1"/>
          <w:sz w:val="24"/>
          <w:szCs w:val="24"/>
        </w:rPr>
      </w:pPr>
      <w:r w:rsidRPr="005079ED">
        <w:rPr>
          <w:rFonts w:ascii="Arial" w:hAnsi="Arial" w:cs="Arial"/>
          <w:spacing w:val="-3"/>
          <w:sz w:val="24"/>
          <w:szCs w:val="24"/>
        </w:rPr>
        <w:t xml:space="preserve">редакционного </w:t>
      </w:r>
      <w:r w:rsidRPr="005079ED">
        <w:rPr>
          <w:rFonts w:ascii="Arial" w:hAnsi="Arial" w:cs="Arial"/>
          <w:spacing w:val="-1"/>
          <w:sz w:val="24"/>
          <w:szCs w:val="24"/>
        </w:rPr>
        <w:t xml:space="preserve">совета                  </w:t>
      </w:r>
      <w:r w:rsidRPr="005079ED">
        <w:rPr>
          <w:rFonts w:ascii="Arial" w:hAnsi="Arial" w:cs="Arial"/>
          <w:spacing w:val="-2"/>
          <w:sz w:val="24"/>
          <w:szCs w:val="24"/>
        </w:rPr>
        <w:t>ул.Омская, 32</w:t>
      </w:r>
    </w:p>
    <w:p w:rsidR="003E7113" w:rsidRPr="005079ED" w:rsidRDefault="003E7113" w:rsidP="003E7113">
      <w:pPr>
        <w:shd w:val="clear" w:color="auto" w:fill="FFFFFF"/>
        <w:spacing w:before="2" w:line="250" w:lineRule="exact"/>
        <w:rPr>
          <w:rFonts w:ascii="Arial" w:hAnsi="Arial" w:cs="Arial"/>
          <w:sz w:val="24"/>
          <w:szCs w:val="24"/>
        </w:rPr>
      </w:pPr>
      <w:r w:rsidRPr="005079ED">
        <w:rPr>
          <w:rFonts w:ascii="Arial" w:hAnsi="Arial" w:cs="Arial"/>
          <w:spacing w:val="-1"/>
          <w:sz w:val="24"/>
          <w:szCs w:val="24"/>
        </w:rPr>
        <w:t xml:space="preserve"> А.Д. Бурдыко</w:t>
      </w:r>
    </w:p>
    <w:p w:rsidR="00CD323F" w:rsidRDefault="00CD323F" w:rsidP="00CD323F">
      <w:pPr>
        <w:shd w:val="clear" w:color="auto" w:fill="FFFFFF"/>
        <w:spacing w:after="315" w:line="390" w:lineRule="atLeast"/>
        <w:jc w:val="both"/>
        <w:rPr>
          <w:rFonts w:ascii="Segoe UI" w:hAnsi="Segoe UI" w:cs="Segoe UI"/>
          <w:color w:val="3F4758"/>
          <w:sz w:val="32"/>
          <w:szCs w:val="32"/>
        </w:rPr>
      </w:pPr>
    </w:p>
    <w:p w:rsidR="00CD323F" w:rsidRDefault="00CD323F" w:rsidP="00CD323F">
      <w:pPr>
        <w:shd w:val="clear" w:color="auto" w:fill="FFFFFF"/>
        <w:spacing w:after="315" w:line="390" w:lineRule="atLeast"/>
        <w:jc w:val="both"/>
        <w:rPr>
          <w:rFonts w:ascii="Segoe UI" w:hAnsi="Segoe UI" w:cs="Segoe UI"/>
          <w:color w:val="3F4758"/>
          <w:sz w:val="32"/>
          <w:szCs w:val="32"/>
        </w:rPr>
      </w:pPr>
    </w:p>
    <w:p w:rsidR="00CD323F" w:rsidRDefault="00CD323F" w:rsidP="00CD323F">
      <w:pPr>
        <w:shd w:val="clear" w:color="auto" w:fill="FFFFFF"/>
        <w:spacing w:after="315" w:line="390" w:lineRule="atLeast"/>
        <w:jc w:val="both"/>
        <w:rPr>
          <w:rFonts w:ascii="Segoe UI" w:hAnsi="Segoe UI" w:cs="Segoe UI"/>
          <w:color w:val="3F4758"/>
          <w:sz w:val="32"/>
          <w:szCs w:val="32"/>
        </w:rPr>
      </w:pPr>
    </w:p>
    <w:p w:rsidR="00CD323F" w:rsidRDefault="00CD323F" w:rsidP="00CD323F">
      <w:pPr>
        <w:shd w:val="clear" w:color="auto" w:fill="FFFFFF"/>
        <w:spacing w:after="315" w:line="390" w:lineRule="atLeast"/>
        <w:jc w:val="both"/>
        <w:rPr>
          <w:rFonts w:ascii="Segoe UI" w:hAnsi="Segoe UI" w:cs="Segoe UI"/>
          <w:color w:val="3F4758"/>
          <w:sz w:val="32"/>
          <w:szCs w:val="32"/>
        </w:rPr>
      </w:pPr>
    </w:p>
    <w:p w:rsidR="00CD323F" w:rsidRDefault="00CD323F" w:rsidP="00CD323F">
      <w:pPr>
        <w:shd w:val="clear" w:color="auto" w:fill="FFFFFF"/>
        <w:spacing w:after="315" w:line="390" w:lineRule="atLeast"/>
        <w:jc w:val="both"/>
        <w:rPr>
          <w:rFonts w:ascii="Segoe UI" w:hAnsi="Segoe UI" w:cs="Segoe UI"/>
          <w:color w:val="3F4758"/>
          <w:sz w:val="32"/>
          <w:szCs w:val="32"/>
        </w:rPr>
      </w:pPr>
    </w:p>
    <w:p w:rsidR="00577830" w:rsidRDefault="00577830" w:rsidP="00CD323F">
      <w:pPr>
        <w:shd w:val="clear" w:color="auto" w:fill="FFFFFF"/>
        <w:spacing w:after="315" w:line="390" w:lineRule="atLeast"/>
        <w:jc w:val="both"/>
        <w:rPr>
          <w:rFonts w:ascii="Segoe UI" w:hAnsi="Segoe UI" w:cs="Segoe UI"/>
          <w:color w:val="3F4758"/>
          <w:sz w:val="32"/>
          <w:szCs w:val="32"/>
        </w:rPr>
      </w:pPr>
    </w:p>
    <w:p w:rsidR="00CD323F" w:rsidRDefault="00CD323F" w:rsidP="00CD323F">
      <w:pPr>
        <w:shd w:val="clear" w:color="auto" w:fill="FFFFFF"/>
        <w:spacing w:after="315" w:line="390" w:lineRule="atLeast"/>
        <w:jc w:val="both"/>
        <w:rPr>
          <w:rFonts w:ascii="Segoe UI" w:hAnsi="Segoe UI" w:cs="Segoe UI"/>
          <w:color w:val="3F4758"/>
          <w:sz w:val="32"/>
          <w:szCs w:val="32"/>
        </w:rPr>
      </w:pPr>
    </w:p>
    <w:p w:rsidR="00CD323F" w:rsidRPr="001209E3" w:rsidRDefault="00CD323F" w:rsidP="00CD323F">
      <w:pPr>
        <w:shd w:val="clear" w:color="auto" w:fill="FFFFFF"/>
        <w:spacing w:after="315" w:line="390" w:lineRule="atLeast"/>
        <w:jc w:val="both"/>
        <w:rPr>
          <w:rFonts w:ascii="Segoe UI" w:hAnsi="Segoe UI" w:cs="Segoe UI"/>
          <w:color w:val="3F4758"/>
          <w:sz w:val="32"/>
          <w:szCs w:val="32"/>
        </w:rPr>
      </w:pPr>
    </w:p>
    <w:p w:rsidR="00577830" w:rsidRDefault="00577830" w:rsidP="00205563">
      <w:pPr>
        <w:shd w:val="clear" w:color="auto" w:fill="FFFFFF"/>
        <w:spacing w:before="2" w:line="250" w:lineRule="exact"/>
        <w:rPr>
          <w:rFonts w:ascii="&amp;quot" w:hAnsi="&amp;quot"/>
          <w:b/>
          <w:bCs/>
          <w:sz w:val="50"/>
          <w:szCs w:val="50"/>
        </w:rPr>
      </w:pPr>
    </w:p>
    <w:p w:rsidR="00577830" w:rsidRPr="005079ED" w:rsidRDefault="00577830" w:rsidP="00205563">
      <w:pPr>
        <w:shd w:val="clear" w:color="auto" w:fill="FFFFFF"/>
        <w:spacing w:before="2" w:line="250" w:lineRule="exact"/>
        <w:rPr>
          <w:rFonts w:ascii="Arial" w:hAnsi="Arial" w:cs="Arial"/>
          <w:sz w:val="24"/>
          <w:szCs w:val="24"/>
        </w:rPr>
      </w:pPr>
    </w:p>
    <w:sectPr w:rsidR="00577830" w:rsidRPr="005079ED" w:rsidSect="001C1FC4">
      <w:footerReference w:type="default" r:id="rId9"/>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592" w:rsidRDefault="00AA2592">
      <w:r>
        <w:separator/>
      </w:r>
    </w:p>
  </w:endnote>
  <w:endnote w:type="continuationSeparator" w:id="0">
    <w:p w:rsidR="00AA2592" w:rsidRDefault="00AA2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ngsanaUPC">
    <w:panose1 w:val="02020603050405020304"/>
    <w:charset w:val="00"/>
    <w:family w:val="roman"/>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5F" w:usb2="00000000" w:usb3="00000000" w:csb0="0000019F" w:csb1="00000000"/>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004" w:rsidRDefault="00AA4004">
    <w:pPr>
      <w:pStyle w:val="ae"/>
      <w:jc w:val="right"/>
    </w:pPr>
    <w:r>
      <w:fldChar w:fldCharType="begin"/>
    </w:r>
    <w:r>
      <w:instrText xml:space="preserve"> PAGE   \* MERGEFORMAT </w:instrText>
    </w:r>
    <w:r>
      <w:fldChar w:fldCharType="separate"/>
    </w:r>
    <w:r w:rsidR="00290049">
      <w:rPr>
        <w:noProof/>
      </w:rPr>
      <w:t>4</w:t>
    </w:r>
    <w:r>
      <w:fldChar w:fldCharType="end"/>
    </w:r>
  </w:p>
  <w:p w:rsidR="00AA4004" w:rsidRDefault="00AA4004">
    <w:pPr>
      <w:pStyle w:val="ae"/>
    </w:pPr>
  </w:p>
  <w:p w:rsidR="00AA4004" w:rsidRDefault="00AA40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592" w:rsidRDefault="00AA2592">
      <w:r>
        <w:separator/>
      </w:r>
    </w:p>
  </w:footnote>
  <w:footnote w:type="continuationSeparator" w:id="0">
    <w:p w:rsidR="00AA2592" w:rsidRDefault="00AA25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470EB1"/>
    <w:multiLevelType w:val="multilevel"/>
    <w:tmpl w:val="9724D06E"/>
    <w:lvl w:ilvl="0">
      <w:start w:val="1"/>
      <w:numFmt w:val="decimal"/>
      <w:lvlText w:val="%1."/>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218E3"/>
    <w:rsid w:val="0003027B"/>
    <w:rsid w:val="00053AE7"/>
    <w:rsid w:val="0005469C"/>
    <w:rsid w:val="000A2B34"/>
    <w:rsid w:val="000D2D13"/>
    <w:rsid w:val="000D7DE7"/>
    <w:rsid w:val="00107F79"/>
    <w:rsid w:val="00111524"/>
    <w:rsid w:val="00117980"/>
    <w:rsid w:val="00140CD2"/>
    <w:rsid w:val="00146840"/>
    <w:rsid w:val="0015080B"/>
    <w:rsid w:val="00156989"/>
    <w:rsid w:val="00160B26"/>
    <w:rsid w:val="00172812"/>
    <w:rsid w:val="0018391F"/>
    <w:rsid w:val="00184CF2"/>
    <w:rsid w:val="001A689D"/>
    <w:rsid w:val="001C1FC4"/>
    <w:rsid w:val="001D6C60"/>
    <w:rsid w:val="001E7CE3"/>
    <w:rsid w:val="00205563"/>
    <w:rsid w:val="0021150C"/>
    <w:rsid w:val="00217902"/>
    <w:rsid w:val="0024068B"/>
    <w:rsid w:val="0024370D"/>
    <w:rsid w:val="00252DDC"/>
    <w:rsid w:val="00266A4B"/>
    <w:rsid w:val="00290049"/>
    <w:rsid w:val="0029433D"/>
    <w:rsid w:val="00294834"/>
    <w:rsid w:val="002E03F9"/>
    <w:rsid w:val="002F2DF1"/>
    <w:rsid w:val="00311B1D"/>
    <w:rsid w:val="003128EA"/>
    <w:rsid w:val="0031350C"/>
    <w:rsid w:val="00321526"/>
    <w:rsid w:val="00327EDA"/>
    <w:rsid w:val="0034689B"/>
    <w:rsid w:val="003550E1"/>
    <w:rsid w:val="003670A7"/>
    <w:rsid w:val="00373F09"/>
    <w:rsid w:val="00376B0A"/>
    <w:rsid w:val="00377DB9"/>
    <w:rsid w:val="00384B3B"/>
    <w:rsid w:val="00395938"/>
    <w:rsid w:val="003977BB"/>
    <w:rsid w:val="003A710D"/>
    <w:rsid w:val="003B3785"/>
    <w:rsid w:val="003E7113"/>
    <w:rsid w:val="003F0559"/>
    <w:rsid w:val="003F4B8E"/>
    <w:rsid w:val="003F61B8"/>
    <w:rsid w:val="00412CCB"/>
    <w:rsid w:val="00416F5B"/>
    <w:rsid w:val="00422F1C"/>
    <w:rsid w:val="004323A0"/>
    <w:rsid w:val="0044566B"/>
    <w:rsid w:val="00445AC2"/>
    <w:rsid w:val="00445BCC"/>
    <w:rsid w:val="00446F49"/>
    <w:rsid w:val="004471DF"/>
    <w:rsid w:val="0049082A"/>
    <w:rsid w:val="004B50A8"/>
    <w:rsid w:val="004E5316"/>
    <w:rsid w:val="005079ED"/>
    <w:rsid w:val="005106A4"/>
    <w:rsid w:val="00525910"/>
    <w:rsid w:val="00534C45"/>
    <w:rsid w:val="0053582E"/>
    <w:rsid w:val="00535BF4"/>
    <w:rsid w:val="0054068E"/>
    <w:rsid w:val="00577830"/>
    <w:rsid w:val="00583280"/>
    <w:rsid w:val="0058692A"/>
    <w:rsid w:val="005A44AE"/>
    <w:rsid w:val="005C30DA"/>
    <w:rsid w:val="005C359F"/>
    <w:rsid w:val="005C3EF3"/>
    <w:rsid w:val="005E10C3"/>
    <w:rsid w:val="005E25A5"/>
    <w:rsid w:val="005F1965"/>
    <w:rsid w:val="005F4F3E"/>
    <w:rsid w:val="005F5D81"/>
    <w:rsid w:val="00617CE7"/>
    <w:rsid w:val="00630FF6"/>
    <w:rsid w:val="006330B2"/>
    <w:rsid w:val="00635F4B"/>
    <w:rsid w:val="00644402"/>
    <w:rsid w:val="00647028"/>
    <w:rsid w:val="0067216F"/>
    <w:rsid w:val="006871CB"/>
    <w:rsid w:val="006B0CB2"/>
    <w:rsid w:val="006D0970"/>
    <w:rsid w:val="006E222B"/>
    <w:rsid w:val="006E699E"/>
    <w:rsid w:val="006F3EFB"/>
    <w:rsid w:val="006F66D9"/>
    <w:rsid w:val="00721479"/>
    <w:rsid w:val="00735344"/>
    <w:rsid w:val="00740405"/>
    <w:rsid w:val="00752BF4"/>
    <w:rsid w:val="007578BE"/>
    <w:rsid w:val="007714DE"/>
    <w:rsid w:val="00773CCD"/>
    <w:rsid w:val="007A58B1"/>
    <w:rsid w:val="007D048C"/>
    <w:rsid w:val="00810C60"/>
    <w:rsid w:val="00811F06"/>
    <w:rsid w:val="008279A1"/>
    <w:rsid w:val="008416C0"/>
    <w:rsid w:val="0085200A"/>
    <w:rsid w:val="00864B12"/>
    <w:rsid w:val="00871808"/>
    <w:rsid w:val="00872E71"/>
    <w:rsid w:val="00883EA6"/>
    <w:rsid w:val="0088469C"/>
    <w:rsid w:val="0089587B"/>
    <w:rsid w:val="008A376C"/>
    <w:rsid w:val="008B063A"/>
    <w:rsid w:val="008B7E7E"/>
    <w:rsid w:val="008C0BCA"/>
    <w:rsid w:val="008C621F"/>
    <w:rsid w:val="008D7D2C"/>
    <w:rsid w:val="008E1919"/>
    <w:rsid w:val="008E2CF4"/>
    <w:rsid w:val="00917FAD"/>
    <w:rsid w:val="0092151C"/>
    <w:rsid w:val="009356DC"/>
    <w:rsid w:val="00943C10"/>
    <w:rsid w:val="00952CD8"/>
    <w:rsid w:val="00967FF0"/>
    <w:rsid w:val="00972438"/>
    <w:rsid w:val="00985F6D"/>
    <w:rsid w:val="009A5FC9"/>
    <w:rsid w:val="009A7748"/>
    <w:rsid w:val="009C4E86"/>
    <w:rsid w:val="009D4027"/>
    <w:rsid w:val="009D667E"/>
    <w:rsid w:val="009E4C7F"/>
    <w:rsid w:val="009E5EE8"/>
    <w:rsid w:val="00A22271"/>
    <w:rsid w:val="00A30366"/>
    <w:rsid w:val="00A43A08"/>
    <w:rsid w:val="00A86280"/>
    <w:rsid w:val="00A86A2A"/>
    <w:rsid w:val="00A93279"/>
    <w:rsid w:val="00A97D86"/>
    <w:rsid w:val="00AA2592"/>
    <w:rsid w:val="00AA2A71"/>
    <w:rsid w:val="00AA39B3"/>
    <w:rsid w:val="00AA4004"/>
    <w:rsid w:val="00AB2F18"/>
    <w:rsid w:val="00AB5FFF"/>
    <w:rsid w:val="00AE4BBA"/>
    <w:rsid w:val="00B0396D"/>
    <w:rsid w:val="00B45DA5"/>
    <w:rsid w:val="00B500F4"/>
    <w:rsid w:val="00B519C7"/>
    <w:rsid w:val="00BE0556"/>
    <w:rsid w:val="00C062AC"/>
    <w:rsid w:val="00C15C75"/>
    <w:rsid w:val="00C23B21"/>
    <w:rsid w:val="00C26231"/>
    <w:rsid w:val="00C26CF2"/>
    <w:rsid w:val="00C55D84"/>
    <w:rsid w:val="00C67B81"/>
    <w:rsid w:val="00C80639"/>
    <w:rsid w:val="00C85141"/>
    <w:rsid w:val="00C97AD8"/>
    <w:rsid w:val="00CA77D9"/>
    <w:rsid w:val="00CB14DE"/>
    <w:rsid w:val="00CB54BE"/>
    <w:rsid w:val="00CD323F"/>
    <w:rsid w:val="00CE34FC"/>
    <w:rsid w:val="00D04691"/>
    <w:rsid w:val="00D2796B"/>
    <w:rsid w:val="00D27E09"/>
    <w:rsid w:val="00D37569"/>
    <w:rsid w:val="00D4376C"/>
    <w:rsid w:val="00D6590F"/>
    <w:rsid w:val="00D65C18"/>
    <w:rsid w:val="00D71E33"/>
    <w:rsid w:val="00D74AED"/>
    <w:rsid w:val="00D85CE7"/>
    <w:rsid w:val="00DC2356"/>
    <w:rsid w:val="00DC2F5B"/>
    <w:rsid w:val="00DD1C73"/>
    <w:rsid w:val="00DE5C89"/>
    <w:rsid w:val="00DF09C2"/>
    <w:rsid w:val="00E017E8"/>
    <w:rsid w:val="00E03C7D"/>
    <w:rsid w:val="00E0707B"/>
    <w:rsid w:val="00E174DA"/>
    <w:rsid w:val="00E4288A"/>
    <w:rsid w:val="00E53C17"/>
    <w:rsid w:val="00E633B5"/>
    <w:rsid w:val="00E6345A"/>
    <w:rsid w:val="00EA215B"/>
    <w:rsid w:val="00EA3E62"/>
    <w:rsid w:val="00EB165C"/>
    <w:rsid w:val="00EE600C"/>
    <w:rsid w:val="00F06170"/>
    <w:rsid w:val="00F27EF2"/>
    <w:rsid w:val="00F43A59"/>
    <w:rsid w:val="00F47E53"/>
    <w:rsid w:val="00F5093F"/>
    <w:rsid w:val="00F7209C"/>
    <w:rsid w:val="00F8106B"/>
    <w:rsid w:val="00F94B78"/>
    <w:rsid w:val="00FC67FD"/>
    <w:rsid w:val="00FE0D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6330B2"/>
    <w:pPr>
      <w:widowControl/>
      <w:autoSpaceDE/>
      <w:autoSpaceDN/>
      <w:adjustRightInd/>
      <w:spacing w:before="240" w:after="60"/>
      <w:outlineLvl w:val="3"/>
    </w:pPr>
    <w:rPr>
      <w:b/>
      <w:bCs/>
      <w:color w:val="000000"/>
      <w:sz w:val="28"/>
      <w:szCs w:val="28"/>
    </w:rPr>
  </w:style>
  <w:style w:type="paragraph" w:styleId="5">
    <w:name w:val="heading 5"/>
    <w:basedOn w:val="a"/>
    <w:next w:val="a"/>
    <w:link w:val="50"/>
    <w:qFormat/>
    <w:rsid w:val="006330B2"/>
    <w:pPr>
      <w:widowControl/>
      <w:autoSpaceDE/>
      <w:autoSpaceDN/>
      <w:adjustRightInd/>
      <w:ind w:firstLine="709"/>
      <w:jc w:val="right"/>
      <w:outlineLvl w:val="4"/>
    </w:pPr>
    <w:rPr>
      <w:color w:val="000000"/>
      <w:sz w:val="28"/>
      <w:szCs w:val="28"/>
    </w:rPr>
  </w:style>
  <w:style w:type="paragraph" w:styleId="6">
    <w:name w:val="heading 6"/>
    <w:basedOn w:val="a"/>
    <w:next w:val="a"/>
    <w:link w:val="60"/>
    <w:qFormat/>
    <w:rsid w:val="006330B2"/>
    <w:pPr>
      <w:widowControl/>
      <w:autoSpaceDE/>
      <w:autoSpaceDN/>
      <w:adjustRightInd/>
      <w:outlineLvl w:val="5"/>
    </w:pPr>
    <w:rPr>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rsid w:val="00B519C7"/>
    <w:rPr>
      <w:sz w:val="16"/>
      <w:szCs w:val="16"/>
    </w:rPr>
  </w:style>
  <w:style w:type="paragraph" w:styleId="a6">
    <w:name w:val="annotation text"/>
    <w:basedOn w:val="a"/>
    <w:link w:val="a7"/>
    <w:rsid w:val="00B519C7"/>
    <w:pPr>
      <w:widowControl/>
      <w:autoSpaceDE/>
      <w:autoSpaceDN/>
      <w:adjustRightInd/>
    </w:pPr>
    <w:rPr>
      <w:color w:val="000000"/>
    </w:rPr>
  </w:style>
  <w:style w:type="character" w:customStyle="1" w:styleId="a7">
    <w:name w:val="Текст примечания Знак"/>
    <w:basedOn w:val="a0"/>
    <w:link w:val="a6"/>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unhideWhenUsed/>
    <w:rsid w:val="00B519C7"/>
    <w:rPr>
      <w:rFonts w:ascii="Segoe UI" w:hAnsi="Segoe UI" w:cs="Segoe UI"/>
      <w:sz w:val="18"/>
      <w:szCs w:val="18"/>
    </w:rPr>
  </w:style>
  <w:style w:type="character" w:customStyle="1" w:styleId="a9">
    <w:name w:val="Текст выноски Знак"/>
    <w:basedOn w:val="a0"/>
    <w:link w:val="a8"/>
    <w:rsid w:val="00B519C7"/>
    <w:rPr>
      <w:rFonts w:ascii="Segoe UI" w:eastAsia="Times New Roman" w:hAnsi="Segoe UI" w:cs="Segoe UI"/>
      <w:sz w:val="18"/>
      <w:szCs w:val="18"/>
      <w:lang w:eastAsia="ru-RU"/>
    </w:rPr>
  </w:style>
  <w:style w:type="paragraph" w:styleId="21">
    <w:name w:val="Body Text Indent 2"/>
    <w:basedOn w:val="a"/>
    <w:link w:val="22"/>
    <w:uiPriority w:val="99"/>
    <w:semiHidden/>
    <w:unhideWhenUsed/>
    <w:rsid w:val="007D048C"/>
    <w:pPr>
      <w:spacing w:after="120" w:line="480" w:lineRule="auto"/>
      <w:ind w:left="283"/>
    </w:pPr>
  </w:style>
  <w:style w:type="character" w:customStyle="1" w:styleId="22">
    <w:name w:val="Основной текст с отступом 2 Знак"/>
    <w:basedOn w:val="a0"/>
    <w:link w:val="21"/>
    <w:uiPriority w:val="99"/>
    <w:semiHidden/>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link w:val="ac"/>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uiPriority w:val="99"/>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d">
    <w:name w:val="Table Grid"/>
    <w:basedOn w:val="a1"/>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uiPriority w:val="99"/>
    <w:rsid w:val="007714DE"/>
    <w:pPr>
      <w:widowControl/>
      <w:autoSpaceDE/>
      <w:autoSpaceDN/>
      <w:adjustRightInd/>
      <w:spacing w:before="100" w:beforeAutospacing="1" w:after="100" w:afterAutospacing="1"/>
    </w:pPr>
    <w:rPr>
      <w:sz w:val="24"/>
      <w:szCs w:val="24"/>
    </w:rPr>
  </w:style>
  <w:style w:type="paragraph" w:styleId="ae">
    <w:name w:val="footer"/>
    <w:basedOn w:val="a"/>
    <w:link w:val="af"/>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f">
    <w:name w:val="Нижний колонтитул Знак"/>
    <w:basedOn w:val="a0"/>
    <w:link w:val="ae"/>
    <w:rsid w:val="006F3EFB"/>
    <w:rPr>
      <w:rFonts w:ascii="Times New Roman" w:eastAsia="Times New Roman" w:hAnsi="Times New Roman" w:cs="Times New Roman"/>
      <w:sz w:val="24"/>
      <w:szCs w:val="24"/>
      <w:lang w:val="x-none" w:eastAsia="x-none"/>
    </w:rPr>
  </w:style>
  <w:style w:type="paragraph" w:styleId="af0">
    <w:name w:val="No Spacing"/>
    <w:link w:val="af1"/>
    <w:uiPriority w:val="1"/>
    <w:qFormat/>
    <w:rsid w:val="00A93279"/>
    <w:pPr>
      <w:spacing w:after="0" w:line="240" w:lineRule="auto"/>
    </w:pPr>
    <w:rPr>
      <w:rFonts w:ascii="Calibri" w:eastAsia="Calibri" w:hAnsi="Calibri" w:cs="Times New Roman"/>
    </w:rPr>
  </w:style>
  <w:style w:type="paragraph" w:customStyle="1" w:styleId="12">
    <w:name w:val="Абзац списка1"/>
    <w:basedOn w:val="a"/>
    <w:rsid w:val="00A93279"/>
    <w:pPr>
      <w:widowControl/>
      <w:autoSpaceDE/>
      <w:autoSpaceDN/>
      <w:adjustRightInd/>
      <w:ind w:left="720"/>
      <w:contextualSpacing/>
    </w:pPr>
    <w:rPr>
      <w:rFonts w:eastAsia="Calibri"/>
      <w:sz w:val="24"/>
      <w:szCs w:val="24"/>
    </w:rPr>
  </w:style>
  <w:style w:type="paragraph" w:styleId="af2">
    <w:name w:val="Title"/>
    <w:basedOn w:val="a"/>
    <w:link w:val="af3"/>
    <w:qFormat/>
    <w:rsid w:val="00A93279"/>
    <w:pPr>
      <w:widowControl/>
      <w:autoSpaceDE/>
      <w:autoSpaceDN/>
      <w:adjustRightInd/>
      <w:jc w:val="center"/>
    </w:pPr>
    <w:rPr>
      <w:b/>
      <w:sz w:val="34"/>
    </w:rPr>
  </w:style>
  <w:style w:type="character" w:customStyle="1" w:styleId="af3">
    <w:name w:val="Название Знак"/>
    <w:basedOn w:val="a0"/>
    <w:link w:val="af2"/>
    <w:rsid w:val="00A93279"/>
    <w:rPr>
      <w:rFonts w:ascii="Times New Roman" w:eastAsia="Times New Roman" w:hAnsi="Times New Roman" w:cs="Times New Roman"/>
      <w:b/>
      <w:sz w:val="34"/>
      <w:szCs w:val="20"/>
      <w:lang w:eastAsia="ru-RU"/>
    </w:rPr>
  </w:style>
  <w:style w:type="paragraph" w:styleId="af4">
    <w:name w:val="header"/>
    <w:aliases w:val=" Знак"/>
    <w:basedOn w:val="a"/>
    <w:link w:val="af5"/>
    <w:rsid w:val="00377DB9"/>
    <w:pPr>
      <w:widowControl/>
      <w:tabs>
        <w:tab w:val="center" w:pos="4677"/>
        <w:tab w:val="right" w:pos="9355"/>
      </w:tabs>
      <w:autoSpaceDE/>
      <w:autoSpaceDN/>
      <w:adjustRightInd/>
    </w:pPr>
    <w:rPr>
      <w:sz w:val="24"/>
      <w:szCs w:val="24"/>
    </w:rPr>
  </w:style>
  <w:style w:type="character" w:customStyle="1" w:styleId="af5">
    <w:name w:val="Верхний колонтитул Знак"/>
    <w:aliases w:val=" Знак Знак"/>
    <w:basedOn w:val="a0"/>
    <w:link w:val="af4"/>
    <w:rsid w:val="00377DB9"/>
    <w:rPr>
      <w:rFonts w:ascii="Times New Roman" w:eastAsia="Times New Roman" w:hAnsi="Times New Roman" w:cs="Times New Roman"/>
      <w:sz w:val="24"/>
      <w:szCs w:val="24"/>
      <w:lang w:eastAsia="ru-RU"/>
    </w:rPr>
  </w:style>
  <w:style w:type="paragraph" w:styleId="af6">
    <w:name w:val="Body Text"/>
    <w:basedOn w:val="a"/>
    <w:link w:val="af7"/>
    <w:rsid w:val="00DF09C2"/>
    <w:pPr>
      <w:widowControl/>
      <w:autoSpaceDE/>
      <w:autoSpaceDN/>
      <w:adjustRightInd/>
      <w:spacing w:after="120"/>
    </w:pPr>
    <w:rPr>
      <w:sz w:val="24"/>
      <w:szCs w:val="24"/>
    </w:rPr>
  </w:style>
  <w:style w:type="character" w:customStyle="1" w:styleId="af7">
    <w:name w:val="Основной текст Знак"/>
    <w:basedOn w:val="a0"/>
    <w:link w:val="af6"/>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3A710D"/>
    <w:rPr>
      <w:rFonts w:asciiTheme="majorHAnsi" w:eastAsiaTheme="majorEastAsia" w:hAnsiTheme="majorHAnsi" w:cstheme="majorBidi"/>
      <w:color w:val="1F4D78" w:themeColor="accent1" w:themeShade="7F"/>
      <w:sz w:val="24"/>
      <w:szCs w:val="24"/>
      <w:lang w:eastAsia="ru-RU"/>
    </w:rPr>
  </w:style>
  <w:style w:type="character" w:customStyle="1" w:styleId="af8">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 w:type="character" w:styleId="af9">
    <w:name w:val="Emphasis"/>
    <w:uiPriority w:val="20"/>
    <w:qFormat/>
    <w:rsid w:val="000D2D13"/>
    <w:rPr>
      <w:i/>
      <w:iCs/>
    </w:rPr>
  </w:style>
  <w:style w:type="character" w:customStyle="1" w:styleId="ConsPlusNormal1">
    <w:name w:val="ConsPlusNormal1"/>
    <w:link w:val="ConsPlusNormal"/>
    <w:locked/>
    <w:rsid w:val="000D2D13"/>
    <w:rPr>
      <w:rFonts w:ascii="Arial" w:eastAsia="Times New Roman" w:hAnsi="Arial" w:cs="Arial"/>
      <w:sz w:val="20"/>
      <w:szCs w:val="20"/>
      <w:lang w:eastAsia="ru-RU"/>
    </w:rPr>
  </w:style>
  <w:style w:type="paragraph" w:styleId="HTML">
    <w:name w:val="HTML Preformatted"/>
    <w:basedOn w:val="a"/>
    <w:link w:val="HTML0"/>
    <w:uiPriority w:val="99"/>
    <w:unhideWhenUsed/>
    <w:rsid w:val="000D2D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basedOn w:val="a0"/>
    <w:link w:val="HTML"/>
    <w:uiPriority w:val="99"/>
    <w:rsid w:val="000D2D13"/>
    <w:rPr>
      <w:rFonts w:ascii="Courier New" w:eastAsia="Times New Roman" w:hAnsi="Courier New" w:cs="Times New Roman"/>
      <w:sz w:val="20"/>
      <w:szCs w:val="20"/>
      <w:lang w:val="x-none" w:eastAsia="x-none"/>
    </w:rPr>
  </w:style>
  <w:style w:type="character" w:customStyle="1" w:styleId="ac">
    <w:name w:val="Абзац списка Знак"/>
    <w:link w:val="ab"/>
    <w:uiPriority w:val="34"/>
    <w:locked/>
    <w:rsid w:val="000D2D13"/>
    <w:rPr>
      <w:rFonts w:ascii="Times New Roman" w:eastAsia="Calibri" w:hAnsi="Times New Roman" w:cs="Times New Roman"/>
      <w:sz w:val="24"/>
      <w:szCs w:val="24"/>
      <w:lang w:eastAsia="ru-RU"/>
    </w:rPr>
  </w:style>
  <w:style w:type="character" w:customStyle="1" w:styleId="ConsPlusNormal2">
    <w:name w:val="ConsPlusNormal Знак"/>
    <w:locked/>
    <w:rsid w:val="000D2D13"/>
    <w:rPr>
      <w:sz w:val="28"/>
      <w:szCs w:val="28"/>
    </w:rPr>
  </w:style>
  <w:style w:type="character" w:styleId="afa">
    <w:name w:val="Hyperlink"/>
    <w:basedOn w:val="a0"/>
    <w:uiPriority w:val="99"/>
    <w:unhideWhenUsed/>
    <w:rsid w:val="00CE34FC"/>
    <w:rPr>
      <w:color w:val="0563C1" w:themeColor="hyperlink"/>
      <w:u w:val="single"/>
    </w:rPr>
  </w:style>
  <w:style w:type="paragraph" w:customStyle="1" w:styleId="p4">
    <w:name w:val="p4"/>
    <w:basedOn w:val="a"/>
    <w:rsid w:val="00384B3B"/>
    <w:pPr>
      <w:tabs>
        <w:tab w:val="left" w:pos="204"/>
      </w:tabs>
      <w:spacing w:line="328" w:lineRule="atLeast"/>
    </w:pPr>
    <w:rPr>
      <w:sz w:val="24"/>
      <w:szCs w:val="24"/>
      <w:lang w:val="en-US"/>
    </w:rPr>
  </w:style>
  <w:style w:type="paragraph" w:customStyle="1" w:styleId="p7">
    <w:name w:val="p7"/>
    <w:basedOn w:val="a"/>
    <w:rsid w:val="00384B3B"/>
    <w:pPr>
      <w:tabs>
        <w:tab w:val="left" w:pos="731"/>
        <w:tab w:val="left" w:pos="1065"/>
      </w:tabs>
      <w:spacing w:line="328" w:lineRule="atLeast"/>
      <w:ind w:firstLine="732"/>
    </w:pPr>
    <w:rPr>
      <w:sz w:val="24"/>
      <w:szCs w:val="24"/>
      <w:lang w:val="en-US"/>
    </w:rPr>
  </w:style>
  <w:style w:type="character" w:customStyle="1" w:styleId="highlight">
    <w:name w:val="highlight"/>
    <w:basedOn w:val="a0"/>
    <w:rsid w:val="00384B3B"/>
  </w:style>
  <w:style w:type="character" w:customStyle="1" w:styleId="afb">
    <w:name w:val="Цветовое выделение"/>
    <w:uiPriority w:val="99"/>
    <w:rsid w:val="00384B3B"/>
    <w:rPr>
      <w:b/>
      <w:color w:val="26282F"/>
    </w:rPr>
  </w:style>
  <w:style w:type="character" w:customStyle="1" w:styleId="apple-converted-space">
    <w:name w:val="apple-converted-space"/>
    <w:basedOn w:val="a0"/>
    <w:rsid w:val="00384B3B"/>
  </w:style>
  <w:style w:type="paragraph" w:customStyle="1" w:styleId="afc">
    <w:name w:val="Нормальный (таблица)"/>
    <w:basedOn w:val="a"/>
    <w:next w:val="a"/>
    <w:uiPriority w:val="99"/>
    <w:rsid w:val="00384B3B"/>
    <w:pPr>
      <w:jc w:val="both"/>
    </w:pPr>
    <w:rPr>
      <w:rFonts w:ascii="Times New Roman CYR" w:hAnsi="Times New Roman CYR" w:cs="Times New Roman CYR"/>
      <w:sz w:val="24"/>
      <w:szCs w:val="24"/>
    </w:rPr>
  </w:style>
  <w:style w:type="paragraph" w:customStyle="1" w:styleId="afd">
    <w:name w:val="Таблицы (моноширинный)"/>
    <w:basedOn w:val="a"/>
    <w:next w:val="a"/>
    <w:uiPriority w:val="99"/>
    <w:rsid w:val="00384B3B"/>
    <w:rPr>
      <w:rFonts w:ascii="Courier New" w:hAnsi="Courier New" w:cs="Courier New"/>
      <w:sz w:val="24"/>
      <w:szCs w:val="24"/>
    </w:rPr>
  </w:style>
  <w:style w:type="paragraph" w:customStyle="1" w:styleId="afe">
    <w:name w:val="Прижатый влево"/>
    <w:basedOn w:val="a"/>
    <w:next w:val="a"/>
    <w:uiPriority w:val="99"/>
    <w:rsid w:val="00384B3B"/>
    <w:rPr>
      <w:rFonts w:ascii="Times New Roman CYR" w:hAnsi="Times New Roman CYR" w:cs="Times New Roman CYR"/>
      <w:sz w:val="24"/>
      <w:szCs w:val="24"/>
    </w:rPr>
  </w:style>
  <w:style w:type="character" w:styleId="aff">
    <w:name w:val="Strong"/>
    <w:qFormat/>
    <w:rsid w:val="00C26CF2"/>
    <w:rPr>
      <w:b/>
    </w:rPr>
  </w:style>
  <w:style w:type="paragraph" w:customStyle="1" w:styleId="23">
    <w:name w:val="Абзац списка2"/>
    <w:basedOn w:val="a"/>
    <w:rsid w:val="00C26CF2"/>
    <w:pPr>
      <w:widowControl/>
      <w:autoSpaceDE/>
      <w:autoSpaceDN/>
      <w:adjustRightInd/>
      <w:ind w:left="720"/>
      <w:contextualSpacing/>
    </w:pPr>
    <w:rPr>
      <w:sz w:val="24"/>
      <w:szCs w:val="24"/>
    </w:rPr>
  </w:style>
  <w:style w:type="paragraph" w:customStyle="1" w:styleId="ConsPlusTitle">
    <w:name w:val="ConsPlusTitle"/>
    <w:rsid w:val="005F5D81"/>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Standard">
    <w:name w:val="Standard"/>
    <w:rsid w:val="003977BB"/>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character" w:customStyle="1" w:styleId="af1">
    <w:name w:val="Без интервала Знак"/>
    <w:link w:val="af0"/>
    <w:uiPriority w:val="1"/>
    <w:locked/>
    <w:rsid w:val="003977BB"/>
    <w:rPr>
      <w:rFonts w:ascii="Calibri" w:eastAsia="Calibri" w:hAnsi="Calibri" w:cs="Times New Roman"/>
    </w:rPr>
  </w:style>
  <w:style w:type="character" w:styleId="aff0">
    <w:name w:val="page number"/>
    <w:basedOn w:val="a0"/>
    <w:rsid w:val="008D7D2C"/>
  </w:style>
  <w:style w:type="character" w:customStyle="1" w:styleId="fontstyle01">
    <w:name w:val="fontstyle01"/>
    <w:basedOn w:val="a0"/>
    <w:rsid w:val="004323A0"/>
    <w:rPr>
      <w:rFonts w:ascii="TimesNewRomanPS-BoldMT" w:hAnsi="TimesNewRomanPS-BoldMT" w:hint="default"/>
      <w:b/>
      <w:bCs/>
      <w:i w:val="0"/>
      <w:iCs w:val="0"/>
      <w:color w:val="000000"/>
      <w:sz w:val="24"/>
      <w:szCs w:val="24"/>
    </w:rPr>
  </w:style>
  <w:style w:type="character" w:customStyle="1" w:styleId="fontstyle21">
    <w:name w:val="fontstyle21"/>
    <w:basedOn w:val="a0"/>
    <w:rsid w:val="004323A0"/>
    <w:rPr>
      <w:rFonts w:ascii="TimesNewRomanPSMT" w:hAnsi="TimesNewRomanPSMT" w:hint="default"/>
      <w:b w:val="0"/>
      <w:bCs w:val="0"/>
      <w:i w:val="0"/>
      <w:iCs w:val="0"/>
      <w:color w:val="000000"/>
      <w:sz w:val="24"/>
      <w:szCs w:val="24"/>
    </w:rPr>
  </w:style>
  <w:style w:type="paragraph" w:customStyle="1" w:styleId="Style5">
    <w:name w:val="Style5"/>
    <w:basedOn w:val="a"/>
    <w:uiPriority w:val="99"/>
    <w:rsid w:val="0024068B"/>
    <w:pPr>
      <w:spacing w:line="322" w:lineRule="exact"/>
      <w:jc w:val="center"/>
    </w:pPr>
    <w:rPr>
      <w:rFonts w:eastAsiaTheme="minorEastAsia"/>
      <w:sz w:val="24"/>
      <w:szCs w:val="24"/>
    </w:rPr>
  </w:style>
  <w:style w:type="paragraph" w:customStyle="1" w:styleId="Style7">
    <w:name w:val="Style7"/>
    <w:basedOn w:val="a"/>
    <w:uiPriority w:val="99"/>
    <w:rsid w:val="0024068B"/>
    <w:pPr>
      <w:spacing w:line="324" w:lineRule="exact"/>
      <w:ind w:firstLine="691"/>
    </w:pPr>
    <w:rPr>
      <w:rFonts w:eastAsiaTheme="minorEastAsia"/>
      <w:sz w:val="24"/>
      <w:szCs w:val="24"/>
    </w:rPr>
  </w:style>
  <w:style w:type="paragraph" w:customStyle="1" w:styleId="Style8">
    <w:name w:val="Style8"/>
    <w:basedOn w:val="a"/>
    <w:uiPriority w:val="99"/>
    <w:rsid w:val="0024068B"/>
    <w:pPr>
      <w:spacing w:line="326" w:lineRule="exact"/>
      <w:ind w:firstLine="413"/>
      <w:jc w:val="both"/>
    </w:pPr>
    <w:rPr>
      <w:rFonts w:eastAsiaTheme="minorEastAsia"/>
      <w:sz w:val="24"/>
      <w:szCs w:val="24"/>
    </w:rPr>
  </w:style>
  <w:style w:type="paragraph" w:customStyle="1" w:styleId="Style10">
    <w:name w:val="Style10"/>
    <w:basedOn w:val="a"/>
    <w:uiPriority w:val="99"/>
    <w:rsid w:val="0024068B"/>
    <w:rPr>
      <w:rFonts w:eastAsiaTheme="minorEastAsia"/>
      <w:sz w:val="24"/>
      <w:szCs w:val="24"/>
    </w:rPr>
  </w:style>
  <w:style w:type="character" w:customStyle="1" w:styleId="FontStyle42">
    <w:name w:val="Font Style42"/>
    <w:basedOn w:val="a0"/>
    <w:uiPriority w:val="99"/>
    <w:rsid w:val="0024068B"/>
    <w:rPr>
      <w:rFonts w:ascii="Times New Roman" w:hAnsi="Times New Roman" w:cs="Times New Roman"/>
      <w:b/>
      <w:bCs/>
      <w:sz w:val="26"/>
      <w:szCs w:val="26"/>
    </w:rPr>
  </w:style>
  <w:style w:type="character" w:customStyle="1" w:styleId="FontStyle44">
    <w:name w:val="Font Style44"/>
    <w:basedOn w:val="a0"/>
    <w:uiPriority w:val="99"/>
    <w:rsid w:val="0024068B"/>
    <w:rPr>
      <w:rFonts w:ascii="Times New Roman" w:hAnsi="Times New Roman" w:cs="Times New Roman"/>
      <w:sz w:val="26"/>
      <w:szCs w:val="26"/>
    </w:rPr>
  </w:style>
  <w:style w:type="paragraph" w:customStyle="1" w:styleId="aff1">
    <w:name w:val="О чем"/>
    <w:basedOn w:val="a"/>
    <w:rsid w:val="0024068B"/>
    <w:pPr>
      <w:widowControl/>
      <w:autoSpaceDE/>
      <w:autoSpaceDN/>
      <w:adjustRightInd/>
      <w:ind w:left="709"/>
    </w:pPr>
    <w:rPr>
      <w:rFonts w:ascii="Courier New" w:eastAsiaTheme="minorEastAsia" w:hAnsi="Courier New"/>
      <w:sz w:val="28"/>
    </w:rPr>
  </w:style>
  <w:style w:type="numbering" w:customStyle="1" w:styleId="14">
    <w:name w:val="Нет списка1"/>
    <w:next w:val="a2"/>
    <w:uiPriority w:val="99"/>
    <w:semiHidden/>
    <w:unhideWhenUsed/>
    <w:rsid w:val="00AB5FFF"/>
  </w:style>
  <w:style w:type="table" w:customStyle="1" w:styleId="15">
    <w:name w:val="Сетка таблицы1"/>
    <w:basedOn w:val="a1"/>
    <w:next w:val="ad"/>
    <w:uiPriority w:val="59"/>
    <w:rsid w:val="004E531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0">
    <w:name w:val="a0"/>
    <w:basedOn w:val="a"/>
    <w:uiPriority w:val="99"/>
    <w:rsid w:val="00D71E33"/>
    <w:pPr>
      <w:widowControl/>
      <w:autoSpaceDE/>
      <w:autoSpaceDN/>
      <w:adjustRightInd/>
      <w:spacing w:before="100" w:beforeAutospacing="1" w:after="100" w:afterAutospacing="1"/>
    </w:pPr>
    <w:rPr>
      <w:sz w:val="24"/>
      <w:szCs w:val="24"/>
    </w:rPr>
  </w:style>
  <w:style w:type="paragraph" w:customStyle="1" w:styleId="31">
    <w:name w:val="Абзац списка3"/>
    <w:basedOn w:val="a"/>
    <w:uiPriority w:val="99"/>
    <w:qFormat/>
    <w:rsid w:val="00D71E33"/>
    <w:pPr>
      <w:widowControl/>
      <w:autoSpaceDE/>
      <w:autoSpaceDN/>
      <w:adjustRightInd/>
      <w:ind w:left="720"/>
      <w:contextualSpacing/>
    </w:pPr>
    <w:rPr>
      <w:sz w:val="24"/>
      <w:szCs w:val="24"/>
    </w:rPr>
  </w:style>
  <w:style w:type="paragraph" w:customStyle="1" w:styleId="p1">
    <w:name w:val="p1"/>
    <w:basedOn w:val="a"/>
    <w:uiPriority w:val="99"/>
    <w:rsid w:val="00D71E33"/>
    <w:pPr>
      <w:widowControl/>
      <w:autoSpaceDE/>
      <w:autoSpaceDN/>
      <w:adjustRightInd/>
      <w:spacing w:before="100" w:beforeAutospacing="1" w:after="100" w:afterAutospacing="1"/>
    </w:pPr>
    <w:rPr>
      <w:sz w:val="24"/>
      <w:szCs w:val="24"/>
    </w:rPr>
  </w:style>
  <w:style w:type="paragraph" w:customStyle="1" w:styleId="p5">
    <w:name w:val="p5"/>
    <w:basedOn w:val="a"/>
    <w:uiPriority w:val="99"/>
    <w:rsid w:val="00D71E33"/>
    <w:pPr>
      <w:widowControl/>
      <w:autoSpaceDE/>
      <w:autoSpaceDN/>
      <w:adjustRightInd/>
      <w:spacing w:before="100" w:beforeAutospacing="1" w:after="100" w:afterAutospacing="1"/>
    </w:pPr>
    <w:rPr>
      <w:sz w:val="24"/>
      <w:szCs w:val="24"/>
    </w:rPr>
  </w:style>
  <w:style w:type="paragraph" w:customStyle="1" w:styleId="16">
    <w:name w:val="Без интервала1"/>
    <w:uiPriority w:val="99"/>
    <w:qFormat/>
    <w:rsid w:val="00D71E33"/>
    <w:pPr>
      <w:spacing w:after="0" w:line="240" w:lineRule="auto"/>
    </w:pPr>
    <w:rPr>
      <w:rFonts w:ascii="Times New Roman" w:eastAsia="Times New Roman" w:hAnsi="Times New Roman" w:cs="AngsanaUPC"/>
      <w:sz w:val="24"/>
    </w:rPr>
  </w:style>
  <w:style w:type="character" w:customStyle="1" w:styleId="17">
    <w:name w:val="Основной текст Знак1"/>
    <w:basedOn w:val="a0"/>
    <w:uiPriority w:val="99"/>
    <w:semiHidden/>
    <w:rsid w:val="00D71E33"/>
    <w:rPr>
      <w:rFonts w:ascii="Times New Roman" w:hAnsi="Times New Roman" w:cs="Times New Roman"/>
      <w:sz w:val="24"/>
      <w:szCs w:val="24"/>
    </w:rPr>
  </w:style>
  <w:style w:type="character" w:customStyle="1" w:styleId="BodyTextChar">
    <w:name w:val="Body Text Char"/>
    <w:uiPriority w:val="99"/>
    <w:semiHidden/>
    <w:locked/>
    <w:rsid w:val="00D71E33"/>
    <w:rPr>
      <w:rFonts w:ascii="Times New Roman" w:hAnsi="Times New Roman" w:cs="Times New Roman"/>
      <w:sz w:val="24"/>
      <w:szCs w:val="24"/>
    </w:rPr>
  </w:style>
  <w:style w:type="paragraph" w:customStyle="1" w:styleId="18">
    <w:name w:val="заголовок 1"/>
    <w:basedOn w:val="a"/>
    <w:next w:val="a"/>
    <w:uiPriority w:val="99"/>
    <w:rsid w:val="00D71E33"/>
    <w:pPr>
      <w:keepNext/>
      <w:widowControl/>
      <w:adjustRightInd/>
      <w:jc w:val="center"/>
      <w:outlineLvl w:val="0"/>
    </w:pPr>
    <w:rPr>
      <w:b/>
      <w:bCs/>
      <w:sz w:val="28"/>
      <w:szCs w:val="28"/>
    </w:rPr>
  </w:style>
  <w:style w:type="character" w:customStyle="1" w:styleId="51">
    <w:name w:val="Основной текст (5)_"/>
    <w:link w:val="52"/>
    <w:locked/>
    <w:rsid w:val="00111524"/>
    <w:rPr>
      <w:b/>
      <w:bCs/>
      <w:shd w:val="clear" w:color="auto" w:fill="FFFFFF"/>
    </w:rPr>
  </w:style>
  <w:style w:type="paragraph" w:customStyle="1" w:styleId="52">
    <w:name w:val="Основной текст (5)"/>
    <w:basedOn w:val="a"/>
    <w:link w:val="51"/>
    <w:rsid w:val="00111524"/>
    <w:pPr>
      <w:shd w:val="clear" w:color="auto" w:fill="FFFFFF"/>
      <w:autoSpaceDE/>
      <w:autoSpaceDN/>
      <w:adjustRightInd/>
      <w:spacing w:before="180" w:after="180" w:line="274" w:lineRule="exact"/>
      <w:jc w:val="both"/>
    </w:pPr>
    <w:rPr>
      <w:rFonts w:asciiTheme="minorHAnsi" w:eastAsiaTheme="minorHAnsi" w:hAnsiTheme="minorHAnsi" w:cstheme="minorBidi"/>
      <w:b/>
      <w:bCs/>
      <w:sz w:val="22"/>
      <w:szCs w:val="22"/>
      <w:lang w:eastAsia="en-US"/>
    </w:rPr>
  </w:style>
  <w:style w:type="character" w:customStyle="1" w:styleId="24">
    <w:name w:val="Основной текст (2)_"/>
    <w:link w:val="25"/>
    <w:locked/>
    <w:rsid w:val="00111524"/>
    <w:rPr>
      <w:shd w:val="clear" w:color="auto" w:fill="FFFFFF"/>
    </w:rPr>
  </w:style>
  <w:style w:type="paragraph" w:customStyle="1" w:styleId="25">
    <w:name w:val="Основной текст (2)"/>
    <w:basedOn w:val="a"/>
    <w:link w:val="24"/>
    <w:rsid w:val="00111524"/>
    <w:pPr>
      <w:shd w:val="clear" w:color="auto" w:fill="FFFFFF"/>
      <w:autoSpaceDE/>
      <w:autoSpaceDN/>
      <w:adjustRightInd/>
      <w:spacing w:before="180" w:line="274" w:lineRule="exact"/>
      <w:jc w:val="both"/>
    </w:pPr>
    <w:rPr>
      <w:rFonts w:asciiTheme="minorHAnsi" w:eastAsiaTheme="minorHAnsi" w:hAnsiTheme="minorHAnsi" w:cstheme="minorBidi"/>
      <w:sz w:val="22"/>
      <w:szCs w:val="22"/>
      <w:lang w:eastAsia="en-US"/>
    </w:rPr>
  </w:style>
  <w:style w:type="character" w:customStyle="1" w:styleId="61">
    <w:name w:val="Основной текст (6)_"/>
    <w:link w:val="62"/>
    <w:locked/>
    <w:rsid w:val="00111524"/>
    <w:rPr>
      <w:b/>
      <w:bCs/>
      <w:sz w:val="32"/>
      <w:szCs w:val="32"/>
      <w:shd w:val="clear" w:color="auto" w:fill="FFFFFF"/>
    </w:rPr>
  </w:style>
  <w:style w:type="paragraph" w:customStyle="1" w:styleId="62">
    <w:name w:val="Основной текст (6)"/>
    <w:basedOn w:val="a"/>
    <w:link w:val="61"/>
    <w:rsid w:val="00111524"/>
    <w:pPr>
      <w:shd w:val="clear" w:color="auto" w:fill="FFFFFF"/>
      <w:autoSpaceDE/>
      <w:autoSpaceDN/>
      <w:adjustRightInd/>
      <w:spacing w:before="300" w:line="365" w:lineRule="exact"/>
      <w:jc w:val="center"/>
    </w:pPr>
    <w:rPr>
      <w:rFonts w:asciiTheme="minorHAnsi" w:eastAsiaTheme="minorHAnsi" w:hAnsiTheme="minorHAnsi" w:cstheme="minorBidi"/>
      <w:b/>
      <w:bCs/>
      <w:sz w:val="32"/>
      <w:szCs w:val="32"/>
      <w:lang w:eastAsia="en-US"/>
    </w:rPr>
  </w:style>
  <w:style w:type="character" w:customStyle="1" w:styleId="26">
    <w:name w:val="Заголовок №2_"/>
    <w:link w:val="27"/>
    <w:locked/>
    <w:rsid w:val="00111524"/>
    <w:rPr>
      <w:b/>
      <w:bCs/>
      <w:sz w:val="32"/>
      <w:szCs w:val="32"/>
      <w:shd w:val="clear" w:color="auto" w:fill="FFFFFF"/>
    </w:rPr>
  </w:style>
  <w:style w:type="paragraph" w:customStyle="1" w:styleId="27">
    <w:name w:val="Заголовок №2"/>
    <w:basedOn w:val="a"/>
    <w:link w:val="26"/>
    <w:rsid w:val="00111524"/>
    <w:pPr>
      <w:shd w:val="clear" w:color="auto" w:fill="FFFFFF"/>
      <w:autoSpaceDE/>
      <w:autoSpaceDN/>
      <w:adjustRightInd/>
      <w:spacing w:before="300" w:after="300" w:line="0" w:lineRule="atLeast"/>
      <w:jc w:val="both"/>
      <w:outlineLvl w:val="1"/>
    </w:pPr>
    <w:rPr>
      <w:rFonts w:asciiTheme="minorHAnsi" w:eastAsiaTheme="minorHAnsi" w:hAnsiTheme="minorHAnsi" w:cstheme="minorBidi"/>
      <w:b/>
      <w:bCs/>
      <w:sz w:val="32"/>
      <w:szCs w:val="32"/>
      <w:lang w:eastAsia="en-US"/>
    </w:rPr>
  </w:style>
  <w:style w:type="paragraph" w:customStyle="1" w:styleId="FORMATTEXT">
    <w:name w:val=".FORMATTEXT"/>
    <w:uiPriority w:val="99"/>
    <w:rsid w:val="001115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28">
    <w:name w:val="Body Text 2"/>
    <w:basedOn w:val="a"/>
    <w:link w:val="29"/>
    <w:unhideWhenUsed/>
    <w:rsid w:val="00CD323F"/>
    <w:pPr>
      <w:spacing w:after="120" w:line="480" w:lineRule="auto"/>
    </w:pPr>
  </w:style>
  <w:style w:type="character" w:customStyle="1" w:styleId="29">
    <w:name w:val="Основной текст 2 Знак"/>
    <w:basedOn w:val="a0"/>
    <w:link w:val="28"/>
    <w:rsid w:val="00CD323F"/>
    <w:rPr>
      <w:rFonts w:ascii="Times New Roman" w:eastAsia="Times New Roman" w:hAnsi="Times New Roman" w:cs="Times New Roman"/>
      <w:sz w:val="20"/>
      <w:szCs w:val="20"/>
      <w:lang w:eastAsia="ru-RU"/>
    </w:rPr>
  </w:style>
  <w:style w:type="paragraph" w:customStyle="1" w:styleId="19">
    <w:name w:val="Стиль1"/>
    <w:basedOn w:val="a"/>
    <w:rsid w:val="00CD323F"/>
    <w:pPr>
      <w:widowControl/>
      <w:suppressAutoHyphens/>
      <w:autoSpaceDE/>
      <w:autoSpaceDN/>
      <w:adjustRightInd/>
      <w:jc w:val="center"/>
    </w:pPr>
    <w:rPr>
      <w:b/>
      <w:caps/>
      <w:sz w:val="28"/>
      <w:lang w:eastAsia="ar-SA"/>
    </w:rPr>
  </w:style>
  <w:style w:type="paragraph" w:customStyle="1" w:styleId="Style6">
    <w:name w:val="Style6"/>
    <w:basedOn w:val="a"/>
    <w:uiPriority w:val="99"/>
    <w:rsid w:val="00CD323F"/>
    <w:pPr>
      <w:spacing w:line="264" w:lineRule="exact"/>
      <w:jc w:val="both"/>
    </w:pPr>
    <w:rPr>
      <w:rFonts w:ascii="Arial Narrow" w:hAnsi="Arial Narrow"/>
      <w:sz w:val="24"/>
      <w:szCs w:val="24"/>
    </w:rPr>
  </w:style>
  <w:style w:type="paragraph" w:customStyle="1" w:styleId="Style19">
    <w:name w:val="Style19"/>
    <w:basedOn w:val="a"/>
    <w:uiPriority w:val="99"/>
    <w:rsid w:val="00CD323F"/>
    <w:pPr>
      <w:jc w:val="both"/>
    </w:pPr>
    <w:rPr>
      <w:rFonts w:ascii="Arial Narrow" w:hAnsi="Arial Narrow"/>
      <w:sz w:val="24"/>
      <w:szCs w:val="24"/>
    </w:rPr>
  </w:style>
  <w:style w:type="character" w:customStyle="1" w:styleId="FontStyle57">
    <w:name w:val="Font Style57"/>
    <w:uiPriority w:val="99"/>
    <w:rsid w:val="00CD323F"/>
    <w:rPr>
      <w:rFonts w:ascii="Cambria" w:hAnsi="Cambria" w:cs="Cambria" w:hint="default"/>
      <w:sz w:val="20"/>
      <w:szCs w:val="20"/>
    </w:rPr>
  </w:style>
  <w:style w:type="character" w:customStyle="1" w:styleId="FontStyle58">
    <w:name w:val="Font Style58"/>
    <w:uiPriority w:val="99"/>
    <w:rsid w:val="00CD323F"/>
    <w:rPr>
      <w:rFonts w:ascii="Cambria" w:hAnsi="Cambria" w:cs="Cambria" w:hint="default"/>
      <w:i/>
      <w:iCs/>
      <w:sz w:val="20"/>
      <w:szCs w:val="20"/>
    </w:rPr>
  </w:style>
  <w:style w:type="paragraph" w:customStyle="1" w:styleId="s1">
    <w:name w:val="s_1"/>
    <w:basedOn w:val="a"/>
    <w:rsid w:val="00CD323F"/>
    <w:pPr>
      <w:widowControl/>
      <w:autoSpaceDE/>
      <w:autoSpaceDN/>
      <w:adjustRightInd/>
      <w:spacing w:before="100" w:beforeAutospacing="1" w:after="100" w:afterAutospacing="1"/>
    </w:pPr>
    <w:rPr>
      <w:sz w:val="24"/>
      <w:szCs w:val="24"/>
    </w:rPr>
  </w:style>
  <w:style w:type="paragraph" w:customStyle="1" w:styleId="formattext0">
    <w:name w:val="formattext"/>
    <w:basedOn w:val="a"/>
    <w:rsid w:val="00CD323F"/>
    <w:pPr>
      <w:widowControl/>
      <w:autoSpaceDE/>
      <w:autoSpaceDN/>
      <w:adjustRightInd/>
      <w:spacing w:before="100" w:beforeAutospacing="1" w:after="100" w:afterAutospacing="1"/>
    </w:pPr>
    <w:rPr>
      <w:sz w:val="24"/>
      <w:szCs w:val="24"/>
    </w:rPr>
  </w:style>
  <w:style w:type="paragraph" w:customStyle="1" w:styleId="ConsTitle">
    <w:name w:val="ConsTitle"/>
    <w:rsid w:val="00CD323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210">
    <w:name w:val="Основной текст с отступом 21"/>
    <w:basedOn w:val="a"/>
    <w:rsid w:val="00B45DA5"/>
    <w:pPr>
      <w:widowControl/>
      <w:autoSpaceDE/>
      <w:autoSpaceDN/>
      <w:adjustRightInd/>
      <w:ind w:firstLine="720"/>
      <w:jc w:val="both"/>
    </w:pPr>
    <w:rPr>
      <w:sz w:val="24"/>
      <w:lang w:eastAsia="ar-SA"/>
    </w:rPr>
  </w:style>
  <w:style w:type="paragraph" w:customStyle="1" w:styleId="310">
    <w:name w:val="Основной текст с отступом 31"/>
    <w:basedOn w:val="a"/>
    <w:rsid w:val="00B45DA5"/>
    <w:pPr>
      <w:widowControl/>
      <w:autoSpaceDE/>
      <w:autoSpaceDN/>
      <w:adjustRightInd/>
      <w:ind w:firstLine="720"/>
      <w:jc w:val="both"/>
    </w:pPr>
    <w:rPr>
      <w:color w:val="000000"/>
      <w:sz w:val="24"/>
      <w:lang w:eastAsia="ar-SA"/>
    </w:rPr>
  </w:style>
  <w:style w:type="character" w:customStyle="1" w:styleId="highlightsearch4">
    <w:name w:val="highlightsearch4"/>
    <w:basedOn w:val="a0"/>
    <w:rsid w:val="0015080B"/>
  </w:style>
  <w:style w:type="character" w:customStyle="1" w:styleId="40">
    <w:name w:val="Заголовок 4 Знак"/>
    <w:basedOn w:val="a0"/>
    <w:link w:val="4"/>
    <w:rsid w:val="006330B2"/>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6330B2"/>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6330B2"/>
    <w:rPr>
      <w:rFonts w:ascii="Times New Roman" w:eastAsia="Times New Roman" w:hAnsi="Times New Roman" w:cs="Times New Roman"/>
      <w:color w:val="000000"/>
      <w:sz w:val="28"/>
      <w:szCs w:val="28"/>
      <w:lang w:eastAsia="ru-RU"/>
    </w:rPr>
  </w:style>
  <w:style w:type="character" w:customStyle="1" w:styleId="apple-style-span">
    <w:name w:val="apple-style-span"/>
    <w:rsid w:val="006330B2"/>
  </w:style>
  <w:style w:type="character" w:styleId="aff2">
    <w:name w:val="FollowedHyperlink"/>
    <w:basedOn w:val="a0"/>
    <w:unhideWhenUsed/>
    <w:rsid w:val="006330B2"/>
    <w:rPr>
      <w:color w:val="954F72" w:themeColor="followedHyperlink"/>
      <w:u w:val="single"/>
    </w:rPr>
  </w:style>
  <w:style w:type="paragraph" w:styleId="aff3">
    <w:name w:val="annotation subject"/>
    <w:basedOn w:val="a6"/>
    <w:next w:val="a6"/>
    <w:link w:val="aff4"/>
    <w:rsid w:val="006330B2"/>
    <w:pPr>
      <w:spacing w:before="100" w:beforeAutospacing="1"/>
    </w:pPr>
    <w:rPr>
      <w:b/>
      <w:bCs/>
      <w:color w:val="auto"/>
    </w:rPr>
  </w:style>
  <w:style w:type="character" w:customStyle="1" w:styleId="aff4">
    <w:name w:val="Тема примечания Знак"/>
    <w:basedOn w:val="a7"/>
    <w:link w:val="aff3"/>
    <w:rsid w:val="006330B2"/>
    <w:rPr>
      <w:rFonts w:ascii="Times New Roman" w:eastAsia="Times New Roman" w:hAnsi="Times New Roman" w:cs="Times New Roman"/>
      <w:b/>
      <w:bCs/>
      <w:color w:val="000000"/>
      <w:sz w:val="20"/>
      <w:szCs w:val="20"/>
      <w:lang w:eastAsia="ru-RU"/>
    </w:rPr>
  </w:style>
  <w:style w:type="paragraph" w:styleId="aff5">
    <w:name w:val="caption"/>
    <w:basedOn w:val="a"/>
    <w:next w:val="a"/>
    <w:qFormat/>
    <w:rsid w:val="006330B2"/>
    <w:pPr>
      <w:widowControl/>
      <w:adjustRightInd/>
      <w:spacing w:line="240" w:lineRule="atLeast"/>
      <w:ind w:right="40"/>
      <w:jc w:val="center"/>
    </w:pPr>
    <w:rPr>
      <w:b/>
      <w:bCs/>
      <w:sz w:val="24"/>
      <w:szCs w:val="28"/>
    </w:rPr>
  </w:style>
  <w:style w:type="paragraph" w:styleId="aff6">
    <w:name w:val="Revision"/>
    <w:hidden/>
    <w:uiPriority w:val="99"/>
    <w:semiHidden/>
    <w:rsid w:val="006330B2"/>
    <w:pPr>
      <w:spacing w:after="0" w:line="240" w:lineRule="auto"/>
    </w:pPr>
    <w:rPr>
      <w:rFonts w:ascii="Times New Roman" w:eastAsia="Times New Roman" w:hAnsi="Times New Roman" w:cs="Times New Roman"/>
      <w:sz w:val="28"/>
      <w:szCs w:val="28"/>
      <w:lang w:eastAsia="ru-RU"/>
    </w:rPr>
  </w:style>
  <w:style w:type="paragraph" w:styleId="aff7">
    <w:name w:val="footnote text"/>
    <w:basedOn w:val="a"/>
    <w:link w:val="aff8"/>
    <w:rsid w:val="006330B2"/>
    <w:pPr>
      <w:widowControl/>
      <w:autoSpaceDE/>
      <w:autoSpaceDN/>
      <w:adjustRightInd/>
      <w:spacing w:before="100" w:beforeAutospacing="1"/>
    </w:pPr>
  </w:style>
  <w:style w:type="character" w:customStyle="1" w:styleId="aff8">
    <w:name w:val="Текст сноски Знак"/>
    <w:basedOn w:val="a0"/>
    <w:link w:val="aff7"/>
    <w:rsid w:val="006330B2"/>
    <w:rPr>
      <w:rFonts w:ascii="Times New Roman" w:eastAsia="Times New Roman" w:hAnsi="Times New Roman" w:cs="Times New Roman"/>
      <w:sz w:val="20"/>
      <w:szCs w:val="20"/>
      <w:lang w:eastAsia="ru-RU"/>
    </w:rPr>
  </w:style>
  <w:style w:type="character" w:styleId="aff9">
    <w:name w:val="footnote reference"/>
    <w:rsid w:val="006330B2"/>
    <w:rPr>
      <w:vertAlign w:val="superscript"/>
    </w:rPr>
  </w:style>
  <w:style w:type="character" w:customStyle="1" w:styleId="FontStyle15">
    <w:name w:val="Font Style15"/>
    <w:basedOn w:val="a0"/>
    <w:uiPriority w:val="99"/>
    <w:rsid w:val="006330B2"/>
    <w:rPr>
      <w:rFonts w:ascii="Times New Roman" w:hAnsi="Times New Roman" w:cs="Times New Roman" w:hint="default"/>
      <w:sz w:val="24"/>
      <w:szCs w:val="24"/>
    </w:rPr>
  </w:style>
  <w:style w:type="character" w:customStyle="1" w:styleId="matches">
    <w:name w:val="matches"/>
    <w:basedOn w:val="a0"/>
    <w:rsid w:val="006330B2"/>
  </w:style>
  <w:style w:type="paragraph" w:customStyle="1" w:styleId="copyright-info">
    <w:name w:val="copyright-info"/>
    <w:basedOn w:val="a"/>
    <w:rsid w:val="006330B2"/>
    <w:pPr>
      <w:widowControl/>
      <w:autoSpaceDE/>
      <w:autoSpaceDN/>
      <w:adjustRightInd/>
      <w:spacing w:before="100" w:beforeAutospacing="1" w:after="100" w:afterAutospacing="1"/>
    </w:pPr>
    <w:rPr>
      <w:sz w:val="24"/>
      <w:szCs w:val="24"/>
    </w:rPr>
  </w:style>
  <w:style w:type="paragraph" w:customStyle="1" w:styleId="pboth">
    <w:name w:val="pboth"/>
    <w:basedOn w:val="a"/>
    <w:rsid w:val="006330B2"/>
    <w:pPr>
      <w:widowControl/>
      <w:autoSpaceDE/>
      <w:autoSpaceDN/>
      <w:adjustRightInd/>
      <w:spacing w:before="100" w:beforeAutospacing="1" w:after="100" w:afterAutospacing="1"/>
    </w:pPr>
    <w:rPr>
      <w:sz w:val="24"/>
      <w:szCs w:val="24"/>
    </w:rPr>
  </w:style>
  <w:style w:type="paragraph" w:customStyle="1" w:styleId="s22">
    <w:name w:val="s_22"/>
    <w:basedOn w:val="a"/>
    <w:rsid w:val="006330B2"/>
    <w:pPr>
      <w:widowControl/>
      <w:autoSpaceDE/>
      <w:autoSpaceDN/>
      <w:adjustRightInd/>
      <w:spacing w:before="100" w:beforeAutospacing="1" w:after="100" w:afterAutospacing="1"/>
    </w:pPr>
    <w:rPr>
      <w:sz w:val="24"/>
      <w:szCs w:val="24"/>
    </w:rPr>
  </w:style>
  <w:style w:type="paragraph" w:customStyle="1" w:styleId="s9">
    <w:name w:val="s_9"/>
    <w:basedOn w:val="a"/>
    <w:rsid w:val="006330B2"/>
    <w:pPr>
      <w:widowControl/>
      <w:autoSpaceDE/>
      <w:autoSpaceDN/>
      <w:adjustRightInd/>
      <w:spacing w:before="100" w:beforeAutospacing="1" w:after="100" w:afterAutospacing="1"/>
    </w:pPr>
    <w:rPr>
      <w:sz w:val="24"/>
      <w:szCs w:val="24"/>
    </w:rPr>
  </w:style>
  <w:style w:type="paragraph" w:customStyle="1" w:styleId="s16">
    <w:name w:val="s_16"/>
    <w:basedOn w:val="a"/>
    <w:rsid w:val="006330B2"/>
    <w:pPr>
      <w:widowControl/>
      <w:autoSpaceDE/>
      <w:autoSpaceDN/>
      <w:adjustRightInd/>
      <w:spacing w:before="100" w:beforeAutospacing="1" w:after="100" w:afterAutospacing="1"/>
    </w:pPr>
    <w:rPr>
      <w:sz w:val="24"/>
      <w:szCs w:val="24"/>
    </w:rPr>
  </w:style>
  <w:style w:type="paragraph" w:customStyle="1" w:styleId="empty">
    <w:name w:val="empty"/>
    <w:basedOn w:val="a"/>
    <w:rsid w:val="006330B2"/>
    <w:pPr>
      <w:widowControl/>
      <w:autoSpaceDE/>
      <w:autoSpaceDN/>
      <w:adjustRightInd/>
      <w:spacing w:before="100" w:beforeAutospacing="1" w:after="100" w:afterAutospacing="1"/>
    </w:pPr>
    <w:rPr>
      <w:sz w:val="24"/>
      <w:szCs w:val="24"/>
    </w:rPr>
  </w:style>
  <w:style w:type="paragraph" w:customStyle="1" w:styleId="no-indent">
    <w:name w:val="no-indent"/>
    <w:basedOn w:val="a"/>
    <w:rsid w:val="006330B2"/>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730608">
      <w:bodyDiv w:val="1"/>
      <w:marLeft w:val="0"/>
      <w:marRight w:val="0"/>
      <w:marTop w:val="0"/>
      <w:marBottom w:val="0"/>
      <w:divBdr>
        <w:top w:val="none" w:sz="0" w:space="0" w:color="auto"/>
        <w:left w:val="none" w:sz="0" w:space="0" w:color="auto"/>
        <w:bottom w:val="none" w:sz="0" w:space="0" w:color="auto"/>
        <w:right w:val="none" w:sz="0" w:space="0" w:color="auto"/>
      </w:divBdr>
    </w:div>
    <w:div w:id="412356659">
      <w:bodyDiv w:val="1"/>
      <w:marLeft w:val="0"/>
      <w:marRight w:val="0"/>
      <w:marTop w:val="0"/>
      <w:marBottom w:val="0"/>
      <w:divBdr>
        <w:top w:val="none" w:sz="0" w:space="0" w:color="auto"/>
        <w:left w:val="none" w:sz="0" w:space="0" w:color="auto"/>
        <w:bottom w:val="none" w:sz="0" w:space="0" w:color="auto"/>
        <w:right w:val="none" w:sz="0" w:space="0" w:color="auto"/>
      </w:divBdr>
    </w:div>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684676509">
      <w:bodyDiv w:val="1"/>
      <w:marLeft w:val="0"/>
      <w:marRight w:val="0"/>
      <w:marTop w:val="0"/>
      <w:marBottom w:val="0"/>
      <w:divBdr>
        <w:top w:val="none" w:sz="0" w:space="0" w:color="auto"/>
        <w:left w:val="none" w:sz="0" w:space="0" w:color="auto"/>
        <w:bottom w:val="none" w:sz="0" w:space="0" w:color="auto"/>
        <w:right w:val="none" w:sz="0" w:space="0" w:color="auto"/>
      </w:divBdr>
    </w:div>
    <w:div w:id="749087505">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1298150501">
      <w:bodyDiv w:val="1"/>
      <w:marLeft w:val="0"/>
      <w:marRight w:val="0"/>
      <w:marTop w:val="0"/>
      <w:marBottom w:val="0"/>
      <w:divBdr>
        <w:top w:val="none" w:sz="0" w:space="0" w:color="auto"/>
        <w:left w:val="none" w:sz="0" w:space="0" w:color="auto"/>
        <w:bottom w:val="none" w:sz="0" w:space="0" w:color="auto"/>
        <w:right w:val="none" w:sz="0" w:space="0" w:color="auto"/>
      </w:divBdr>
    </w:div>
    <w:div w:id="1930654850">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CF188102B7596F51A8DF445F5AA1071DBD635EA797226FED778A744B33E6F6A7667F8F78D8ELFnD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F9F7D0-161E-406E-BD3C-EF9B8B302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3890</Words>
  <Characters>22178</Characters>
  <Application>Microsoft Office Word</Application>
  <DocSecurity>0</DocSecurity>
  <Lines>184</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29</cp:revision>
  <cp:lastPrinted>2024-07-29T08:31:00Z</cp:lastPrinted>
  <dcterms:created xsi:type="dcterms:W3CDTF">2024-07-29T08:32:00Z</dcterms:created>
  <dcterms:modified xsi:type="dcterms:W3CDTF">2024-11-27T07:14:00Z</dcterms:modified>
</cp:coreProperties>
</file>