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D048C" w:rsidRDefault="009A5FC9" w:rsidP="009A5FC9">
      <w:pPr>
        <w:shd w:val="clear" w:color="auto" w:fill="FFFFFF"/>
        <w:rPr>
          <w:spacing w:val="-27"/>
          <w:position w:val="1"/>
          <w:sz w:val="28"/>
          <w:szCs w:val="28"/>
        </w:rPr>
      </w:pPr>
      <w:proofErr w:type="gramStart"/>
      <w:r w:rsidRPr="00971E78">
        <w:rPr>
          <w:spacing w:val="-27"/>
          <w:position w:val="1"/>
          <w:sz w:val="28"/>
          <w:szCs w:val="28"/>
        </w:rPr>
        <w:t>село  Нагорное</w:t>
      </w:r>
      <w:proofErr w:type="gramEnd"/>
      <w:r w:rsidRPr="00971E78">
        <w:rPr>
          <w:spacing w:val="-27"/>
          <w:position w:val="1"/>
          <w:sz w:val="28"/>
          <w:szCs w:val="28"/>
        </w:rPr>
        <w:t xml:space="preserve"> </w:t>
      </w:r>
      <w:r>
        <w:rPr>
          <w:spacing w:val="-27"/>
          <w:position w:val="1"/>
          <w:sz w:val="28"/>
          <w:szCs w:val="28"/>
        </w:rPr>
        <w:t xml:space="preserve">                                                                                                   Администрация  </w:t>
      </w:r>
    </w:p>
    <w:p w:rsidR="009A5FC9" w:rsidRPr="00971E78" w:rsidRDefault="007D048C" w:rsidP="009A5FC9">
      <w:pPr>
        <w:shd w:val="clear" w:color="auto" w:fill="FFFFFF"/>
        <w:rPr>
          <w:spacing w:val="-27"/>
          <w:position w:val="1"/>
          <w:sz w:val="28"/>
          <w:szCs w:val="28"/>
        </w:rPr>
      </w:pPr>
      <w:r>
        <w:rPr>
          <w:spacing w:val="-27"/>
          <w:position w:val="1"/>
          <w:sz w:val="28"/>
          <w:szCs w:val="28"/>
        </w:rPr>
        <w:t xml:space="preserve">                                                                                                                                     </w:t>
      </w:r>
      <w:proofErr w:type="gramStart"/>
      <w:r w:rsidR="009A5FC9">
        <w:rPr>
          <w:spacing w:val="-27"/>
          <w:position w:val="1"/>
          <w:sz w:val="28"/>
          <w:szCs w:val="28"/>
        </w:rPr>
        <w:t>Октябрьского  сельсовета</w:t>
      </w:r>
      <w:proofErr w:type="gramEnd"/>
    </w:p>
    <w:p w:rsidR="007D048C" w:rsidRDefault="007D048C" w:rsidP="009A5FC9">
      <w:pPr>
        <w:shd w:val="clear" w:color="auto" w:fill="FFFFFF"/>
        <w:rPr>
          <w:spacing w:val="-27"/>
          <w:position w:val="1"/>
          <w:sz w:val="28"/>
          <w:szCs w:val="28"/>
        </w:rPr>
      </w:pPr>
      <w:r>
        <w:rPr>
          <w:spacing w:val="-27"/>
          <w:position w:val="1"/>
          <w:sz w:val="28"/>
          <w:szCs w:val="28"/>
        </w:rPr>
        <w:t xml:space="preserve">Куйбышевского района                                                                               </w:t>
      </w:r>
      <w:r w:rsidR="009A5FC9">
        <w:rPr>
          <w:spacing w:val="-27"/>
          <w:position w:val="1"/>
          <w:sz w:val="28"/>
          <w:szCs w:val="28"/>
        </w:rPr>
        <w:t xml:space="preserve"> Куйбышевского</w:t>
      </w:r>
    </w:p>
    <w:p w:rsidR="009A5FC9" w:rsidRDefault="007D048C" w:rsidP="009A5FC9">
      <w:pPr>
        <w:shd w:val="clear" w:color="auto" w:fill="FFFFFF"/>
        <w:rPr>
          <w:spacing w:val="-27"/>
          <w:position w:val="1"/>
          <w:sz w:val="28"/>
          <w:szCs w:val="28"/>
        </w:rPr>
      </w:pPr>
      <w:r>
        <w:rPr>
          <w:spacing w:val="-27"/>
          <w:position w:val="1"/>
          <w:sz w:val="28"/>
          <w:szCs w:val="28"/>
        </w:rPr>
        <w:t xml:space="preserve">                                                                                                                                     </w:t>
      </w:r>
      <w:proofErr w:type="gramStart"/>
      <w:r>
        <w:rPr>
          <w:spacing w:val="-27"/>
          <w:position w:val="1"/>
          <w:sz w:val="28"/>
          <w:szCs w:val="28"/>
        </w:rPr>
        <w:t xml:space="preserve">муниципального </w:t>
      </w:r>
      <w:r w:rsidR="009A5FC9">
        <w:rPr>
          <w:spacing w:val="-27"/>
          <w:position w:val="1"/>
          <w:sz w:val="28"/>
          <w:szCs w:val="28"/>
        </w:rPr>
        <w:t xml:space="preserve"> района</w:t>
      </w:r>
      <w:proofErr w:type="gramEnd"/>
      <w:r>
        <w:rPr>
          <w:spacing w:val="-27"/>
          <w:position w:val="1"/>
          <w:sz w:val="28"/>
          <w:szCs w:val="28"/>
        </w:rPr>
        <w:t xml:space="preserve"> </w:t>
      </w:r>
      <w:r w:rsidR="009A5FC9" w:rsidRPr="00971E78">
        <w:rPr>
          <w:spacing w:val="-27"/>
          <w:position w:val="1"/>
          <w:sz w:val="28"/>
          <w:szCs w:val="28"/>
        </w:rPr>
        <w:t>Новосибирской области</w:t>
      </w:r>
      <w:r w:rsidR="009A5FC9">
        <w:rPr>
          <w:spacing w:val="-27"/>
          <w:position w:val="1"/>
          <w:sz w:val="28"/>
          <w:szCs w:val="28"/>
        </w:rPr>
        <w:t xml:space="preserve">                                                                               Новосибирской области </w:t>
      </w:r>
    </w:p>
    <w:p w:rsidR="009A5FC9" w:rsidRDefault="009A5FC9" w:rsidP="009A5FC9">
      <w:pPr>
        <w:shd w:val="clear" w:color="auto" w:fill="FFFFFF"/>
        <w:rPr>
          <w:spacing w:val="-27"/>
          <w:position w:val="1"/>
          <w:sz w:val="28"/>
          <w:szCs w:val="28"/>
        </w:rPr>
      </w:pPr>
    </w:p>
    <w:p w:rsidR="007D048C" w:rsidRDefault="007D048C" w:rsidP="007D048C">
      <w:pPr>
        <w:shd w:val="clear" w:color="auto" w:fill="FFFFFF"/>
        <w:jc w:val="center"/>
        <w:rPr>
          <w:spacing w:val="-27"/>
          <w:position w:val="1"/>
          <w:sz w:val="28"/>
          <w:szCs w:val="28"/>
        </w:rPr>
      </w:pPr>
    </w:p>
    <w:p w:rsidR="00327EDA" w:rsidRDefault="009A5FC9" w:rsidP="00327EDA">
      <w:pPr>
        <w:shd w:val="clear" w:color="auto" w:fill="FFFFFF"/>
        <w:spacing w:before="134" w:line="746" w:lineRule="exact"/>
        <w:jc w:val="center"/>
        <w:rPr>
          <w:rFonts w:ascii="Arial" w:hAnsi="Arial"/>
          <w:spacing w:val="-27"/>
          <w:position w:val="1"/>
          <w:sz w:val="76"/>
          <w:szCs w:val="76"/>
        </w:rPr>
      </w:pPr>
      <w:r>
        <w:rPr>
          <w:rFonts w:ascii="Arial" w:hAnsi="Arial"/>
          <w:spacing w:val="-27"/>
          <w:position w:val="1"/>
          <w:sz w:val="76"/>
          <w:szCs w:val="76"/>
        </w:rPr>
        <w:t>Сельский</w:t>
      </w:r>
      <w:r>
        <w:rPr>
          <w:rFonts w:ascii="Arial" w:hAnsi="Arial" w:cs="Arial"/>
          <w:spacing w:val="-27"/>
          <w:position w:val="1"/>
          <w:sz w:val="76"/>
          <w:szCs w:val="76"/>
        </w:rPr>
        <w:t xml:space="preserve"> </w:t>
      </w:r>
      <w:r>
        <w:rPr>
          <w:rFonts w:ascii="Arial" w:hAnsi="Arial"/>
          <w:spacing w:val="-27"/>
          <w:position w:val="1"/>
          <w:sz w:val="76"/>
          <w:szCs w:val="76"/>
        </w:rPr>
        <w:t>вестник</w:t>
      </w:r>
    </w:p>
    <w:p w:rsidR="005174F3" w:rsidRDefault="005174F3" w:rsidP="005174F3">
      <w:pPr>
        <w:jc w:val="center"/>
        <w:rPr>
          <w:sz w:val="24"/>
          <w:szCs w:val="24"/>
        </w:rPr>
      </w:pPr>
    </w:p>
    <w:p w:rsidR="000F3F38" w:rsidRDefault="00401257" w:rsidP="00401257">
      <w:pPr>
        <w:tabs>
          <w:tab w:val="center" w:pos="4678"/>
          <w:tab w:val="left" w:pos="6450"/>
        </w:tabs>
        <w:rPr>
          <w:b/>
          <w:sz w:val="28"/>
          <w:szCs w:val="28"/>
        </w:rPr>
      </w:pPr>
      <w:r>
        <w:rPr>
          <w:b/>
          <w:sz w:val="28"/>
          <w:szCs w:val="28"/>
        </w:rPr>
        <w:tab/>
      </w:r>
      <w:r w:rsidR="000B479F">
        <w:rPr>
          <w:b/>
          <w:sz w:val="28"/>
          <w:szCs w:val="28"/>
        </w:rPr>
        <w:t>№</w:t>
      </w:r>
      <w:r w:rsidR="002D038F">
        <w:rPr>
          <w:b/>
          <w:sz w:val="28"/>
          <w:szCs w:val="28"/>
        </w:rPr>
        <w:t xml:space="preserve"> </w:t>
      </w:r>
      <w:r w:rsidR="00EA1A3C">
        <w:rPr>
          <w:b/>
          <w:sz w:val="28"/>
          <w:szCs w:val="28"/>
        </w:rPr>
        <w:t>6</w:t>
      </w:r>
      <w:r w:rsidR="002D038F">
        <w:rPr>
          <w:b/>
          <w:sz w:val="28"/>
          <w:szCs w:val="28"/>
        </w:rPr>
        <w:t xml:space="preserve"> </w:t>
      </w:r>
      <w:r w:rsidR="000B479F">
        <w:rPr>
          <w:b/>
          <w:sz w:val="28"/>
          <w:szCs w:val="28"/>
        </w:rPr>
        <w:t xml:space="preserve">от </w:t>
      </w:r>
      <w:r w:rsidR="00EA1A3C">
        <w:rPr>
          <w:b/>
          <w:sz w:val="28"/>
          <w:szCs w:val="28"/>
        </w:rPr>
        <w:t>11</w:t>
      </w:r>
      <w:r>
        <w:rPr>
          <w:b/>
          <w:sz w:val="28"/>
          <w:szCs w:val="28"/>
        </w:rPr>
        <w:t>.0</w:t>
      </w:r>
      <w:r w:rsidR="00EA1A3C">
        <w:rPr>
          <w:b/>
          <w:sz w:val="28"/>
          <w:szCs w:val="28"/>
        </w:rPr>
        <w:t>3</w:t>
      </w:r>
      <w:r w:rsidR="00AB0FFD">
        <w:rPr>
          <w:b/>
          <w:sz w:val="28"/>
          <w:szCs w:val="28"/>
        </w:rPr>
        <w:t>.2024</w:t>
      </w:r>
      <w:r w:rsidR="000F3F38" w:rsidRPr="000F3F38">
        <w:rPr>
          <w:b/>
          <w:sz w:val="28"/>
          <w:szCs w:val="28"/>
        </w:rPr>
        <w:t xml:space="preserve"> </w:t>
      </w:r>
      <w:r w:rsidR="000F3F38">
        <w:rPr>
          <w:b/>
          <w:sz w:val="28"/>
          <w:szCs w:val="28"/>
        </w:rPr>
        <w:t>г</w:t>
      </w:r>
      <w:r>
        <w:rPr>
          <w:b/>
          <w:sz w:val="28"/>
          <w:szCs w:val="28"/>
        </w:rPr>
        <w:tab/>
      </w:r>
    </w:p>
    <w:p w:rsidR="00401257" w:rsidRDefault="00401257" w:rsidP="00DA7968">
      <w:pPr>
        <w:tabs>
          <w:tab w:val="center" w:pos="4678"/>
          <w:tab w:val="left" w:pos="6450"/>
        </w:tabs>
        <w:jc w:val="center"/>
        <w:rPr>
          <w:b/>
          <w:sz w:val="28"/>
          <w:szCs w:val="28"/>
        </w:rPr>
      </w:pPr>
    </w:p>
    <w:p w:rsidR="00EA1A3C" w:rsidRPr="0098758A" w:rsidRDefault="00EA1A3C" w:rsidP="00EA1A3C">
      <w:pPr>
        <w:shd w:val="clear" w:color="auto" w:fill="FFFFFF"/>
        <w:tabs>
          <w:tab w:val="left" w:pos="-4962"/>
        </w:tabs>
        <w:ind w:firstLine="735"/>
        <w:jc w:val="center"/>
        <w:rPr>
          <w:sz w:val="24"/>
          <w:szCs w:val="24"/>
        </w:rPr>
      </w:pPr>
    </w:p>
    <w:p w:rsidR="00EA1A3C" w:rsidRPr="0098758A" w:rsidRDefault="00EA1A3C" w:rsidP="00EA1A3C">
      <w:pPr>
        <w:shd w:val="clear" w:color="auto" w:fill="FFFFFF"/>
        <w:tabs>
          <w:tab w:val="left" w:pos="-4962"/>
          <w:tab w:val="left" w:pos="3780"/>
        </w:tabs>
        <w:ind w:firstLine="735"/>
        <w:jc w:val="center"/>
        <w:rPr>
          <w:sz w:val="24"/>
          <w:szCs w:val="24"/>
        </w:rPr>
      </w:pPr>
      <w:r w:rsidRPr="0098758A">
        <w:rPr>
          <w:sz w:val="24"/>
          <w:szCs w:val="24"/>
        </w:rPr>
        <w:t>Сообщение о возможном установлении публичного сервитута</w:t>
      </w:r>
    </w:p>
    <w:p w:rsidR="00EA1A3C" w:rsidRPr="0098758A" w:rsidRDefault="00EA1A3C" w:rsidP="00EA1A3C">
      <w:pPr>
        <w:tabs>
          <w:tab w:val="left" w:pos="709"/>
        </w:tabs>
        <w:jc w:val="both"/>
        <w:outlineLvl w:val="1"/>
        <w:rPr>
          <w:sz w:val="24"/>
          <w:szCs w:val="24"/>
        </w:rPr>
      </w:pPr>
      <w:r w:rsidRPr="0098758A">
        <w:rPr>
          <w:sz w:val="24"/>
          <w:szCs w:val="24"/>
        </w:rPr>
        <w:t xml:space="preserve"> </w:t>
      </w:r>
    </w:p>
    <w:p w:rsidR="00EA1A3C" w:rsidRPr="0098758A" w:rsidRDefault="00EA1A3C" w:rsidP="00EA1A3C">
      <w:pPr>
        <w:tabs>
          <w:tab w:val="left" w:pos="709"/>
        </w:tabs>
        <w:jc w:val="both"/>
        <w:outlineLvl w:val="1"/>
        <w:rPr>
          <w:sz w:val="24"/>
          <w:szCs w:val="24"/>
        </w:rPr>
      </w:pPr>
      <w:r w:rsidRPr="0098758A">
        <w:rPr>
          <w:sz w:val="24"/>
          <w:szCs w:val="24"/>
        </w:rPr>
        <w:tab/>
        <w:t xml:space="preserve">Наименование уполномоченного органа, которым рассматривается ходатайство об установлении публичного сервитута: </w:t>
      </w:r>
    </w:p>
    <w:p w:rsidR="00EA1A3C" w:rsidRPr="0098758A" w:rsidRDefault="00EA1A3C" w:rsidP="00EA1A3C">
      <w:pPr>
        <w:tabs>
          <w:tab w:val="left" w:pos="709"/>
        </w:tabs>
        <w:jc w:val="both"/>
        <w:outlineLvl w:val="1"/>
        <w:rPr>
          <w:sz w:val="24"/>
          <w:szCs w:val="24"/>
        </w:rPr>
      </w:pPr>
      <w:r w:rsidRPr="0098758A">
        <w:rPr>
          <w:sz w:val="24"/>
          <w:szCs w:val="24"/>
        </w:rPr>
        <w:tab/>
        <w:t xml:space="preserve">Администрация Куйбышевского муниципального района Новосибирской области (ОГРН 1045406828466, ИНН/КПП 5452111298/545201001, юр. адрес: 632387, Новосибирская область, г. Куйбышев, ул. </w:t>
      </w:r>
      <w:proofErr w:type="spellStart"/>
      <w:r w:rsidRPr="0098758A">
        <w:rPr>
          <w:sz w:val="24"/>
          <w:szCs w:val="24"/>
        </w:rPr>
        <w:t>Краскома</w:t>
      </w:r>
      <w:proofErr w:type="spellEnd"/>
      <w:r w:rsidRPr="0098758A">
        <w:rPr>
          <w:sz w:val="24"/>
          <w:szCs w:val="24"/>
        </w:rPr>
        <w:t xml:space="preserve">, д. 37, </w:t>
      </w:r>
      <w:proofErr w:type="spellStart"/>
      <w:r w:rsidRPr="0098758A">
        <w:rPr>
          <w:sz w:val="24"/>
          <w:szCs w:val="24"/>
        </w:rPr>
        <w:t>эл.почта</w:t>
      </w:r>
      <w:proofErr w:type="spellEnd"/>
      <w:r w:rsidRPr="0098758A">
        <w:rPr>
          <w:sz w:val="24"/>
          <w:szCs w:val="24"/>
        </w:rPr>
        <w:t xml:space="preserve">: </w:t>
      </w:r>
      <w:r>
        <w:rPr>
          <w:rStyle w:val="afa"/>
          <w:sz w:val="24"/>
          <w:szCs w:val="24"/>
          <w:lang w:val="en-US"/>
        </w:rPr>
        <w:fldChar w:fldCharType="begin"/>
      </w:r>
      <w:r w:rsidRPr="00EA1A3C">
        <w:rPr>
          <w:rStyle w:val="afa"/>
          <w:sz w:val="24"/>
          <w:szCs w:val="24"/>
        </w:rPr>
        <w:instrText xml:space="preserve"> </w:instrText>
      </w:r>
      <w:r>
        <w:rPr>
          <w:rStyle w:val="afa"/>
          <w:sz w:val="24"/>
          <w:szCs w:val="24"/>
          <w:lang w:val="en-US"/>
        </w:rPr>
        <w:instrText>HYPERLINK</w:instrText>
      </w:r>
      <w:r w:rsidRPr="00EA1A3C">
        <w:rPr>
          <w:rStyle w:val="afa"/>
          <w:sz w:val="24"/>
          <w:szCs w:val="24"/>
        </w:rPr>
        <w:instrText xml:space="preserve"> "</w:instrText>
      </w:r>
      <w:r>
        <w:rPr>
          <w:rStyle w:val="afa"/>
          <w:sz w:val="24"/>
          <w:szCs w:val="24"/>
          <w:lang w:val="en-US"/>
        </w:rPr>
        <w:instrText>mailto</w:instrText>
      </w:r>
      <w:r w:rsidRPr="00EA1A3C">
        <w:rPr>
          <w:rStyle w:val="afa"/>
          <w:sz w:val="24"/>
          <w:szCs w:val="24"/>
        </w:rPr>
        <w:instrText>:</w:instrText>
      </w:r>
      <w:r>
        <w:rPr>
          <w:rStyle w:val="afa"/>
          <w:sz w:val="24"/>
          <w:szCs w:val="24"/>
          <w:lang w:val="en-US"/>
        </w:rPr>
        <w:instrText>kainsk</w:instrText>
      </w:r>
      <w:r w:rsidRPr="00EA1A3C">
        <w:rPr>
          <w:rStyle w:val="afa"/>
          <w:sz w:val="24"/>
          <w:szCs w:val="24"/>
        </w:rPr>
        <w:instrText>@</w:instrText>
      </w:r>
      <w:r>
        <w:rPr>
          <w:rStyle w:val="afa"/>
          <w:sz w:val="24"/>
          <w:szCs w:val="24"/>
          <w:lang w:val="en-US"/>
        </w:rPr>
        <w:instrText>nso</w:instrText>
      </w:r>
      <w:r w:rsidRPr="00EA1A3C">
        <w:rPr>
          <w:rStyle w:val="afa"/>
          <w:sz w:val="24"/>
          <w:szCs w:val="24"/>
        </w:rPr>
        <w:instrText>.</w:instrText>
      </w:r>
      <w:r>
        <w:rPr>
          <w:rStyle w:val="afa"/>
          <w:sz w:val="24"/>
          <w:szCs w:val="24"/>
          <w:lang w:val="en-US"/>
        </w:rPr>
        <w:instrText>ru</w:instrText>
      </w:r>
      <w:r w:rsidRPr="00EA1A3C">
        <w:rPr>
          <w:rStyle w:val="afa"/>
          <w:sz w:val="24"/>
          <w:szCs w:val="24"/>
        </w:rPr>
        <w:instrText xml:space="preserve">" </w:instrText>
      </w:r>
      <w:r>
        <w:rPr>
          <w:rStyle w:val="afa"/>
          <w:sz w:val="24"/>
          <w:szCs w:val="24"/>
          <w:lang w:val="en-US"/>
        </w:rPr>
        <w:fldChar w:fldCharType="separate"/>
      </w:r>
      <w:r w:rsidRPr="0098758A">
        <w:rPr>
          <w:rStyle w:val="afa"/>
          <w:sz w:val="24"/>
          <w:szCs w:val="24"/>
          <w:lang w:val="en-US"/>
        </w:rPr>
        <w:t>kainsk</w:t>
      </w:r>
      <w:r w:rsidRPr="0098758A">
        <w:rPr>
          <w:rStyle w:val="afa"/>
          <w:sz w:val="24"/>
          <w:szCs w:val="24"/>
        </w:rPr>
        <w:t>@</w:t>
      </w:r>
      <w:r w:rsidRPr="0098758A">
        <w:rPr>
          <w:rStyle w:val="afa"/>
          <w:sz w:val="24"/>
          <w:szCs w:val="24"/>
          <w:lang w:val="en-US"/>
        </w:rPr>
        <w:t>nso</w:t>
      </w:r>
      <w:r w:rsidRPr="0098758A">
        <w:rPr>
          <w:rStyle w:val="afa"/>
          <w:sz w:val="24"/>
          <w:szCs w:val="24"/>
        </w:rPr>
        <w:t>.</w:t>
      </w:r>
      <w:proofErr w:type="spellStart"/>
      <w:r w:rsidRPr="0098758A">
        <w:rPr>
          <w:rStyle w:val="afa"/>
          <w:sz w:val="24"/>
          <w:szCs w:val="24"/>
          <w:lang w:val="en-US"/>
        </w:rPr>
        <w:t>ru</w:t>
      </w:r>
      <w:proofErr w:type="spellEnd"/>
      <w:r>
        <w:rPr>
          <w:rStyle w:val="afa"/>
          <w:sz w:val="24"/>
          <w:szCs w:val="24"/>
          <w:lang w:val="en-US"/>
        </w:rPr>
        <w:fldChar w:fldCharType="end"/>
      </w:r>
      <w:r w:rsidRPr="0098758A">
        <w:rPr>
          <w:sz w:val="24"/>
          <w:szCs w:val="24"/>
        </w:rPr>
        <w:t xml:space="preserve">, </w:t>
      </w:r>
      <w:proofErr w:type="spellStart"/>
      <w:r w:rsidRPr="0098758A">
        <w:rPr>
          <w:sz w:val="24"/>
          <w:szCs w:val="24"/>
        </w:rPr>
        <w:t>конт.тел</w:t>
      </w:r>
      <w:proofErr w:type="spellEnd"/>
      <w:r w:rsidRPr="0098758A">
        <w:rPr>
          <w:sz w:val="24"/>
          <w:szCs w:val="24"/>
        </w:rPr>
        <w:t xml:space="preserve"> 838362-51-744).</w:t>
      </w:r>
    </w:p>
    <w:p w:rsidR="00EA1A3C" w:rsidRPr="0098758A" w:rsidRDefault="00EA1A3C" w:rsidP="00EA1A3C">
      <w:pPr>
        <w:pStyle w:val="aa"/>
        <w:spacing w:before="0" w:beforeAutospacing="0" w:after="0" w:afterAutospacing="0" w:line="115" w:lineRule="atLeast"/>
        <w:ind w:firstLine="346"/>
        <w:jc w:val="both"/>
      </w:pPr>
      <w:r w:rsidRPr="0098758A">
        <w:tab/>
        <w:t xml:space="preserve">Цель установления публичного сервитута: </w:t>
      </w:r>
    </w:p>
    <w:p w:rsidR="00EA1A3C" w:rsidRPr="0098758A" w:rsidRDefault="00EA1A3C" w:rsidP="00EA1A3C">
      <w:pPr>
        <w:jc w:val="both"/>
        <w:rPr>
          <w:sz w:val="24"/>
          <w:szCs w:val="24"/>
        </w:rPr>
      </w:pPr>
      <w:r w:rsidRPr="0098758A">
        <w:rPr>
          <w:sz w:val="24"/>
          <w:szCs w:val="24"/>
        </w:rPr>
        <w:t>п.1 ст. 39.37 Земельного кодекса Российской Федерации: эксплуатация линейного объекта системы газоснабжения «Газопровод» и его неотъемлемых технологических частей).</w:t>
      </w:r>
    </w:p>
    <w:p w:rsidR="00EA1A3C" w:rsidRPr="0098758A" w:rsidRDefault="00EA1A3C" w:rsidP="00EA1A3C">
      <w:pPr>
        <w:pStyle w:val="aa"/>
        <w:spacing w:before="0" w:beforeAutospacing="0" w:after="0" w:afterAutospacing="0" w:line="115" w:lineRule="atLeast"/>
        <w:ind w:firstLine="346"/>
        <w:jc w:val="both"/>
      </w:pPr>
      <w:r w:rsidRPr="0098758A">
        <w:tab/>
        <w:t xml:space="preserve">Адрес или иное описание местоположения земельного участка (участков), в отношении которого испрашивается публичный сервитут: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65"/>
        <w:gridCol w:w="5453"/>
        <w:gridCol w:w="1530"/>
      </w:tblGrid>
      <w:tr w:rsidR="00EA1A3C" w:rsidRPr="00D741E8" w:rsidTr="00C518B6">
        <w:tc>
          <w:tcPr>
            <w:tcW w:w="2410" w:type="dxa"/>
          </w:tcPr>
          <w:p w:rsidR="00EA1A3C" w:rsidRPr="0098758A" w:rsidRDefault="00EA1A3C" w:rsidP="00C518B6">
            <w:pPr>
              <w:pStyle w:val="aa"/>
              <w:spacing w:before="0" w:beforeAutospacing="0" w:after="0" w:afterAutospacing="0" w:line="115" w:lineRule="atLeast"/>
              <w:jc w:val="both"/>
            </w:pPr>
            <w:r w:rsidRPr="0098758A">
              <w:t>54:14:000000:175</w:t>
            </w:r>
          </w:p>
        </w:tc>
        <w:tc>
          <w:tcPr>
            <w:tcW w:w="6062" w:type="dxa"/>
          </w:tcPr>
          <w:p w:rsidR="00EA1A3C" w:rsidRPr="0098758A" w:rsidRDefault="00EA1A3C" w:rsidP="00C518B6">
            <w:pPr>
              <w:pStyle w:val="aa"/>
              <w:spacing w:before="0" w:beforeAutospacing="0" w:after="0" w:afterAutospacing="0" w:line="115" w:lineRule="atLeast"/>
              <w:jc w:val="both"/>
            </w:pPr>
            <w:r w:rsidRPr="0098758A">
              <w:t xml:space="preserve">Новосибирская область, Куйбышевский район, МО Октябрьский сельсовет, </w:t>
            </w:r>
            <w:proofErr w:type="spellStart"/>
            <w:r w:rsidRPr="0098758A">
              <w:t>с.Нагорное</w:t>
            </w:r>
            <w:proofErr w:type="spellEnd"/>
          </w:p>
        </w:tc>
        <w:tc>
          <w:tcPr>
            <w:tcW w:w="1668" w:type="dxa"/>
          </w:tcPr>
          <w:p w:rsidR="00EA1A3C" w:rsidRPr="0098758A" w:rsidRDefault="00EA1A3C" w:rsidP="00C518B6">
            <w:pPr>
              <w:pStyle w:val="aa"/>
              <w:spacing w:before="0" w:beforeAutospacing="0" w:after="0" w:afterAutospacing="0" w:line="115" w:lineRule="atLeast"/>
              <w:jc w:val="both"/>
            </w:pPr>
            <w:r w:rsidRPr="0098758A">
              <w:t xml:space="preserve">114 </w:t>
            </w:r>
            <w:proofErr w:type="spellStart"/>
            <w:r w:rsidRPr="0098758A">
              <w:t>кв.м</w:t>
            </w:r>
            <w:proofErr w:type="spellEnd"/>
            <w:r w:rsidRPr="0098758A">
              <w:t>.</w:t>
            </w:r>
          </w:p>
        </w:tc>
      </w:tr>
      <w:tr w:rsidR="00EA1A3C" w:rsidRPr="00D741E8" w:rsidTr="00C518B6">
        <w:tc>
          <w:tcPr>
            <w:tcW w:w="2410" w:type="dxa"/>
          </w:tcPr>
          <w:p w:rsidR="00EA1A3C" w:rsidRPr="0098758A" w:rsidRDefault="00EA1A3C" w:rsidP="00C518B6">
            <w:pPr>
              <w:pStyle w:val="aa"/>
              <w:spacing w:before="0" w:beforeAutospacing="0" w:after="0" w:afterAutospacing="0" w:line="115" w:lineRule="atLeast"/>
              <w:jc w:val="both"/>
            </w:pPr>
            <w:r w:rsidRPr="0098758A">
              <w:t>54:14:000000:667</w:t>
            </w:r>
          </w:p>
        </w:tc>
        <w:tc>
          <w:tcPr>
            <w:tcW w:w="6062" w:type="dxa"/>
          </w:tcPr>
          <w:p w:rsidR="00EA1A3C" w:rsidRPr="0098758A" w:rsidRDefault="00EA1A3C" w:rsidP="00C518B6">
            <w:pPr>
              <w:pStyle w:val="aa"/>
              <w:spacing w:before="0" w:beforeAutospacing="0" w:after="0" w:afterAutospacing="0" w:line="115" w:lineRule="atLeast"/>
              <w:jc w:val="both"/>
            </w:pPr>
            <w:r w:rsidRPr="0098758A">
              <w:t xml:space="preserve">Новосибирская область, р-н Куйбышевский, </w:t>
            </w:r>
          </w:p>
          <w:p w:rsidR="00EA1A3C" w:rsidRPr="0098758A" w:rsidRDefault="00EA1A3C" w:rsidP="00C518B6">
            <w:pPr>
              <w:pStyle w:val="aa"/>
              <w:spacing w:before="0" w:beforeAutospacing="0" w:after="0" w:afterAutospacing="0" w:line="115" w:lineRule="atLeast"/>
              <w:jc w:val="both"/>
            </w:pPr>
            <w:r w:rsidRPr="0098758A">
              <w:t>с. Нагорное</w:t>
            </w:r>
          </w:p>
        </w:tc>
        <w:tc>
          <w:tcPr>
            <w:tcW w:w="1668" w:type="dxa"/>
          </w:tcPr>
          <w:p w:rsidR="00EA1A3C" w:rsidRPr="0098758A" w:rsidRDefault="00EA1A3C" w:rsidP="00C518B6">
            <w:pPr>
              <w:pStyle w:val="aa"/>
              <w:spacing w:before="0" w:beforeAutospacing="0" w:after="0" w:afterAutospacing="0" w:line="115" w:lineRule="atLeast"/>
              <w:jc w:val="both"/>
            </w:pPr>
            <w:r w:rsidRPr="0098758A">
              <w:t xml:space="preserve">12 </w:t>
            </w:r>
            <w:proofErr w:type="spellStart"/>
            <w:r w:rsidRPr="0098758A">
              <w:t>кв.м</w:t>
            </w:r>
            <w:proofErr w:type="spellEnd"/>
            <w:r w:rsidRPr="0098758A">
              <w:t>.</w:t>
            </w:r>
          </w:p>
        </w:tc>
      </w:tr>
      <w:tr w:rsidR="00EA1A3C" w:rsidRPr="00D741E8" w:rsidTr="00C518B6">
        <w:tc>
          <w:tcPr>
            <w:tcW w:w="2410" w:type="dxa"/>
          </w:tcPr>
          <w:p w:rsidR="00EA1A3C" w:rsidRPr="0098758A" w:rsidRDefault="00EA1A3C" w:rsidP="00C518B6">
            <w:pPr>
              <w:pStyle w:val="aa"/>
              <w:spacing w:before="0" w:beforeAutospacing="0" w:after="0" w:afterAutospacing="0" w:line="115" w:lineRule="atLeast"/>
              <w:jc w:val="both"/>
            </w:pPr>
            <w:r w:rsidRPr="0098758A">
              <w:t>54:14:00000:830</w:t>
            </w:r>
          </w:p>
        </w:tc>
        <w:tc>
          <w:tcPr>
            <w:tcW w:w="6062" w:type="dxa"/>
          </w:tcPr>
          <w:p w:rsidR="00EA1A3C" w:rsidRPr="0098758A" w:rsidRDefault="00EA1A3C" w:rsidP="00C518B6">
            <w:pPr>
              <w:pStyle w:val="aa"/>
              <w:spacing w:before="0" w:beforeAutospacing="0" w:after="0" w:afterAutospacing="0" w:line="115" w:lineRule="atLeast"/>
              <w:jc w:val="both"/>
            </w:pPr>
            <w:r w:rsidRPr="0098758A">
              <w:t xml:space="preserve">Новосибирская область, р-н Куйбышевский, </w:t>
            </w:r>
          </w:p>
          <w:p w:rsidR="00EA1A3C" w:rsidRPr="0098758A" w:rsidRDefault="00EA1A3C" w:rsidP="00C518B6">
            <w:pPr>
              <w:pStyle w:val="aa"/>
              <w:spacing w:before="0" w:beforeAutospacing="0" w:after="0" w:afterAutospacing="0" w:line="115" w:lineRule="atLeast"/>
              <w:jc w:val="both"/>
            </w:pPr>
            <w:r w:rsidRPr="0098758A">
              <w:t>с. Нагорное</w:t>
            </w:r>
          </w:p>
        </w:tc>
        <w:tc>
          <w:tcPr>
            <w:tcW w:w="1668" w:type="dxa"/>
          </w:tcPr>
          <w:p w:rsidR="00EA1A3C" w:rsidRPr="0098758A" w:rsidRDefault="00EA1A3C" w:rsidP="00C518B6">
            <w:pPr>
              <w:pStyle w:val="aa"/>
              <w:spacing w:before="0" w:beforeAutospacing="0" w:after="0" w:afterAutospacing="0" w:line="115" w:lineRule="atLeast"/>
              <w:jc w:val="both"/>
            </w:pPr>
            <w:r w:rsidRPr="0098758A">
              <w:t xml:space="preserve">170 </w:t>
            </w:r>
            <w:proofErr w:type="spellStart"/>
            <w:r w:rsidRPr="0098758A">
              <w:t>кв.м</w:t>
            </w:r>
            <w:proofErr w:type="spellEnd"/>
            <w:r w:rsidRPr="0098758A">
              <w:t>.</w:t>
            </w:r>
          </w:p>
        </w:tc>
      </w:tr>
      <w:tr w:rsidR="00EA1A3C" w:rsidRPr="00D741E8" w:rsidTr="00C518B6">
        <w:tc>
          <w:tcPr>
            <w:tcW w:w="2410" w:type="dxa"/>
          </w:tcPr>
          <w:p w:rsidR="00EA1A3C" w:rsidRPr="0098758A" w:rsidRDefault="00EA1A3C" w:rsidP="00C518B6">
            <w:pPr>
              <w:pStyle w:val="aa"/>
              <w:spacing w:before="0" w:beforeAutospacing="0" w:after="0" w:afterAutospacing="0" w:line="115" w:lineRule="atLeast"/>
              <w:jc w:val="both"/>
            </w:pPr>
            <w:r w:rsidRPr="0098758A">
              <w:t>54:14:020802:482</w:t>
            </w:r>
          </w:p>
        </w:tc>
        <w:tc>
          <w:tcPr>
            <w:tcW w:w="6062" w:type="dxa"/>
          </w:tcPr>
          <w:p w:rsidR="00EA1A3C" w:rsidRPr="0098758A" w:rsidRDefault="00EA1A3C" w:rsidP="00C518B6">
            <w:pPr>
              <w:pStyle w:val="aa"/>
              <w:spacing w:before="0" w:beforeAutospacing="0" w:after="0" w:afterAutospacing="0" w:line="115" w:lineRule="atLeast"/>
              <w:jc w:val="both"/>
            </w:pPr>
            <w:r w:rsidRPr="0098758A">
              <w:t>Новосибирская область, Куйбышевский район, село Нагорное, улица Омская, 19/1</w:t>
            </w:r>
          </w:p>
        </w:tc>
        <w:tc>
          <w:tcPr>
            <w:tcW w:w="1668" w:type="dxa"/>
          </w:tcPr>
          <w:p w:rsidR="00EA1A3C" w:rsidRPr="0098758A" w:rsidRDefault="00EA1A3C" w:rsidP="00C518B6">
            <w:pPr>
              <w:pStyle w:val="aa"/>
              <w:spacing w:before="0" w:beforeAutospacing="0" w:after="0" w:afterAutospacing="0" w:line="115" w:lineRule="atLeast"/>
              <w:jc w:val="both"/>
            </w:pPr>
            <w:r w:rsidRPr="0098758A">
              <w:t xml:space="preserve">12 </w:t>
            </w:r>
            <w:proofErr w:type="spellStart"/>
            <w:r w:rsidRPr="0098758A">
              <w:t>кв.м</w:t>
            </w:r>
            <w:proofErr w:type="spellEnd"/>
            <w:r w:rsidRPr="0098758A">
              <w:t>.</w:t>
            </w:r>
          </w:p>
        </w:tc>
      </w:tr>
      <w:tr w:rsidR="00EA1A3C" w:rsidRPr="00D741E8" w:rsidTr="00C518B6">
        <w:tc>
          <w:tcPr>
            <w:tcW w:w="2410" w:type="dxa"/>
          </w:tcPr>
          <w:p w:rsidR="00EA1A3C" w:rsidRPr="0098758A" w:rsidRDefault="00EA1A3C" w:rsidP="00C518B6">
            <w:pPr>
              <w:pStyle w:val="aa"/>
              <w:spacing w:before="0" w:beforeAutospacing="0" w:after="0" w:afterAutospacing="0" w:line="115" w:lineRule="atLeast"/>
              <w:jc w:val="both"/>
            </w:pPr>
            <w:r w:rsidRPr="0098758A">
              <w:t>54:14:000000:72</w:t>
            </w:r>
          </w:p>
        </w:tc>
        <w:tc>
          <w:tcPr>
            <w:tcW w:w="6062" w:type="dxa"/>
          </w:tcPr>
          <w:p w:rsidR="00EA1A3C" w:rsidRPr="0098758A" w:rsidRDefault="00EA1A3C" w:rsidP="00C518B6">
            <w:pPr>
              <w:pStyle w:val="aa"/>
              <w:spacing w:before="0" w:beforeAutospacing="0" w:after="0" w:afterAutospacing="0" w:line="115" w:lineRule="atLeast"/>
              <w:jc w:val="both"/>
            </w:pPr>
            <w:r w:rsidRPr="0098758A">
              <w:t xml:space="preserve">обл. Новосибирская, р-н Куйбышевский, с/с Октябрьский, с. Нагорное, ВЛ 10 </w:t>
            </w:r>
            <w:proofErr w:type="spellStart"/>
            <w:r w:rsidRPr="0098758A">
              <w:t>кВ</w:t>
            </w:r>
            <w:proofErr w:type="spellEnd"/>
            <w:r w:rsidRPr="0098758A">
              <w:t xml:space="preserve"> </w:t>
            </w:r>
            <w:proofErr w:type="spellStart"/>
            <w:r w:rsidRPr="0098758A">
              <w:t>фид</w:t>
            </w:r>
            <w:proofErr w:type="spellEnd"/>
            <w:r w:rsidRPr="0098758A">
              <w:t xml:space="preserve"> 2к п/</w:t>
            </w:r>
            <w:proofErr w:type="spellStart"/>
            <w:r w:rsidRPr="0098758A">
              <w:t>ст</w:t>
            </w:r>
            <w:proofErr w:type="spellEnd"/>
            <w:r w:rsidRPr="0098758A">
              <w:t xml:space="preserve"> 110/10 </w:t>
            </w:r>
            <w:proofErr w:type="spellStart"/>
            <w:r w:rsidRPr="0098758A">
              <w:t>кВ</w:t>
            </w:r>
            <w:proofErr w:type="spellEnd"/>
            <w:r w:rsidRPr="0098758A">
              <w:t xml:space="preserve"> Куйбышевская-Нагорное</w:t>
            </w:r>
          </w:p>
        </w:tc>
        <w:tc>
          <w:tcPr>
            <w:tcW w:w="1668" w:type="dxa"/>
          </w:tcPr>
          <w:p w:rsidR="00EA1A3C" w:rsidRPr="0098758A" w:rsidRDefault="00EA1A3C" w:rsidP="00C518B6">
            <w:pPr>
              <w:pStyle w:val="aa"/>
              <w:spacing w:before="0" w:beforeAutospacing="0" w:after="0" w:afterAutospacing="0" w:line="115" w:lineRule="atLeast"/>
              <w:jc w:val="both"/>
            </w:pPr>
            <w:r w:rsidRPr="0098758A">
              <w:t xml:space="preserve">16 </w:t>
            </w:r>
            <w:proofErr w:type="spellStart"/>
            <w:r w:rsidRPr="0098758A">
              <w:t>кв.м</w:t>
            </w:r>
            <w:proofErr w:type="spellEnd"/>
            <w:r w:rsidRPr="0098758A">
              <w:t>.</w:t>
            </w:r>
          </w:p>
        </w:tc>
      </w:tr>
      <w:tr w:rsidR="00EA1A3C" w:rsidRPr="00D741E8" w:rsidTr="00C518B6">
        <w:tc>
          <w:tcPr>
            <w:tcW w:w="2410" w:type="dxa"/>
          </w:tcPr>
          <w:p w:rsidR="00EA1A3C" w:rsidRPr="0098758A" w:rsidRDefault="00EA1A3C" w:rsidP="00C518B6">
            <w:pPr>
              <w:pStyle w:val="aa"/>
              <w:spacing w:before="0" w:beforeAutospacing="0" w:after="0" w:afterAutospacing="0" w:line="115" w:lineRule="atLeast"/>
              <w:jc w:val="both"/>
            </w:pPr>
            <w:r w:rsidRPr="0098758A">
              <w:t>54:14020803:249</w:t>
            </w:r>
          </w:p>
        </w:tc>
        <w:tc>
          <w:tcPr>
            <w:tcW w:w="6062" w:type="dxa"/>
          </w:tcPr>
          <w:p w:rsidR="00EA1A3C" w:rsidRPr="0098758A" w:rsidRDefault="00EA1A3C" w:rsidP="00C518B6">
            <w:pPr>
              <w:pStyle w:val="aa"/>
              <w:spacing w:before="0" w:beforeAutospacing="0" w:after="0" w:afterAutospacing="0" w:line="115" w:lineRule="atLeast"/>
              <w:jc w:val="both"/>
            </w:pPr>
            <w:r w:rsidRPr="0098758A">
              <w:t xml:space="preserve">обл. Новосибирская, р-н Куйбышевский, </w:t>
            </w:r>
          </w:p>
          <w:p w:rsidR="00EA1A3C" w:rsidRPr="0098758A" w:rsidRDefault="00EA1A3C" w:rsidP="00C518B6">
            <w:pPr>
              <w:pStyle w:val="aa"/>
              <w:spacing w:before="0" w:beforeAutospacing="0" w:after="0" w:afterAutospacing="0" w:line="115" w:lineRule="atLeast"/>
              <w:jc w:val="both"/>
            </w:pPr>
            <w:r w:rsidRPr="0098758A">
              <w:t>с. Нагорное, ул. Октябрьская</w:t>
            </w:r>
          </w:p>
        </w:tc>
        <w:tc>
          <w:tcPr>
            <w:tcW w:w="1668" w:type="dxa"/>
          </w:tcPr>
          <w:p w:rsidR="00EA1A3C" w:rsidRPr="0098758A" w:rsidRDefault="00EA1A3C" w:rsidP="00C518B6">
            <w:pPr>
              <w:pStyle w:val="aa"/>
              <w:spacing w:before="0" w:beforeAutospacing="0" w:after="0" w:afterAutospacing="0" w:line="115" w:lineRule="atLeast"/>
              <w:jc w:val="both"/>
            </w:pPr>
            <w:r w:rsidRPr="0098758A">
              <w:t xml:space="preserve">40 </w:t>
            </w:r>
            <w:proofErr w:type="spellStart"/>
            <w:r w:rsidRPr="0098758A">
              <w:t>кв.м</w:t>
            </w:r>
            <w:proofErr w:type="spellEnd"/>
            <w:r w:rsidRPr="0098758A">
              <w:t>.</w:t>
            </w:r>
          </w:p>
        </w:tc>
      </w:tr>
      <w:tr w:rsidR="00EA1A3C" w:rsidRPr="00D741E8" w:rsidTr="00C518B6">
        <w:tc>
          <w:tcPr>
            <w:tcW w:w="2410" w:type="dxa"/>
          </w:tcPr>
          <w:p w:rsidR="00EA1A3C" w:rsidRPr="0098758A" w:rsidRDefault="00EA1A3C" w:rsidP="00C518B6">
            <w:pPr>
              <w:pStyle w:val="aa"/>
              <w:spacing w:before="0" w:beforeAutospacing="0" w:after="0" w:afterAutospacing="0" w:line="115" w:lineRule="atLeast"/>
              <w:jc w:val="both"/>
            </w:pPr>
            <w:r w:rsidRPr="0098758A">
              <w:t>54:14:020803:250</w:t>
            </w:r>
          </w:p>
        </w:tc>
        <w:tc>
          <w:tcPr>
            <w:tcW w:w="6062" w:type="dxa"/>
          </w:tcPr>
          <w:p w:rsidR="00EA1A3C" w:rsidRPr="0098758A" w:rsidRDefault="00EA1A3C" w:rsidP="00C518B6">
            <w:pPr>
              <w:pStyle w:val="aa"/>
              <w:spacing w:before="0" w:beforeAutospacing="0" w:after="0" w:afterAutospacing="0" w:line="115" w:lineRule="atLeast"/>
              <w:jc w:val="both"/>
            </w:pPr>
            <w:r w:rsidRPr="0098758A">
              <w:t xml:space="preserve">обл. Новосибирская, р-н Куйбышевский, </w:t>
            </w:r>
          </w:p>
          <w:p w:rsidR="00EA1A3C" w:rsidRPr="0098758A" w:rsidRDefault="00EA1A3C" w:rsidP="00C518B6">
            <w:pPr>
              <w:pStyle w:val="aa"/>
              <w:spacing w:before="0" w:beforeAutospacing="0" w:after="0" w:afterAutospacing="0" w:line="115" w:lineRule="atLeast"/>
              <w:jc w:val="both"/>
            </w:pPr>
            <w:r w:rsidRPr="0098758A">
              <w:t>с. Нагорное, ул. Октябрьская</w:t>
            </w:r>
          </w:p>
        </w:tc>
        <w:tc>
          <w:tcPr>
            <w:tcW w:w="1668" w:type="dxa"/>
          </w:tcPr>
          <w:p w:rsidR="00EA1A3C" w:rsidRPr="0098758A" w:rsidRDefault="00EA1A3C" w:rsidP="00C518B6">
            <w:pPr>
              <w:pStyle w:val="aa"/>
              <w:spacing w:before="0" w:beforeAutospacing="0" w:after="0" w:afterAutospacing="0" w:line="115" w:lineRule="atLeast"/>
              <w:jc w:val="both"/>
            </w:pPr>
            <w:r w:rsidRPr="0098758A">
              <w:t xml:space="preserve">26 </w:t>
            </w:r>
            <w:proofErr w:type="spellStart"/>
            <w:r w:rsidRPr="0098758A">
              <w:t>кв.м</w:t>
            </w:r>
            <w:proofErr w:type="spellEnd"/>
            <w:r w:rsidRPr="0098758A">
              <w:t>.</w:t>
            </w:r>
          </w:p>
        </w:tc>
      </w:tr>
      <w:tr w:rsidR="00EA1A3C" w:rsidRPr="00D741E8" w:rsidTr="00C518B6">
        <w:tc>
          <w:tcPr>
            <w:tcW w:w="2410" w:type="dxa"/>
          </w:tcPr>
          <w:p w:rsidR="00EA1A3C" w:rsidRPr="0098758A" w:rsidRDefault="00EA1A3C" w:rsidP="00C518B6">
            <w:pPr>
              <w:pStyle w:val="aa"/>
              <w:spacing w:before="0" w:beforeAutospacing="0" w:after="0" w:afterAutospacing="0" w:line="115" w:lineRule="atLeast"/>
              <w:jc w:val="both"/>
            </w:pPr>
            <w:r w:rsidRPr="0098758A">
              <w:t>54:14:020803:481</w:t>
            </w:r>
          </w:p>
        </w:tc>
        <w:tc>
          <w:tcPr>
            <w:tcW w:w="6062" w:type="dxa"/>
          </w:tcPr>
          <w:p w:rsidR="00EA1A3C" w:rsidRPr="0098758A" w:rsidRDefault="00EA1A3C" w:rsidP="00C518B6">
            <w:pPr>
              <w:pStyle w:val="aa"/>
              <w:spacing w:before="0" w:beforeAutospacing="0" w:after="0" w:afterAutospacing="0" w:line="115" w:lineRule="atLeast"/>
              <w:jc w:val="both"/>
            </w:pPr>
            <w:r w:rsidRPr="0098758A">
              <w:t xml:space="preserve">Новосибирская область, р-н Куйбышевский, </w:t>
            </w:r>
          </w:p>
          <w:p w:rsidR="00EA1A3C" w:rsidRPr="0098758A" w:rsidRDefault="00EA1A3C" w:rsidP="00C518B6">
            <w:pPr>
              <w:pStyle w:val="aa"/>
              <w:spacing w:before="0" w:beforeAutospacing="0" w:after="0" w:afterAutospacing="0" w:line="115" w:lineRule="atLeast"/>
              <w:jc w:val="both"/>
            </w:pPr>
            <w:r w:rsidRPr="0098758A">
              <w:t>с Нагорное, ул Рабочая, д 29/1</w:t>
            </w:r>
          </w:p>
        </w:tc>
        <w:tc>
          <w:tcPr>
            <w:tcW w:w="1668" w:type="dxa"/>
          </w:tcPr>
          <w:p w:rsidR="00EA1A3C" w:rsidRPr="0098758A" w:rsidRDefault="00EA1A3C" w:rsidP="00C518B6">
            <w:pPr>
              <w:pStyle w:val="aa"/>
              <w:spacing w:before="0" w:beforeAutospacing="0" w:after="0" w:afterAutospacing="0" w:line="115" w:lineRule="atLeast"/>
              <w:jc w:val="both"/>
            </w:pPr>
            <w:r w:rsidRPr="0098758A">
              <w:t xml:space="preserve">64 </w:t>
            </w:r>
            <w:proofErr w:type="spellStart"/>
            <w:r w:rsidRPr="0098758A">
              <w:t>кв.м</w:t>
            </w:r>
            <w:proofErr w:type="spellEnd"/>
            <w:r w:rsidRPr="0098758A">
              <w:t>.</w:t>
            </w:r>
          </w:p>
        </w:tc>
      </w:tr>
      <w:tr w:rsidR="00EA1A3C" w:rsidRPr="00D741E8" w:rsidTr="00C518B6">
        <w:tc>
          <w:tcPr>
            <w:tcW w:w="2410" w:type="dxa"/>
          </w:tcPr>
          <w:p w:rsidR="00EA1A3C" w:rsidRPr="0098758A" w:rsidRDefault="00EA1A3C" w:rsidP="00C518B6">
            <w:pPr>
              <w:pStyle w:val="aa"/>
              <w:spacing w:before="0" w:beforeAutospacing="0" w:after="0" w:afterAutospacing="0" w:line="115" w:lineRule="atLeast"/>
              <w:jc w:val="both"/>
            </w:pPr>
            <w:r w:rsidRPr="0098758A">
              <w:t>54:14:020804:485</w:t>
            </w:r>
          </w:p>
        </w:tc>
        <w:tc>
          <w:tcPr>
            <w:tcW w:w="6062" w:type="dxa"/>
          </w:tcPr>
          <w:p w:rsidR="00EA1A3C" w:rsidRPr="0098758A" w:rsidRDefault="00EA1A3C" w:rsidP="00C518B6">
            <w:pPr>
              <w:pStyle w:val="aa"/>
              <w:spacing w:before="0" w:beforeAutospacing="0" w:after="0" w:afterAutospacing="0" w:line="115" w:lineRule="atLeast"/>
              <w:jc w:val="both"/>
            </w:pPr>
            <w:r w:rsidRPr="0098758A">
              <w:t xml:space="preserve">Новосибирская область, р-н Куйбышевский, </w:t>
            </w:r>
          </w:p>
          <w:p w:rsidR="00EA1A3C" w:rsidRPr="0098758A" w:rsidRDefault="00EA1A3C" w:rsidP="00C518B6">
            <w:pPr>
              <w:pStyle w:val="aa"/>
              <w:spacing w:before="0" w:beforeAutospacing="0" w:after="0" w:afterAutospacing="0" w:line="115" w:lineRule="atLeast"/>
              <w:jc w:val="both"/>
            </w:pPr>
            <w:r w:rsidRPr="0098758A">
              <w:t>с. Нагорное, ул. Луговая, в районе дома 45</w:t>
            </w:r>
          </w:p>
        </w:tc>
        <w:tc>
          <w:tcPr>
            <w:tcW w:w="1668" w:type="dxa"/>
          </w:tcPr>
          <w:p w:rsidR="00EA1A3C" w:rsidRPr="0098758A" w:rsidRDefault="00EA1A3C" w:rsidP="00C518B6">
            <w:pPr>
              <w:pStyle w:val="aa"/>
              <w:spacing w:before="0" w:beforeAutospacing="0" w:after="0" w:afterAutospacing="0" w:line="115" w:lineRule="atLeast"/>
              <w:jc w:val="both"/>
            </w:pPr>
            <w:r w:rsidRPr="0098758A">
              <w:t xml:space="preserve">30 </w:t>
            </w:r>
            <w:proofErr w:type="spellStart"/>
            <w:r w:rsidRPr="0098758A">
              <w:t>кв.м</w:t>
            </w:r>
            <w:proofErr w:type="spellEnd"/>
            <w:r w:rsidRPr="0098758A">
              <w:t>.</w:t>
            </w:r>
          </w:p>
        </w:tc>
      </w:tr>
      <w:tr w:rsidR="00EA1A3C" w:rsidRPr="00D741E8" w:rsidTr="00C518B6">
        <w:tc>
          <w:tcPr>
            <w:tcW w:w="2410" w:type="dxa"/>
          </w:tcPr>
          <w:p w:rsidR="00EA1A3C" w:rsidRPr="0098758A" w:rsidRDefault="00EA1A3C" w:rsidP="00C518B6">
            <w:pPr>
              <w:pStyle w:val="aa"/>
              <w:spacing w:before="0" w:beforeAutospacing="0" w:after="0" w:afterAutospacing="0" w:line="115" w:lineRule="atLeast"/>
              <w:jc w:val="both"/>
            </w:pPr>
            <w:r w:rsidRPr="0098758A">
              <w:t>54:14:020804:701</w:t>
            </w:r>
          </w:p>
        </w:tc>
        <w:tc>
          <w:tcPr>
            <w:tcW w:w="6062" w:type="dxa"/>
          </w:tcPr>
          <w:p w:rsidR="00EA1A3C" w:rsidRPr="0098758A" w:rsidRDefault="00EA1A3C" w:rsidP="00C518B6">
            <w:pPr>
              <w:pStyle w:val="aa"/>
              <w:spacing w:before="0" w:beforeAutospacing="0" w:after="0" w:afterAutospacing="0" w:line="115" w:lineRule="atLeast"/>
              <w:jc w:val="both"/>
            </w:pPr>
            <w:r w:rsidRPr="0098758A">
              <w:t xml:space="preserve">Новосибирская область, Куйбышевский район, </w:t>
            </w:r>
          </w:p>
          <w:p w:rsidR="00EA1A3C" w:rsidRPr="0098758A" w:rsidRDefault="00EA1A3C" w:rsidP="00C518B6">
            <w:pPr>
              <w:pStyle w:val="aa"/>
              <w:spacing w:before="0" w:beforeAutospacing="0" w:after="0" w:afterAutospacing="0" w:line="115" w:lineRule="atLeast"/>
              <w:jc w:val="both"/>
            </w:pPr>
            <w:r w:rsidRPr="0098758A">
              <w:t>с. Нагорное, в районе ул.Омская,19</w:t>
            </w:r>
          </w:p>
        </w:tc>
        <w:tc>
          <w:tcPr>
            <w:tcW w:w="1668" w:type="dxa"/>
          </w:tcPr>
          <w:p w:rsidR="00EA1A3C" w:rsidRPr="0098758A" w:rsidRDefault="00EA1A3C" w:rsidP="00C518B6">
            <w:pPr>
              <w:pStyle w:val="aa"/>
              <w:spacing w:before="0" w:beforeAutospacing="0" w:after="0" w:afterAutospacing="0" w:line="115" w:lineRule="atLeast"/>
              <w:jc w:val="both"/>
            </w:pPr>
            <w:r w:rsidRPr="0098758A">
              <w:t xml:space="preserve">10 </w:t>
            </w:r>
            <w:proofErr w:type="spellStart"/>
            <w:r w:rsidRPr="0098758A">
              <w:t>кв.м</w:t>
            </w:r>
            <w:proofErr w:type="spellEnd"/>
            <w:r w:rsidRPr="0098758A">
              <w:t>.</w:t>
            </w:r>
          </w:p>
        </w:tc>
      </w:tr>
      <w:tr w:rsidR="00EA1A3C" w:rsidRPr="00D741E8" w:rsidTr="00C518B6">
        <w:tc>
          <w:tcPr>
            <w:tcW w:w="2410" w:type="dxa"/>
          </w:tcPr>
          <w:p w:rsidR="00EA1A3C" w:rsidRPr="0098758A" w:rsidRDefault="00EA1A3C" w:rsidP="00C518B6">
            <w:pPr>
              <w:pStyle w:val="aa"/>
              <w:spacing w:before="0" w:beforeAutospacing="0" w:after="0" w:afterAutospacing="0" w:line="115" w:lineRule="atLeast"/>
              <w:jc w:val="both"/>
            </w:pPr>
            <w:r w:rsidRPr="0098758A">
              <w:t>54:14:025511:1494</w:t>
            </w:r>
          </w:p>
        </w:tc>
        <w:tc>
          <w:tcPr>
            <w:tcW w:w="6062" w:type="dxa"/>
          </w:tcPr>
          <w:p w:rsidR="00EA1A3C" w:rsidRPr="0098758A" w:rsidRDefault="00EA1A3C" w:rsidP="00C518B6">
            <w:pPr>
              <w:pStyle w:val="aa"/>
              <w:spacing w:before="0" w:beforeAutospacing="0" w:after="0" w:afterAutospacing="0" w:line="115" w:lineRule="atLeast"/>
              <w:jc w:val="both"/>
            </w:pPr>
            <w:r w:rsidRPr="0098758A">
              <w:t xml:space="preserve">Новосибирская </w:t>
            </w:r>
            <w:proofErr w:type="spellStart"/>
            <w:r w:rsidRPr="0098758A">
              <w:t>обл</w:t>
            </w:r>
            <w:proofErr w:type="spellEnd"/>
            <w:r w:rsidRPr="0098758A">
              <w:t xml:space="preserve">, р-н Куйбышевский, </w:t>
            </w:r>
          </w:p>
          <w:p w:rsidR="00EA1A3C" w:rsidRPr="0098758A" w:rsidRDefault="00EA1A3C" w:rsidP="00C518B6">
            <w:pPr>
              <w:pStyle w:val="aa"/>
              <w:spacing w:before="0" w:beforeAutospacing="0" w:after="0" w:afterAutospacing="0" w:line="115" w:lineRule="atLeast"/>
              <w:jc w:val="both"/>
            </w:pPr>
            <w:r w:rsidRPr="0098758A">
              <w:t xml:space="preserve">с Нагорное, </w:t>
            </w:r>
            <w:proofErr w:type="gramStart"/>
            <w:r w:rsidRPr="0098758A">
              <w:t>( вне</w:t>
            </w:r>
            <w:proofErr w:type="gramEnd"/>
            <w:r w:rsidRPr="0098758A">
              <w:t xml:space="preserve"> черты населенного пункта )</w:t>
            </w:r>
          </w:p>
        </w:tc>
        <w:tc>
          <w:tcPr>
            <w:tcW w:w="1668" w:type="dxa"/>
          </w:tcPr>
          <w:p w:rsidR="00EA1A3C" w:rsidRPr="0098758A" w:rsidRDefault="00EA1A3C" w:rsidP="00C518B6">
            <w:pPr>
              <w:pStyle w:val="aa"/>
              <w:spacing w:before="0" w:beforeAutospacing="0" w:after="0" w:afterAutospacing="0" w:line="115" w:lineRule="atLeast"/>
              <w:jc w:val="both"/>
            </w:pPr>
            <w:r w:rsidRPr="0098758A">
              <w:t xml:space="preserve">3507 </w:t>
            </w:r>
            <w:proofErr w:type="spellStart"/>
            <w:r w:rsidRPr="0098758A">
              <w:t>кв.м</w:t>
            </w:r>
            <w:proofErr w:type="spellEnd"/>
            <w:r w:rsidRPr="0098758A">
              <w:t>.</w:t>
            </w:r>
          </w:p>
        </w:tc>
      </w:tr>
      <w:tr w:rsidR="00EA1A3C" w:rsidRPr="00D741E8" w:rsidTr="00C518B6">
        <w:tc>
          <w:tcPr>
            <w:tcW w:w="2410" w:type="dxa"/>
          </w:tcPr>
          <w:p w:rsidR="00EA1A3C" w:rsidRPr="0098758A" w:rsidRDefault="00EA1A3C" w:rsidP="00C518B6">
            <w:pPr>
              <w:pStyle w:val="aa"/>
              <w:spacing w:before="0" w:beforeAutospacing="0" w:after="0" w:afterAutospacing="0" w:line="115" w:lineRule="atLeast"/>
              <w:jc w:val="both"/>
            </w:pPr>
            <w:r w:rsidRPr="0098758A">
              <w:lastRenderedPageBreak/>
              <w:t>54:14:025511:1625</w:t>
            </w:r>
          </w:p>
        </w:tc>
        <w:tc>
          <w:tcPr>
            <w:tcW w:w="6062" w:type="dxa"/>
          </w:tcPr>
          <w:p w:rsidR="00EA1A3C" w:rsidRPr="0098758A" w:rsidRDefault="00EA1A3C" w:rsidP="00C518B6">
            <w:pPr>
              <w:pStyle w:val="aa"/>
              <w:spacing w:before="0" w:beforeAutospacing="0" w:after="0" w:afterAutospacing="0" w:line="115" w:lineRule="atLeast"/>
              <w:jc w:val="both"/>
            </w:pPr>
            <w:r w:rsidRPr="0098758A">
              <w:t>Новосибирская область, Куйбышевский район, МО Октябрьский сельсовет</w:t>
            </w:r>
          </w:p>
        </w:tc>
        <w:tc>
          <w:tcPr>
            <w:tcW w:w="1668" w:type="dxa"/>
          </w:tcPr>
          <w:p w:rsidR="00EA1A3C" w:rsidRPr="0098758A" w:rsidRDefault="00EA1A3C" w:rsidP="00C518B6">
            <w:pPr>
              <w:pStyle w:val="aa"/>
              <w:spacing w:before="0" w:beforeAutospacing="0" w:after="0" w:afterAutospacing="0" w:line="115" w:lineRule="atLeast"/>
              <w:jc w:val="both"/>
            </w:pPr>
            <w:r w:rsidRPr="0098758A">
              <w:t xml:space="preserve">2 </w:t>
            </w:r>
            <w:proofErr w:type="spellStart"/>
            <w:r w:rsidRPr="0098758A">
              <w:t>кв.м</w:t>
            </w:r>
            <w:proofErr w:type="spellEnd"/>
            <w:r w:rsidRPr="0098758A">
              <w:t>.</w:t>
            </w:r>
          </w:p>
        </w:tc>
      </w:tr>
      <w:tr w:rsidR="00EA1A3C" w:rsidRPr="00D741E8" w:rsidTr="00C518B6">
        <w:tc>
          <w:tcPr>
            <w:tcW w:w="2410" w:type="dxa"/>
          </w:tcPr>
          <w:p w:rsidR="00EA1A3C" w:rsidRPr="0098758A" w:rsidRDefault="00EA1A3C" w:rsidP="00C518B6">
            <w:pPr>
              <w:pStyle w:val="aa"/>
              <w:spacing w:before="0" w:beforeAutospacing="0" w:after="0" w:afterAutospacing="0" w:line="115" w:lineRule="atLeast"/>
              <w:jc w:val="both"/>
            </w:pPr>
            <w:r w:rsidRPr="0098758A">
              <w:t>54:14:000000:447</w:t>
            </w:r>
          </w:p>
        </w:tc>
        <w:tc>
          <w:tcPr>
            <w:tcW w:w="6062" w:type="dxa"/>
          </w:tcPr>
          <w:p w:rsidR="00EA1A3C" w:rsidRPr="0098758A" w:rsidRDefault="00EA1A3C" w:rsidP="00C518B6">
            <w:pPr>
              <w:pStyle w:val="aa"/>
              <w:spacing w:before="0" w:beforeAutospacing="0" w:after="0" w:afterAutospacing="0" w:line="115" w:lineRule="atLeast"/>
              <w:jc w:val="both"/>
            </w:pPr>
            <w:r w:rsidRPr="0098758A">
              <w:t xml:space="preserve">Новосибирская область, р-н Куйбышевский, </w:t>
            </w:r>
          </w:p>
          <w:p w:rsidR="00EA1A3C" w:rsidRPr="0098758A" w:rsidRDefault="00EA1A3C" w:rsidP="00C518B6">
            <w:pPr>
              <w:pStyle w:val="aa"/>
              <w:spacing w:before="0" w:beforeAutospacing="0" w:after="0" w:afterAutospacing="0" w:line="115" w:lineRule="atLeast"/>
              <w:jc w:val="both"/>
            </w:pPr>
            <w:r w:rsidRPr="0098758A">
              <w:t>с. Нагорное, ул. Рабочая</w:t>
            </w:r>
          </w:p>
        </w:tc>
        <w:tc>
          <w:tcPr>
            <w:tcW w:w="1668" w:type="dxa"/>
          </w:tcPr>
          <w:p w:rsidR="00EA1A3C" w:rsidRPr="0098758A" w:rsidRDefault="00EA1A3C" w:rsidP="00C518B6">
            <w:pPr>
              <w:pStyle w:val="aa"/>
              <w:spacing w:before="0" w:beforeAutospacing="0" w:after="0" w:afterAutospacing="0" w:line="115" w:lineRule="atLeast"/>
              <w:jc w:val="both"/>
            </w:pPr>
            <w:r w:rsidRPr="0098758A">
              <w:t xml:space="preserve">98 </w:t>
            </w:r>
            <w:proofErr w:type="spellStart"/>
            <w:r w:rsidRPr="0098758A">
              <w:t>кв.м</w:t>
            </w:r>
            <w:proofErr w:type="spellEnd"/>
            <w:r w:rsidRPr="0098758A">
              <w:t>.</w:t>
            </w:r>
          </w:p>
        </w:tc>
      </w:tr>
      <w:tr w:rsidR="00EA1A3C" w:rsidRPr="00D741E8" w:rsidTr="00C518B6">
        <w:tc>
          <w:tcPr>
            <w:tcW w:w="2410" w:type="dxa"/>
          </w:tcPr>
          <w:p w:rsidR="00EA1A3C" w:rsidRPr="0098758A" w:rsidRDefault="00EA1A3C" w:rsidP="00C518B6">
            <w:pPr>
              <w:pStyle w:val="aa"/>
              <w:spacing w:before="0" w:beforeAutospacing="0" w:after="0" w:afterAutospacing="0" w:line="115" w:lineRule="atLeast"/>
              <w:jc w:val="both"/>
            </w:pPr>
            <w:r w:rsidRPr="0098758A">
              <w:t>54:14:000000:450</w:t>
            </w:r>
          </w:p>
        </w:tc>
        <w:tc>
          <w:tcPr>
            <w:tcW w:w="6062" w:type="dxa"/>
          </w:tcPr>
          <w:p w:rsidR="00EA1A3C" w:rsidRPr="0098758A" w:rsidRDefault="00EA1A3C" w:rsidP="00C518B6">
            <w:pPr>
              <w:pStyle w:val="aa"/>
              <w:spacing w:before="0" w:beforeAutospacing="0" w:after="0" w:afterAutospacing="0" w:line="115" w:lineRule="atLeast"/>
              <w:jc w:val="both"/>
            </w:pPr>
            <w:r w:rsidRPr="0098758A">
              <w:t xml:space="preserve">Новосибирская область, р-н Куйбышевский, </w:t>
            </w:r>
          </w:p>
          <w:p w:rsidR="00EA1A3C" w:rsidRPr="0098758A" w:rsidRDefault="00EA1A3C" w:rsidP="00C518B6">
            <w:pPr>
              <w:pStyle w:val="aa"/>
              <w:spacing w:before="0" w:beforeAutospacing="0" w:after="0" w:afterAutospacing="0" w:line="115" w:lineRule="atLeast"/>
              <w:jc w:val="both"/>
            </w:pPr>
            <w:r w:rsidRPr="0098758A">
              <w:t>с. Нагорное, ул Луговая</w:t>
            </w:r>
          </w:p>
        </w:tc>
        <w:tc>
          <w:tcPr>
            <w:tcW w:w="1668" w:type="dxa"/>
          </w:tcPr>
          <w:p w:rsidR="00EA1A3C" w:rsidRPr="0098758A" w:rsidRDefault="00EA1A3C" w:rsidP="00C518B6">
            <w:pPr>
              <w:pStyle w:val="aa"/>
              <w:spacing w:before="0" w:beforeAutospacing="0" w:after="0" w:afterAutospacing="0" w:line="115" w:lineRule="atLeast"/>
              <w:jc w:val="both"/>
            </w:pPr>
            <w:r w:rsidRPr="0098758A">
              <w:t xml:space="preserve">307 </w:t>
            </w:r>
            <w:proofErr w:type="spellStart"/>
            <w:r w:rsidRPr="0098758A">
              <w:t>кв.м</w:t>
            </w:r>
            <w:proofErr w:type="spellEnd"/>
            <w:r w:rsidRPr="0098758A">
              <w:t>.</w:t>
            </w:r>
          </w:p>
        </w:tc>
      </w:tr>
      <w:tr w:rsidR="00EA1A3C" w:rsidRPr="00D741E8" w:rsidTr="00C518B6">
        <w:tc>
          <w:tcPr>
            <w:tcW w:w="2410" w:type="dxa"/>
          </w:tcPr>
          <w:p w:rsidR="00EA1A3C" w:rsidRPr="0098758A" w:rsidRDefault="00EA1A3C" w:rsidP="00C518B6">
            <w:pPr>
              <w:pStyle w:val="aa"/>
              <w:spacing w:before="0" w:beforeAutospacing="0" w:after="0" w:afterAutospacing="0" w:line="115" w:lineRule="atLeast"/>
              <w:jc w:val="both"/>
            </w:pPr>
            <w:r w:rsidRPr="0098758A">
              <w:t>54:14:000000:845</w:t>
            </w:r>
          </w:p>
        </w:tc>
        <w:tc>
          <w:tcPr>
            <w:tcW w:w="6062" w:type="dxa"/>
          </w:tcPr>
          <w:p w:rsidR="00EA1A3C" w:rsidRPr="0098758A" w:rsidRDefault="00EA1A3C" w:rsidP="00C518B6">
            <w:pPr>
              <w:pStyle w:val="aa"/>
              <w:spacing w:before="0" w:beforeAutospacing="0" w:after="0" w:afterAutospacing="0" w:line="115" w:lineRule="atLeast"/>
              <w:jc w:val="both"/>
            </w:pPr>
            <w:r w:rsidRPr="0098758A">
              <w:t>Новосибирская область, Куйбышевский район, село Нагорное, улица Омская</w:t>
            </w:r>
          </w:p>
        </w:tc>
        <w:tc>
          <w:tcPr>
            <w:tcW w:w="1668" w:type="dxa"/>
          </w:tcPr>
          <w:p w:rsidR="00EA1A3C" w:rsidRPr="0098758A" w:rsidRDefault="00EA1A3C" w:rsidP="00C518B6">
            <w:pPr>
              <w:pStyle w:val="aa"/>
              <w:spacing w:before="0" w:beforeAutospacing="0" w:after="0" w:afterAutospacing="0" w:line="115" w:lineRule="atLeast"/>
              <w:jc w:val="both"/>
            </w:pPr>
            <w:r w:rsidRPr="0098758A">
              <w:t xml:space="preserve">232 </w:t>
            </w:r>
            <w:proofErr w:type="spellStart"/>
            <w:r w:rsidRPr="0098758A">
              <w:t>кв.м</w:t>
            </w:r>
            <w:proofErr w:type="spellEnd"/>
            <w:r w:rsidRPr="0098758A">
              <w:t>.</w:t>
            </w:r>
          </w:p>
        </w:tc>
      </w:tr>
      <w:tr w:rsidR="00EA1A3C" w:rsidRPr="00D741E8" w:rsidTr="00C518B6">
        <w:tc>
          <w:tcPr>
            <w:tcW w:w="2410" w:type="dxa"/>
          </w:tcPr>
          <w:p w:rsidR="00EA1A3C" w:rsidRPr="0098758A" w:rsidRDefault="00EA1A3C" w:rsidP="00C518B6">
            <w:pPr>
              <w:pStyle w:val="aa"/>
              <w:spacing w:before="0" w:beforeAutospacing="0" w:after="0" w:afterAutospacing="0" w:line="115" w:lineRule="atLeast"/>
              <w:jc w:val="both"/>
            </w:pPr>
            <w:r w:rsidRPr="0098758A">
              <w:t>54:14:020804:434</w:t>
            </w:r>
          </w:p>
        </w:tc>
        <w:tc>
          <w:tcPr>
            <w:tcW w:w="6062" w:type="dxa"/>
          </w:tcPr>
          <w:p w:rsidR="00EA1A3C" w:rsidRPr="0098758A" w:rsidRDefault="00EA1A3C" w:rsidP="00C518B6">
            <w:pPr>
              <w:pStyle w:val="aa"/>
              <w:spacing w:before="0" w:beforeAutospacing="0" w:after="0" w:afterAutospacing="0" w:line="115" w:lineRule="atLeast"/>
              <w:jc w:val="both"/>
            </w:pPr>
            <w:r w:rsidRPr="0098758A">
              <w:t>Новосибирская область, р-н Куйбышевский, с. Нагорное, ул Новая</w:t>
            </w:r>
          </w:p>
        </w:tc>
        <w:tc>
          <w:tcPr>
            <w:tcW w:w="1668" w:type="dxa"/>
          </w:tcPr>
          <w:p w:rsidR="00EA1A3C" w:rsidRPr="0098758A" w:rsidRDefault="00EA1A3C" w:rsidP="00C518B6">
            <w:pPr>
              <w:pStyle w:val="aa"/>
              <w:spacing w:before="0" w:beforeAutospacing="0" w:after="0" w:afterAutospacing="0" w:line="115" w:lineRule="atLeast"/>
              <w:jc w:val="both"/>
            </w:pPr>
            <w:r w:rsidRPr="0098758A">
              <w:t xml:space="preserve">407 </w:t>
            </w:r>
            <w:proofErr w:type="spellStart"/>
            <w:r w:rsidRPr="0098758A">
              <w:t>кв.м</w:t>
            </w:r>
            <w:proofErr w:type="spellEnd"/>
            <w:r w:rsidRPr="0098758A">
              <w:t>.</w:t>
            </w:r>
          </w:p>
        </w:tc>
      </w:tr>
      <w:tr w:rsidR="00EA1A3C" w:rsidRPr="00D741E8" w:rsidTr="00C518B6">
        <w:tc>
          <w:tcPr>
            <w:tcW w:w="2410" w:type="dxa"/>
          </w:tcPr>
          <w:p w:rsidR="00EA1A3C" w:rsidRPr="0098758A" w:rsidRDefault="00EA1A3C" w:rsidP="00C518B6">
            <w:pPr>
              <w:pStyle w:val="aa"/>
              <w:spacing w:before="0" w:beforeAutospacing="0" w:after="0" w:afterAutospacing="0" w:line="115" w:lineRule="atLeast"/>
              <w:jc w:val="both"/>
            </w:pPr>
            <w:r w:rsidRPr="0098758A">
              <w:t>54:14:000000:76</w:t>
            </w:r>
          </w:p>
        </w:tc>
        <w:tc>
          <w:tcPr>
            <w:tcW w:w="6062" w:type="dxa"/>
          </w:tcPr>
          <w:p w:rsidR="00EA1A3C" w:rsidRPr="0098758A" w:rsidRDefault="00EA1A3C" w:rsidP="00C518B6">
            <w:pPr>
              <w:pStyle w:val="aa"/>
              <w:spacing w:before="0" w:beforeAutospacing="0" w:after="0" w:afterAutospacing="0" w:line="115" w:lineRule="atLeast"/>
              <w:jc w:val="both"/>
            </w:pPr>
            <w:r w:rsidRPr="0098758A">
              <w:t>обл. Новосибирская, р-н Куйбышевский, с/с Октябрьский, с. Нагорное</w:t>
            </w:r>
          </w:p>
        </w:tc>
        <w:tc>
          <w:tcPr>
            <w:tcW w:w="1668" w:type="dxa"/>
          </w:tcPr>
          <w:p w:rsidR="00EA1A3C" w:rsidRPr="0098758A" w:rsidRDefault="00EA1A3C" w:rsidP="00C518B6">
            <w:pPr>
              <w:pStyle w:val="aa"/>
              <w:spacing w:before="0" w:beforeAutospacing="0" w:after="0" w:afterAutospacing="0" w:line="115" w:lineRule="atLeast"/>
              <w:jc w:val="both"/>
            </w:pPr>
            <w:r w:rsidRPr="0098758A">
              <w:t xml:space="preserve">318 </w:t>
            </w:r>
            <w:proofErr w:type="spellStart"/>
            <w:r w:rsidRPr="0098758A">
              <w:t>кв.м</w:t>
            </w:r>
            <w:proofErr w:type="spellEnd"/>
            <w:r w:rsidRPr="0098758A">
              <w:t>.</w:t>
            </w:r>
          </w:p>
        </w:tc>
      </w:tr>
      <w:tr w:rsidR="00EA1A3C" w:rsidRPr="00D741E8" w:rsidTr="00C518B6">
        <w:tc>
          <w:tcPr>
            <w:tcW w:w="2410" w:type="dxa"/>
          </w:tcPr>
          <w:p w:rsidR="00EA1A3C" w:rsidRPr="0098758A" w:rsidRDefault="00EA1A3C" w:rsidP="00C518B6">
            <w:pPr>
              <w:pStyle w:val="aa"/>
              <w:spacing w:before="0" w:beforeAutospacing="0" w:after="0" w:afterAutospacing="0" w:line="115" w:lineRule="atLeast"/>
              <w:jc w:val="both"/>
            </w:pPr>
            <w:r w:rsidRPr="0098758A">
              <w:t>54:14:020802</w:t>
            </w:r>
          </w:p>
        </w:tc>
        <w:tc>
          <w:tcPr>
            <w:tcW w:w="6062" w:type="dxa"/>
          </w:tcPr>
          <w:p w:rsidR="00EA1A3C" w:rsidRPr="0098758A" w:rsidRDefault="00EA1A3C" w:rsidP="00C518B6">
            <w:pPr>
              <w:pStyle w:val="aa"/>
              <w:spacing w:before="0" w:beforeAutospacing="0" w:after="0" w:afterAutospacing="0" w:line="115" w:lineRule="atLeast"/>
              <w:jc w:val="both"/>
            </w:pPr>
            <w:r w:rsidRPr="0098758A">
              <w:t xml:space="preserve">Новосибирская область, Куйбышевский район, Октябрьский сельсовет </w:t>
            </w:r>
          </w:p>
        </w:tc>
        <w:tc>
          <w:tcPr>
            <w:tcW w:w="1668" w:type="dxa"/>
          </w:tcPr>
          <w:p w:rsidR="00EA1A3C" w:rsidRPr="0098758A" w:rsidRDefault="00EA1A3C" w:rsidP="00C518B6">
            <w:pPr>
              <w:pStyle w:val="aa"/>
              <w:spacing w:before="0" w:beforeAutospacing="0" w:after="0" w:afterAutospacing="0" w:line="115" w:lineRule="atLeast"/>
              <w:jc w:val="both"/>
            </w:pPr>
            <w:r w:rsidRPr="0098758A">
              <w:t xml:space="preserve">273 </w:t>
            </w:r>
            <w:proofErr w:type="spellStart"/>
            <w:r w:rsidRPr="0098758A">
              <w:t>кв.м</w:t>
            </w:r>
            <w:proofErr w:type="spellEnd"/>
            <w:r w:rsidRPr="0098758A">
              <w:t>.</w:t>
            </w:r>
          </w:p>
        </w:tc>
      </w:tr>
      <w:tr w:rsidR="00EA1A3C" w:rsidRPr="00D741E8" w:rsidTr="00C518B6">
        <w:tc>
          <w:tcPr>
            <w:tcW w:w="2410" w:type="dxa"/>
          </w:tcPr>
          <w:p w:rsidR="00EA1A3C" w:rsidRPr="0098758A" w:rsidRDefault="00EA1A3C" w:rsidP="00C518B6">
            <w:pPr>
              <w:pStyle w:val="aa"/>
              <w:spacing w:before="0" w:beforeAutospacing="0" w:after="0" w:afterAutospacing="0" w:line="115" w:lineRule="atLeast"/>
              <w:jc w:val="both"/>
            </w:pPr>
            <w:r w:rsidRPr="0098758A">
              <w:t>54:14:020803</w:t>
            </w:r>
          </w:p>
        </w:tc>
        <w:tc>
          <w:tcPr>
            <w:tcW w:w="6062" w:type="dxa"/>
          </w:tcPr>
          <w:p w:rsidR="00EA1A3C" w:rsidRPr="00D741E8" w:rsidRDefault="00EA1A3C" w:rsidP="00C518B6">
            <w:pPr>
              <w:rPr>
                <w:sz w:val="24"/>
                <w:szCs w:val="24"/>
              </w:rPr>
            </w:pPr>
            <w:r w:rsidRPr="00D741E8">
              <w:rPr>
                <w:sz w:val="24"/>
                <w:szCs w:val="24"/>
              </w:rPr>
              <w:t xml:space="preserve">Новосибирская область, Куйбышевский район, Октябрьский сельсовет </w:t>
            </w:r>
          </w:p>
        </w:tc>
        <w:tc>
          <w:tcPr>
            <w:tcW w:w="1668" w:type="dxa"/>
          </w:tcPr>
          <w:p w:rsidR="00EA1A3C" w:rsidRPr="0098758A" w:rsidRDefault="00EA1A3C" w:rsidP="00C518B6">
            <w:pPr>
              <w:pStyle w:val="aa"/>
              <w:spacing w:before="0" w:beforeAutospacing="0" w:after="0" w:afterAutospacing="0" w:line="115" w:lineRule="atLeast"/>
              <w:jc w:val="both"/>
            </w:pPr>
            <w:r w:rsidRPr="0098758A">
              <w:t xml:space="preserve">1161 </w:t>
            </w:r>
            <w:proofErr w:type="spellStart"/>
            <w:r w:rsidRPr="0098758A">
              <w:t>кв.м</w:t>
            </w:r>
            <w:proofErr w:type="spellEnd"/>
            <w:r w:rsidRPr="0098758A">
              <w:t>.</w:t>
            </w:r>
          </w:p>
        </w:tc>
      </w:tr>
      <w:tr w:rsidR="00EA1A3C" w:rsidRPr="00D741E8" w:rsidTr="00C518B6">
        <w:tc>
          <w:tcPr>
            <w:tcW w:w="2410" w:type="dxa"/>
          </w:tcPr>
          <w:p w:rsidR="00EA1A3C" w:rsidRPr="0098758A" w:rsidRDefault="00EA1A3C" w:rsidP="00C518B6">
            <w:pPr>
              <w:pStyle w:val="aa"/>
              <w:spacing w:before="0" w:beforeAutospacing="0" w:after="0" w:afterAutospacing="0" w:line="115" w:lineRule="atLeast"/>
              <w:jc w:val="both"/>
            </w:pPr>
            <w:r w:rsidRPr="0098758A">
              <w:t>54:14:020804</w:t>
            </w:r>
          </w:p>
        </w:tc>
        <w:tc>
          <w:tcPr>
            <w:tcW w:w="6062" w:type="dxa"/>
          </w:tcPr>
          <w:p w:rsidR="00EA1A3C" w:rsidRPr="00D741E8" w:rsidRDefault="00EA1A3C" w:rsidP="00C518B6">
            <w:pPr>
              <w:rPr>
                <w:sz w:val="24"/>
                <w:szCs w:val="24"/>
              </w:rPr>
            </w:pPr>
            <w:r w:rsidRPr="00D741E8">
              <w:rPr>
                <w:sz w:val="24"/>
                <w:szCs w:val="24"/>
              </w:rPr>
              <w:t xml:space="preserve">Новосибирская область, Куйбышевский район, Октябрьский сельсовет </w:t>
            </w:r>
          </w:p>
        </w:tc>
        <w:tc>
          <w:tcPr>
            <w:tcW w:w="1668" w:type="dxa"/>
          </w:tcPr>
          <w:p w:rsidR="00EA1A3C" w:rsidRPr="0098758A" w:rsidRDefault="00EA1A3C" w:rsidP="00C518B6">
            <w:pPr>
              <w:pStyle w:val="aa"/>
              <w:spacing w:before="0" w:beforeAutospacing="0" w:after="0" w:afterAutospacing="0" w:line="115" w:lineRule="atLeast"/>
              <w:jc w:val="both"/>
            </w:pPr>
            <w:r w:rsidRPr="0098758A">
              <w:t xml:space="preserve">2688 </w:t>
            </w:r>
            <w:proofErr w:type="spellStart"/>
            <w:r w:rsidRPr="0098758A">
              <w:t>кв.м</w:t>
            </w:r>
            <w:proofErr w:type="spellEnd"/>
            <w:r w:rsidRPr="0098758A">
              <w:t>.</w:t>
            </w:r>
          </w:p>
        </w:tc>
      </w:tr>
    </w:tbl>
    <w:p w:rsidR="00EA1A3C" w:rsidRPr="0098758A" w:rsidRDefault="00EA1A3C" w:rsidP="00EA1A3C">
      <w:pPr>
        <w:pStyle w:val="aa"/>
        <w:spacing w:before="0" w:beforeAutospacing="0" w:after="0" w:afterAutospacing="0" w:line="115" w:lineRule="atLeast"/>
        <w:ind w:firstLine="709"/>
        <w:jc w:val="both"/>
      </w:pPr>
      <w:r w:rsidRPr="0098758A">
        <w:t xml:space="preserve">Правообладатели земельных участков, в отношении которых испрашивается публичный сервитут, если их права не зарегистрированы в Едином государственном реестре недвижимости, в течение пятнадцати дней со дня опубликования данного сообщения подают в администрацию Куйбышевского муниципального района Новосибирской области заявление об учете их прав (обременений прав) на земельные участки с приложением копий документов, подтверждающих эти права (обременения прав). </w:t>
      </w:r>
    </w:p>
    <w:p w:rsidR="00EA1A3C" w:rsidRPr="0098758A" w:rsidRDefault="00EA1A3C" w:rsidP="00EA1A3C">
      <w:pPr>
        <w:pStyle w:val="aa"/>
        <w:spacing w:before="0" w:beforeAutospacing="0" w:after="0" w:afterAutospacing="0" w:line="115" w:lineRule="atLeast"/>
        <w:ind w:firstLine="709"/>
        <w:jc w:val="both"/>
      </w:pPr>
      <w:r w:rsidRPr="0098758A">
        <w:t xml:space="preserve">В таких заявлениях указывается способ связи с правообладателями земельных участков, в том числе их почтовый адрес и (или) адрес электронной почты. </w:t>
      </w:r>
    </w:p>
    <w:p w:rsidR="00EA1A3C" w:rsidRPr="0098758A" w:rsidRDefault="00EA1A3C" w:rsidP="00EA1A3C">
      <w:pPr>
        <w:pStyle w:val="aa"/>
        <w:spacing w:before="0" w:beforeAutospacing="0" w:after="0" w:afterAutospacing="0" w:line="115" w:lineRule="atLeast"/>
        <w:ind w:firstLine="709"/>
        <w:jc w:val="both"/>
      </w:pPr>
      <w:r w:rsidRPr="0098758A">
        <w:t>Правообладатели земельных участков, подавшие такие заявления по истечении указанного срока, несут риски невозможности обеспечения их прав в связи с отсутствием информации о таких лицах и их правах на земельные участки. Такие лица имеют право требовать от обладателя публичного сервитута плату за публичный сервитут не более чем за три года, предшествующие дню направления ими заявления об учете их прав (обременений прав).</w:t>
      </w:r>
    </w:p>
    <w:p w:rsidR="00EA1A3C" w:rsidRPr="0098758A" w:rsidRDefault="00EA1A3C" w:rsidP="00EA1A3C">
      <w:pPr>
        <w:pStyle w:val="aa"/>
        <w:spacing w:before="0" w:beforeAutospacing="0" w:after="0" w:afterAutospacing="0" w:line="115" w:lineRule="atLeast"/>
        <w:ind w:firstLine="709"/>
        <w:jc w:val="both"/>
      </w:pPr>
      <w:r w:rsidRPr="0098758A">
        <w:t>Адреса, по которому 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 подать заявления об учете прав на земельные участки, а также срок подачи указанных заявлений, время приема заинтересованных лиц для ознакомления с поступившим ходатайством об установлении публичного сервитута:</w:t>
      </w:r>
    </w:p>
    <w:p w:rsidR="00EA1A3C" w:rsidRPr="0098758A" w:rsidRDefault="00EA1A3C" w:rsidP="00EA1A3C">
      <w:pPr>
        <w:pStyle w:val="aa"/>
        <w:spacing w:before="0" w:beforeAutospacing="0" w:after="0" w:afterAutospacing="0" w:line="115" w:lineRule="atLeast"/>
        <w:ind w:firstLine="709"/>
        <w:jc w:val="both"/>
      </w:pPr>
      <w:r w:rsidRPr="0098758A">
        <w:t xml:space="preserve">Новосибирская область, г. Куйбышев, ул. </w:t>
      </w:r>
      <w:proofErr w:type="spellStart"/>
      <w:r w:rsidRPr="0098758A">
        <w:t>Краскома</w:t>
      </w:r>
      <w:proofErr w:type="spellEnd"/>
      <w:r w:rsidRPr="0098758A">
        <w:t>, д. 37, кабинет 39 (3 этаж)</w:t>
      </w:r>
    </w:p>
    <w:p w:rsidR="00EA1A3C" w:rsidRPr="0098758A" w:rsidRDefault="00EA1A3C" w:rsidP="00EA1A3C">
      <w:pPr>
        <w:ind w:firstLine="708"/>
        <w:jc w:val="both"/>
        <w:rPr>
          <w:sz w:val="24"/>
          <w:szCs w:val="24"/>
        </w:rPr>
      </w:pPr>
      <w:r w:rsidRPr="0098758A">
        <w:rPr>
          <w:sz w:val="24"/>
          <w:szCs w:val="24"/>
        </w:rPr>
        <w:t xml:space="preserve">понедельник - </w:t>
      </w:r>
      <w:proofErr w:type="gramStart"/>
      <w:r w:rsidRPr="0098758A">
        <w:rPr>
          <w:sz w:val="24"/>
          <w:szCs w:val="24"/>
        </w:rPr>
        <w:t xml:space="preserve">четверг:   </w:t>
      </w:r>
      <w:proofErr w:type="gramEnd"/>
      <w:r w:rsidRPr="0098758A">
        <w:rPr>
          <w:sz w:val="24"/>
          <w:szCs w:val="24"/>
        </w:rPr>
        <w:t>08.00 - 12.00; 13.00 - 17.00</w:t>
      </w:r>
    </w:p>
    <w:p w:rsidR="00EA1A3C" w:rsidRPr="0098758A" w:rsidRDefault="00EA1A3C" w:rsidP="00EA1A3C">
      <w:pPr>
        <w:ind w:firstLine="708"/>
        <w:rPr>
          <w:sz w:val="24"/>
          <w:szCs w:val="24"/>
        </w:rPr>
      </w:pPr>
      <w:r w:rsidRPr="0098758A">
        <w:rPr>
          <w:sz w:val="24"/>
          <w:szCs w:val="24"/>
        </w:rPr>
        <w:tab/>
      </w:r>
      <w:proofErr w:type="gramStart"/>
      <w:r w:rsidRPr="0098758A">
        <w:rPr>
          <w:sz w:val="24"/>
          <w:szCs w:val="24"/>
        </w:rPr>
        <w:t>пятница:</w:t>
      </w:r>
      <w:r w:rsidRPr="0098758A">
        <w:rPr>
          <w:sz w:val="24"/>
          <w:szCs w:val="24"/>
        </w:rPr>
        <w:tab/>
      </w:r>
      <w:proofErr w:type="gramEnd"/>
      <w:r w:rsidRPr="0098758A">
        <w:rPr>
          <w:sz w:val="24"/>
          <w:szCs w:val="24"/>
        </w:rPr>
        <w:tab/>
        <w:t xml:space="preserve">       08.00 - 12.00; 13.00 - 16.00</w:t>
      </w:r>
    </w:p>
    <w:p w:rsidR="00EA1A3C" w:rsidRPr="0098758A" w:rsidRDefault="00EA1A3C" w:rsidP="00EA1A3C">
      <w:pPr>
        <w:pStyle w:val="aa"/>
        <w:spacing w:before="0" w:beforeAutospacing="0" w:after="0" w:afterAutospacing="0" w:line="115" w:lineRule="atLeast"/>
        <w:ind w:firstLine="709"/>
        <w:jc w:val="both"/>
      </w:pPr>
      <w:r w:rsidRPr="0098758A">
        <w:t>Новосибирская область, Куйбышевский район, с. Нагорное, ул. Омская, д. 32.</w:t>
      </w:r>
    </w:p>
    <w:p w:rsidR="00EA1A3C" w:rsidRPr="0098758A" w:rsidRDefault="00EA1A3C" w:rsidP="00EA1A3C">
      <w:pPr>
        <w:ind w:firstLine="708"/>
        <w:jc w:val="both"/>
        <w:rPr>
          <w:sz w:val="24"/>
          <w:szCs w:val="24"/>
        </w:rPr>
      </w:pPr>
      <w:r w:rsidRPr="0098758A">
        <w:rPr>
          <w:sz w:val="24"/>
          <w:szCs w:val="24"/>
        </w:rPr>
        <w:t xml:space="preserve">понедельник - </w:t>
      </w:r>
      <w:proofErr w:type="gramStart"/>
      <w:r w:rsidRPr="0098758A">
        <w:rPr>
          <w:sz w:val="24"/>
          <w:szCs w:val="24"/>
        </w:rPr>
        <w:t xml:space="preserve">четверг:   </w:t>
      </w:r>
      <w:proofErr w:type="gramEnd"/>
      <w:r w:rsidRPr="0098758A">
        <w:rPr>
          <w:sz w:val="24"/>
          <w:szCs w:val="24"/>
        </w:rPr>
        <w:t>09.00 - 12.00; 13.00 - 17.00</w:t>
      </w:r>
    </w:p>
    <w:p w:rsidR="00EA1A3C" w:rsidRPr="0098758A" w:rsidRDefault="00EA1A3C" w:rsidP="00EA1A3C">
      <w:pPr>
        <w:ind w:firstLine="708"/>
        <w:rPr>
          <w:sz w:val="24"/>
          <w:szCs w:val="24"/>
        </w:rPr>
      </w:pPr>
      <w:r w:rsidRPr="0098758A">
        <w:rPr>
          <w:sz w:val="24"/>
          <w:szCs w:val="24"/>
        </w:rPr>
        <w:tab/>
      </w:r>
      <w:proofErr w:type="gramStart"/>
      <w:r w:rsidRPr="0098758A">
        <w:rPr>
          <w:sz w:val="24"/>
          <w:szCs w:val="24"/>
        </w:rPr>
        <w:t>пятница:</w:t>
      </w:r>
      <w:r w:rsidRPr="0098758A">
        <w:rPr>
          <w:sz w:val="24"/>
          <w:szCs w:val="24"/>
        </w:rPr>
        <w:tab/>
      </w:r>
      <w:proofErr w:type="gramEnd"/>
      <w:r w:rsidRPr="0098758A">
        <w:rPr>
          <w:sz w:val="24"/>
          <w:szCs w:val="24"/>
        </w:rPr>
        <w:tab/>
        <w:t xml:space="preserve">            09.00 - 12.00; 13.00 - 16.00</w:t>
      </w:r>
    </w:p>
    <w:p w:rsidR="00EA1A3C" w:rsidRPr="0098758A" w:rsidRDefault="00EA1A3C" w:rsidP="00EA1A3C">
      <w:pPr>
        <w:pStyle w:val="aa"/>
        <w:spacing w:before="0" w:beforeAutospacing="0" w:after="0" w:afterAutospacing="0" w:line="115" w:lineRule="atLeast"/>
        <w:ind w:firstLine="709"/>
        <w:jc w:val="both"/>
      </w:pPr>
      <w:r w:rsidRPr="0098758A">
        <w:t xml:space="preserve">Официальные сайты в информационно-телекоммуникационной сети "Интернет", на которых размещается сообщение о поступившем ходатайстве об установлении публичного сервитута: </w:t>
      </w:r>
    </w:p>
    <w:p w:rsidR="00EA1A3C" w:rsidRPr="0098758A" w:rsidRDefault="00EA1A3C" w:rsidP="00EA1A3C">
      <w:pPr>
        <w:pStyle w:val="aa"/>
        <w:spacing w:before="0" w:beforeAutospacing="0" w:after="0" w:afterAutospacing="0" w:line="115" w:lineRule="atLeast"/>
        <w:ind w:firstLine="709"/>
        <w:jc w:val="both"/>
        <w:rPr>
          <w:bCs/>
        </w:rPr>
      </w:pPr>
      <w:r w:rsidRPr="0098758A">
        <w:rPr>
          <w:bCs/>
        </w:rPr>
        <w:t>периодическое печатное издание органов местного самоуправления Куйбышевского муниципального района Новосибирской области «Информационный вестник»</w:t>
      </w:r>
      <w:r w:rsidRPr="0098758A">
        <w:rPr>
          <w:bCs/>
          <w:color w:val="000000"/>
        </w:rPr>
        <w:t xml:space="preserve">, </w:t>
      </w:r>
      <w:r w:rsidRPr="0098758A">
        <w:rPr>
          <w:bCs/>
        </w:rPr>
        <w:t xml:space="preserve">официальный сайт администрации Куйбышевского муниципального района Новосибирской области </w:t>
      </w:r>
      <w:hyperlink r:id="rId8" w:history="1">
        <w:r w:rsidRPr="0098758A">
          <w:rPr>
            <w:rStyle w:val="afa"/>
            <w:bCs/>
          </w:rPr>
          <w:t>www.kuibyshev.nso.ru</w:t>
        </w:r>
      </w:hyperlink>
      <w:r w:rsidRPr="0098758A">
        <w:rPr>
          <w:bCs/>
        </w:rPr>
        <w:t>.</w:t>
      </w:r>
    </w:p>
    <w:p w:rsidR="00EA1A3C" w:rsidRPr="0098758A" w:rsidRDefault="00EA1A3C" w:rsidP="00EA1A3C">
      <w:pPr>
        <w:pStyle w:val="aa"/>
        <w:spacing w:before="0" w:beforeAutospacing="0" w:after="0" w:afterAutospacing="0" w:line="115" w:lineRule="atLeast"/>
        <w:ind w:firstLine="709"/>
        <w:jc w:val="both"/>
        <w:rPr>
          <w:bCs/>
        </w:rPr>
      </w:pPr>
      <w:r w:rsidRPr="0098758A">
        <w:rPr>
          <w:bCs/>
        </w:rPr>
        <w:lastRenderedPageBreak/>
        <w:t>В соответствии с постановлением Правительства РФ от 12.11.2020 №1816 подготовка документации по планировке территории не требуется.</w:t>
      </w:r>
    </w:p>
    <w:p w:rsidR="00EA1A3C" w:rsidRPr="0098758A" w:rsidRDefault="00EA1A3C" w:rsidP="00EA1A3C">
      <w:pPr>
        <w:ind w:firstLine="708"/>
        <w:jc w:val="both"/>
        <w:rPr>
          <w:sz w:val="24"/>
          <w:szCs w:val="24"/>
        </w:rPr>
      </w:pPr>
    </w:p>
    <w:p w:rsidR="00EA1A3C" w:rsidRPr="0098758A" w:rsidRDefault="00EA1A3C" w:rsidP="00EA1A3C">
      <w:pPr>
        <w:ind w:firstLine="708"/>
        <w:jc w:val="both"/>
        <w:rPr>
          <w:sz w:val="24"/>
          <w:szCs w:val="24"/>
        </w:rPr>
      </w:pPr>
      <w:r w:rsidRPr="0098758A">
        <w:rPr>
          <w:sz w:val="24"/>
          <w:szCs w:val="24"/>
        </w:rPr>
        <w:t>Графическое описание местоположения границ населенных пунктов, территориальных зон, особо охраняемых природных территорий, зон с особыми условиями использования территории</w:t>
      </w:r>
      <w:r>
        <w:rPr>
          <w:sz w:val="24"/>
          <w:szCs w:val="24"/>
        </w:rPr>
        <w:t xml:space="preserve"> </w:t>
      </w:r>
    </w:p>
    <w:p w:rsidR="00EA1A3C" w:rsidRDefault="00EA1A3C" w:rsidP="00EA1A3C">
      <w:pPr>
        <w:ind w:firstLine="708"/>
        <w:jc w:val="both"/>
        <w:rPr>
          <w:sz w:val="28"/>
          <w:szCs w:val="28"/>
        </w:rPr>
      </w:pPr>
    </w:p>
    <w:p w:rsidR="00EA1A3C" w:rsidRDefault="00EA1A3C" w:rsidP="00EA1A3C">
      <w:pPr>
        <w:spacing w:line="1" w:lineRule="exact"/>
      </w:pPr>
      <w:r>
        <w:rPr>
          <w:sz w:val="28"/>
          <w:szCs w:val="28"/>
        </w:rPr>
        <w:br w:type="page"/>
      </w:r>
    </w:p>
    <w:tbl>
      <w:tblPr>
        <w:tblOverlap w:val="never"/>
        <w:tblW w:w="0" w:type="auto"/>
        <w:tblInd w:w="15" w:type="dxa"/>
        <w:tblLayout w:type="fixed"/>
        <w:tblCellMar>
          <w:left w:w="10" w:type="dxa"/>
          <w:right w:w="10" w:type="dxa"/>
        </w:tblCellMar>
        <w:tblLook w:val="0000" w:firstRow="0" w:lastRow="0" w:firstColumn="0" w:lastColumn="0" w:noHBand="0" w:noVBand="0"/>
      </w:tblPr>
      <w:tblGrid>
        <w:gridCol w:w="854"/>
        <w:gridCol w:w="5218"/>
        <w:gridCol w:w="4147"/>
      </w:tblGrid>
      <w:tr w:rsidR="00EA1A3C" w:rsidTr="00C518B6">
        <w:trPr>
          <w:trHeight w:hRule="exact" w:val="2774"/>
        </w:trPr>
        <w:tc>
          <w:tcPr>
            <w:tcW w:w="10219" w:type="dxa"/>
            <w:gridSpan w:val="3"/>
            <w:tcBorders>
              <w:top w:val="single" w:sz="4" w:space="0" w:color="auto"/>
              <w:left w:val="single" w:sz="4" w:space="0" w:color="auto"/>
              <w:right w:val="single" w:sz="4" w:space="0" w:color="auto"/>
            </w:tcBorders>
            <w:shd w:val="clear" w:color="auto" w:fill="auto"/>
            <w:vAlign w:val="bottom"/>
          </w:tcPr>
          <w:p w:rsidR="00EA1A3C" w:rsidRDefault="00EA1A3C" w:rsidP="00C518B6">
            <w:pPr>
              <w:pStyle w:val="afff0"/>
              <w:framePr w:w="10219" w:h="15264" w:wrap="none" w:vAnchor="page" w:hAnchor="page" w:x="1126" w:y="563"/>
              <w:spacing w:after="120" w:line="240" w:lineRule="auto"/>
              <w:rPr>
                <w:sz w:val="26"/>
                <w:szCs w:val="26"/>
              </w:rPr>
            </w:pPr>
            <w:r>
              <w:rPr>
                <w:b/>
                <w:bCs/>
                <w:color w:val="000000"/>
                <w:sz w:val="26"/>
                <w:szCs w:val="26"/>
                <w:lang w:bidi="ru-RU"/>
              </w:rPr>
              <w:lastRenderedPageBreak/>
              <w:t>ГРАФИЧЕСКОЕ ОПИСАНИЕ местоположения границ населенных пунктов, территориальных зон, особо охраняемых природных территорий, зон с особыми условиями использования территории</w:t>
            </w:r>
          </w:p>
          <w:p w:rsidR="00EA1A3C" w:rsidRDefault="00EA1A3C" w:rsidP="00C518B6">
            <w:pPr>
              <w:pStyle w:val="afff0"/>
              <w:framePr w:w="10219" w:h="15264" w:wrap="none" w:vAnchor="page" w:hAnchor="page" w:x="1126" w:y="563"/>
              <w:spacing w:line="240" w:lineRule="auto"/>
              <w:rPr>
                <w:sz w:val="26"/>
                <w:szCs w:val="26"/>
              </w:rPr>
            </w:pPr>
            <w:r>
              <w:rPr>
                <w:b/>
                <w:bCs/>
                <w:color w:val="000000"/>
                <w:sz w:val="26"/>
                <w:szCs w:val="26"/>
                <w:lang w:bidi="ru-RU"/>
              </w:rPr>
              <w:t>публичный сервитут в целях эксплуатации линейного объекта системы газоснабжения: газопровод с кадастровым номером 54:14:000000:241, местоположение: Российская Федерация, Новосибирская область, Куйбышевский район, Октябрьский сельсовет</w:t>
            </w:r>
          </w:p>
        </w:tc>
      </w:tr>
      <w:tr w:rsidR="00EA1A3C" w:rsidTr="00C518B6">
        <w:trPr>
          <w:trHeight w:hRule="exact" w:val="336"/>
        </w:trPr>
        <w:tc>
          <w:tcPr>
            <w:tcW w:w="10219" w:type="dxa"/>
            <w:gridSpan w:val="3"/>
            <w:tcBorders>
              <w:top w:val="single" w:sz="4" w:space="0" w:color="auto"/>
              <w:left w:val="single" w:sz="4" w:space="0" w:color="auto"/>
              <w:right w:val="single" w:sz="4" w:space="0" w:color="auto"/>
            </w:tcBorders>
            <w:shd w:val="clear" w:color="auto" w:fill="auto"/>
          </w:tcPr>
          <w:p w:rsidR="00EA1A3C" w:rsidRDefault="00EA1A3C" w:rsidP="00C518B6">
            <w:pPr>
              <w:pStyle w:val="afff0"/>
              <w:framePr w:w="10219" w:h="15264" w:wrap="none" w:vAnchor="page" w:hAnchor="page" w:x="1126" w:y="563"/>
              <w:spacing w:line="240" w:lineRule="auto"/>
              <w:rPr>
                <w:sz w:val="15"/>
                <w:szCs w:val="15"/>
              </w:rPr>
            </w:pPr>
            <w:r>
              <w:rPr>
                <w:color w:val="000000"/>
                <w:sz w:val="15"/>
                <w:szCs w:val="15"/>
                <w:lang w:bidi="ru-RU"/>
              </w:rPr>
              <w:t>(наименование объекта, местоположение границ которого описано (далее - объект))</w:t>
            </w:r>
          </w:p>
        </w:tc>
      </w:tr>
      <w:tr w:rsidR="00EA1A3C" w:rsidTr="00C518B6">
        <w:trPr>
          <w:trHeight w:hRule="exact" w:val="451"/>
        </w:trPr>
        <w:tc>
          <w:tcPr>
            <w:tcW w:w="10219" w:type="dxa"/>
            <w:gridSpan w:val="3"/>
            <w:tcBorders>
              <w:top w:val="single" w:sz="4" w:space="0" w:color="auto"/>
              <w:left w:val="single" w:sz="4" w:space="0" w:color="auto"/>
              <w:righ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rPr>
                <w:sz w:val="26"/>
                <w:szCs w:val="26"/>
              </w:rPr>
            </w:pPr>
            <w:r>
              <w:rPr>
                <w:b/>
                <w:bCs/>
                <w:color w:val="000000"/>
                <w:sz w:val="26"/>
                <w:szCs w:val="26"/>
                <w:lang w:bidi="ru-RU"/>
              </w:rPr>
              <w:t>Раздел 1</w:t>
            </w:r>
          </w:p>
        </w:tc>
      </w:tr>
      <w:tr w:rsidR="00EA1A3C" w:rsidTr="00C518B6">
        <w:trPr>
          <w:trHeight w:hRule="exact" w:val="456"/>
        </w:trPr>
        <w:tc>
          <w:tcPr>
            <w:tcW w:w="10219" w:type="dxa"/>
            <w:gridSpan w:val="3"/>
            <w:tcBorders>
              <w:top w:val="single" w:sz="4" w:space="0" w:color="auto"/>
              <w:left w:val="single" w:sz="4" w:space="0" w:color="auto"/>
              <w:righ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rPr>
                <w:sz w:val="26"/>
                <w:szCs w:val="26"/>
              </w:rPr>
            </w:pPr>
            <w:r>
              <w:rPr>
                <w:b/>
                <w:bCs/>
                <w:color w:val="000000"/>
                <w:sz w:val="26"/>
                <w:szCs w:val="26"/>
                <w:lang w:bidi="ru-RU"/>
              </w:rPr>
              <w:t>Сведения об объекте</w:t>
            </w:r>
          </w:p>
        </w:tc>
      </w:tr>
      <w:tr w:rsidR="00EA1A3C" w:rsidTr="00C518B6">
        <w:trPr>
          <w:trHeight w:hRule="exact" w:val="451"/>
        </w:trPr>
        <w:tc>
          <w:tcPr>
            <w:tcW w:w="854"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b/>
                <w:bCs/>
                <w:color w:val="000000"/>
                <w:lang w:bidi="ru-RU"/>
              </w:rPr>
              <w:t>№ п/п</w:t>
            </w:r>
          </w:p>
        </w:tc>
        <w:tc>
          <w:tcPr>
            <w:tcW w:w="521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b/>
                <w:bCs/>
                <w:color w:val="000000"/>
                <w:lang w:bidi="ru-RU"/>
              </w:rPr>
              <w:t>Характеристики объекта</w:t>
            </w:r>
          </w:p>
        </w:tc>
        <w:tc>
          <w:tcPr>
            <w:tcW w:w="4147"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b/>
                <w:bCs/>
                <w:color w:val="000000"/>
                <w:lang w:bidi="ru-RU"/>
              </w:rPr>
              <w:t>Описание характеристик</w:t>
            </w:r>
          </w:p>
        </w:tc>
      </w:tr>
      <w:tr w:rsidR="00EA1A3C" w:rsidTr="00C518B6">
        <w:trPr>
          <w:trHeight w:hRule="exact" w:val="341"/>
        </w:trPr>
        <w:tc>
          <w:tcPr>
            <w:tcW w:w="854"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ind w:firstLine="340"/>
              <w:jc w:val="left"/>
            </w:pPr>
            <w:r>
              <w:rPr>
                <w:b/>
                <w:bCs/>
                <w:color w:val="000000"/>
                <w:lang w:bidi="ru-RU"/>
              </w:rPr>
              <w:t>1</w:t>
            </w:r>
          </w:p>
        </w:tc>
        <w:tc>
          <w:tcPr>
            <w:tcW w:w="5218"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pPr>
            <w:r>
              <w:rPr>
                <w:b/>
                <w:bCs/>
                <w:color w:val="000000"/>
                <w:lang w:bidi="ru-RU"/>
              </w:rPr>
              <w:t>2</w:t>
            </w:r>
          </w:p>
        </w:tc>
        <w:tc>
          <w:tcPr>
            <w:tcW w:w="4147" w:type="dxa"/>
            <w:tcBorders>
              <w:top w:val="single" w:sz="4" w:space="0" w:color="auto"/>
              <w:left w:val="single" w:sz="4" w:space="0" w:color="auto"/>
              <w:righ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pPr>
            <w:r>
              <w:rPr>
                <w:b/>
                <w:bCs/>
                <w:color w:val="000000"/>
                <w:lang w:bidi="ru-RU"/>
              </w:rPr>
              <w:t>3</w:t>
            </w:r>
          </w:p>
        </w:tc>
      </w:tr>
      <w:tr w:rsidR="00EA1A3C" w:rsidTr="00C518B6">
        <w:trPr>
          <w:trHeight w:hRule="exact" w:val="648"/>
        </w:trPr>
        <w:tc>
          <w:tcPr>
            <w:tcW w:w="854"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w:t>
            </w:r>
          </w:p>
        </w:tc>
        <w:tc>
          <w:tcPr>
            <w:tcW w:w="521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jc w:val="left"/>
            </w:pPr>
            <w:r>
              <w:rPr>
                <w:color w:val="000000"/>
                <w:lang w:bidi="ru-RU"/>
              </w:rPr>
              <w:t>Местоположение объекта</w:t>
            </w:r>
          </w:p>
        </w:tc>
        <w:tc>
          <w:tcPr>
            <w:tcW w:w="4147" w:type="dxa"/>
            <w:tcBorders>
              <w:top w:val="single" w:sz="4" w:space="0" w:color="auto"/>
              <w:left w:val="single" w:sz="4" w:space="0" w:color="auto"/>
              <w:righ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jc w:val="left"/>
            </w:pPr>
            <w:r>
              <w:rPr>
                <w:color w:val="000000"/>
                <w:lang w:bidi="ru-RU"/>
              </w:rPr>
              <w:t>Новосибирская область, район</w:t>
            </w:r>
          </w:p>
          <w:p w:rsidR="00EA1A3C" w:rsidRDefault="00EA1A3C" w:rsidP="00C518B6">
            <w:pPr>
              <w:pStyle w:val="afff0"/>
              <w:framePr w:w="10219" w:h="15264" w:wrap="none" w:vAnchor="page" w:hAnchor="page" w:x="1126" w:y="563"/>
              <w:spacing w:line="240" w:lineRule="auto"/>
              <w:jc w:val="left"/>
            </w:pPr>
            <w:r>
              <w:rPr>
                <w:color w:val="000000"/>
                <w:lang w:bidi="ru-RU"/>
              </w:rPr>
              <w:t>Куйбышевский, сельсовет Октябрьский</w:t>
            </w:r>
          </w:p>
        </w:tc>
      </w:tr>
      <w:tr w:rsidR="00EA1A3C" w:rsidTr="00C518B6">
        <w:trPr>
          <w:trHeight w:hRule="exact" w:val="682"/>
        </w:trPr>
        <w:tc>
          <w:tcPr>
            <w:tcW w:w="854"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2.</w:t>
            </w:r>
          </w:p>
        </w:tc>
        <w:tc>
          <w:tcPr>
            <w:tcW w:w="521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jc w:val="left"/>
            </w:pPr>
            <w:r>
              <w:rPr>
                <w:color w:val="000000"/>
                <w:lang w:bidi="ru-RU"/>
              </w:rPr>
              <w:t>Площадь объекта +/- величина</w:t>
            </w:r>
          </w:p>
          <w:p w:rsidR="00EA1A3C" w:rsidRDefault="00EA1A3C" w:rsidP="00C518B6">
            <w:pPr>
              <w:pStyle w:val="afff0"/>
              <w:framePr w:w="10219" w:h="15264" w:wrap="none" w:vAnchor="page" w:hAnchor="page" w:x="1126" w:y="563"/>
              <w:spacing w:line="240" w:lineRule="auto"/>
              <w:jc w:val="left"/>
            </w:pPr>
            <w:r>
              <w:rPr>
                <w:color w:val="000000"/>
                <w:lang w:bidi="ru-RU"/>
              </w:rPr>
              <w:t>погрешности определения площади (Р +/- Дельта Р)</w:t>
            </w:r>
          </w:p>
        </w:tc>
        <w:tc>
          <w:tcPr>
            <w:tcW w:w="4147"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jc w:val="left"/>
            </w:pPr>
            <w:r>
              <w:rPr>
                <w:color w:val="000000"/>
                <w:lang w:bidi="ru-RU"/>
              </w:rPr>
              <w:t xml:space="preserve">9487 +/- 34 </w:t>
            </w:r>
            <w:r>
              <w:rPr>
                <w:color w:val="000000"/>
                <w:vertAlign w:val="subscript"/>
                <w:lang w:bidi="ru-RU"/>
              </w:rPr>
              <w:t>М</w:t>
            </w:r>
            <w:r>
              <w:rPr>
                <w:color w:val="000000"/>
                <w:lang w:bidi="ru-RU"/>
              </w:rPr>
              <w:t>2</w:t>
            </w:r>
          </w:p>
        </w:tc>
      </w:tr>
      <w:tr w:rsidR="00EA1A3C" w:rsidTr="00C518B6">
        <w:trPr>
          <w:trHeight w:hRule="exact" w:val="4291"/>
        </w:trPr>
        <w:tc>
          <w:tcPr>
            <w:tcW w:w="854"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3.</w:t>
            </w:r>
          </w:p>
        </w:tc>
        <w:tc>
          <w:tcPr>
            <w:tcW w:w="521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jc w:val="left"/>
            </w:pPr>
            <w:r>
              <w:rPr>
                <w:color w:val="000000"/>
                <w:lang w:bidi="ru-RU"/>
              </w:rPr>
              <w:t>Иные характеристики объекта</w:t>
            </w:r>
          </w:p>
        </w:tc>
        <w:tc>
          <w:tcPr>
            <w:tcW w:w="4147" w:type="dxa"/>
            <w:tcBorders>
              <w:top w:val="single" w:sz="4" w:space="0" w:color="auto"/>
              <w:left w:val="single" w:sz="4" w:space="0" w:color="auto"/>
              <w:right w:val="single" w:sz="4" w:space="0" w:color="auto"/>
            </w:tcBorders>
            <w:shd w:val="clear" w:color="auto" w:fill="auto"/>
            <w:vAlign w:val="bottom"/>
          </w:tcPr>
          <w:p w:rsidR="00EA1A3C" w:rsidRDefault="00EA1A3C" w:rsidP="00C518B6">
            <w:pPr>
              <w:pStyle w:val="afff0"/>
              <w:framePr w:w="10219" w:h="15264" w:wrap="none" w:vAnchor="page" w:hAnchor="page" w:x="1126" w:y="563"/>
              <w:jc w:val="left"/>
            </w:pPr>
            <w:r>
              <w:rPr>
                <w:color w:val="000000"/>
                <w:lang w:bidi="ru-RU"/>
              </w:rPr>
              <w:t xml:space="preserve">Публичный сервитут устанавливается в соответствии с главой </w:t>
            </w:r>
            <w:r>
              <w:rPr>
                <w:color w:val="000000"/>
                <w:lang w:val="en-US" w:bidi="en-US"/>
              </w:rPr>
              <w:t>V</w:t>
            </w:r>
            <w:r w:rsidRPr="00660D8D">
              <w:rPr>
                <w:color w:val="000000"/>
                <w:lang w:bidi="en-US"/>
              </w:rPr>
              <w:t xml:space="preserve">.7 </w:t>
            </w:r>
            <w:r>
              <w:rPr>
                <w:color w:val="000000"/>
                <w:lang w:bidi="ru-RU"/>
              </w:rPr>
              <w:t>Земельного Кодекса РФ сроком на 49 лет в целях эксплуатации линейного объекта системы газоснабжения: газопровод с кадастровым номером 54:14:000000:241, местоположение: Российская Федерация, Новосибирская область, Куйбышевский район, Октябрьский сельсовет. Обладатель публичного сервитута: ООО "Газпром газораспределение Томск», ИНН 7017203428, ОГРН 1087017002533.</w:t>
            </w:r>
          </w:p>
          <w:p w:rsidR="00EA1A3C" w:rsidRDefault="00EA1A3C" w:rsidP="00C518B6">
            <w:pPr>
              <w:pStyle w:val="afff0"/>
              <w:framePr w:w="10219" w:h="15264" w:wrap="none" w:vAnchor="page" w:hAnchor="page" w:x="1126" w:y="563"/>
              <w:jc w:val="left"/>
            </w:pPr>
            <w:r>
              <w:rPr>
                <w:color w:val="000000"/>
                <w:lang w:bidi="ru-RU"/>
              </w:rPr>
              <w:t xml:space="preserve">Почтовый адрес ООО "Газпром газораспределение Томск»: 634021, Российская Федерация, г. Томск, проспект Фрунзе, д. 170, адрес электронной почты: </w:t>
            </w:r>
            <w:hyperlink r:id="rId9" w:history="1">
              <w:r>
                <w:rPr>
                  <w:color w:val="000000"/>
                  <w:lang w:val="en-US" w:bidi="en-US"/>
                </w:rPr>
                <w:t>mail</w:t>
              </w:r>
              <w:r w:rsidRPr="00660D8D">
                <w:rPr>
                  <w:color w:val="000000"/>
                  <w:lang w:bidi="en-US"/>
                </w:rPr>
                <w:t>@</w:t>
              </w:r>
              <w:proofErr w:type="spellStart"/>
              <w:r>
                <w:rPr>
                  <w:color w:val="000000"/>
                  <w:lang w:val="en-US" w:bidi="en-US"/>
                </w:rPr>
                <w:t>gazpromgr</w:t>
              </w:r>
              <w:proofErr w:type="spellEnd"/>
              <w:r w:rsidRPr="00660D8D">
                <w:rPr>
                  <w:color w:val="000000"/>
                  <w:lang w:bidi="en-US"/>
                </w:rPr>
                <w:t>.</w:t>
              </w:r>
              <w:proofErr w:type="spellStart"/>
              <w:r>
                <w:rPr>
                  <w:color w:val="000000"/>
                  <w:lang w:val="en-US" w:bidi="en-US"/>
                </w:rPr>
                <w:t>tomsk</w:t>
              </w:r>
              <w:proofErr w:type="spellEnd"/>
              <w:r w:rsidRPr="00660D8D">
                <w:rPr>
                  <w:color w:val="000000"/>
                  <w:lang w:bidi="en-US"/>
                </w:rPr>
                <w:t>.</w:t>
              </w:r>
              <w:proofErr w:type="spellStart"/>
              <w:r>
                <w:rPr>
                  <w:color w:val="000000"/>
                  <w:lang w:val="en-US" w:bidi="en-US"/>
                </w:rPr>
                <w:t>ru</w:t>
              </w:r>
              <w:proofErr w:type="spellEnd"/>
            </w:hyperlink>
          </w:p>
        </w:tc>
      </w:tr>
      <w:tr w:rsidR="00EA1A3C" w:rsidTr="00C518B6">
        <w:trPr>
          <w:trHeight w:hRule="exact" w:val="4834"/>
        </w:trPr>
        <w:tc>
          <w:tcPr>
            <w:tcW w:w="10219" w:type="dxa"/>
            <w:gridSpan w:val="3"/>
            <w:tcBorders>
              <w:top w:val="single" w:sz="4" w:space="0" w:color="auto"/>
              <w:left w:val="single" w:sz="4" w:space="0" w:color="auto"/>
              <w:bottom w:val="single" w:sz="4" w:space="0" w:color="auto"/>
              <w:right w:val="single" w:sz="4" w:space="0" w:color="auto"/>
            </w:tcBorders>
            <w:shd w:val="clear" w:color="auto" w:fill="auto"/>
          </w:tcPr>
          <w:p w:rsidR="00EA1A3C" w:rsidRDefault="00EA1A3C" w:rsidP="00C518B6">
            <w:pPr>
              <w:framePr w:w="10219" w:h="15264" w:wrap="none" w:vAnchor="page" w:hAnchor="page" w:x="1126" w:y="563"/>
              <w:rPr>
                <w:sz w:val="10"/>
                <w:szCs w:val="10"/>
              </w:rPr>
            </w:pPr>
          </w:p>
        </w:tc>
      </w:tr>
    </w:tbl>
    <w:p w:rsidR="00EA1A3C" w:rsidRDefault="00EA1A3C" w:rsidP="00EA1A3C">
      <w:pPr>
        <w:spacing w:line="1" w:lineRule="exact"/>
        <w:sectPr w:rsidR="00EA1A3C" w:rsidSect="00402539">
          <w:pgSz w:w="11909" w:h="16834"/>
          <w:pgMar w:top="1134" w:right="850" w:bottom="1134" w:left="1701" w:header="720" w:footer="720" w:gutter="0"/>
          <w:cols w:space="720"/>
          <w:titlePg/>
          <w:docGrid w:linePitch="299"/>
        </w:sectPr>
      </w:pPr>
    </w:p>
    <w:p w:rsidR="00EA1A3C" w:rsidRDefault="00EA1A3C" w:rsidP="00EA1A3C">
      <w:pPr>
        <w:spacing w:line="1" w:lineRule="exact"/>
      </w:pPr>
    </w:p>
    <w:p w:rsidR="00EA1A3C" w:rsidRDefault="00EA1A3C" w:rsidP="00EA1A3C">
      <w:pPr>
        <w:pStyle w:val="27"/>
        <w:framePr w:w="10219" w:h="394" w:hRule="exact" w:wrap="none" w:vAnchor="page" w:hAnchor="page" w:x="1126" w:y="717"/>
        <w:spacing w:after="0"/>
      </w:pPr>
      <w:bookmarkStart w:id="0" w:name="bookmark0"/>
      <w:r>
        <w:rPr>
          <w:color w:val="000000"/>
          <w:lang w:bidi="ru-RU"/>
        </w:rPr>
        <w:t>Раздел 2</w:t>
      </w:r>
      <w:bookmarkEnd w:id="0"/>
    </w:p>
    <w:tbl>
      <w:tblPr>
        <w:tblOverlap w:val="never"/>
        <w:tblW w:w="0" w:type="auto"/>
        <w:tblInd w:w="15" w:type="dxa"/>
        <w:tblLayout w:type="fixed"/>
        <w:tblCellMar>
          <w:left w:w="10" w:type="dxa"/>
          <w:right w:w="10" w:type="dxa"/>
        </w:tblCellMar>
        <w:tblLook w:val="0000" w:firstRow="0" w:lastRow="0" w:firstColumn="0" w:lastColumn="0" w:noHBand="0" w:noVBand="0"/>
      </w:tblPr>
      <w:tblGrid>
        <w:gridCol w:w="2045"/>
        <w:gridCol w:w="1358"/>
        <w:gridCol w:w="1363"/>
        <w:gridCol w:w="1872"/>
        <w:gridCol w:w="1757"/>
        <w:gridCol w:w="1824"/>
      </w:tblGrid>
      <w:tr w:rsidR="00EA1A3C" w:rsidTr="00C518B6">
        <w:trPr>
          <w:trHeight w:hRule="exact" w:val="571"/>
        </w:trPr>
        <w:tc>
          <w:tcPr>
            <w:tcW w:w="10219" w:type="dxa"/>
            <w:gridSpan w:val="6"/>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4640" w:wrap="none" w:vAnchor="page" w:hAnchor="page" w:x="1126" w:y="1187"/>
              <w:spacing w:line="240" w:lineRule="auto"/>
              <w:rPr>
                <w:sz w:val="26"/>
                <w:szCs w:val="26"/>
              </w:rPr>
            </w:pPr>
            <w:r>
              <w:rPr>
                <w:b/>
                <w:bCs/>
                <w:color w:val="000000"/>
                <w:sz w:val="26"/>
                <w:szCs w:val="26"/>
                <w:lang w:bidi="ru-RU"/>
              </w:rPr>
              <w:t>Сведения о местоположении границ объекта</w:t>
            </w:r>
          </w:p>
        </w:tc>
      </w:tr>
      <w:tr w:rsidR="00EA1A3C" w:rsidTr="00C518B6">
        <w:trPr>
          <w:trHeight w:hRule="exact" w:val="451"/>
        </w:trPr>
        <w:tc>
          <w:tcPr>
            <w:tcW w:w="10219" w:type="dxa"/>
            <w:gridSpan w:val="6"/>
            <w:tcBorders>
              <w:top w:val="single" w:sz="4" w:space="0" w:color="auto"/>
              <w:left w:val="single" w:sz="4" w:space="0" w:color="auto"/>
              <w:right w:val="single" w:sz="4" w:space="0" w:color="auto"/>
            </w:tcBorders>
            <w:shd w:val="clear" w:color="auto" w:fill="auto"/>
            <w:vAlign w:val="bottom"/>
          </w:tcPr>
          <w:p w:rsidR="00EA1A3C" w:rsidRDefault="00EA1A3C" w:rsidP="00C518B6">
            <w:pPr>
              <w:pStyle w:val="afff0"/>
              <w:framePr w:w="10219" w:h="14640" w:wrap="none" w:vAnchor="page" w:hAnchor="page" w:x="1126" w:y="1187"/>
              <w:spacing w:line="240" w:lineRule="auto"/>
              <w:jc w:val="left"/>
            </w:pPr>
            <w:r>
              <w:rPr>
                <w:color w:val="000000"/>
                <w:lang w:bidi="ru-RU"/>
              </w:rPr>
              <w:t>1. Система координат МСК НСО, зона 4</w:t>
            </w:r>
          </w:p>
        </w:tc>
      </w:tr>
      <w:tr w:rsidR="00EA1A3C" w:rsidTr="00C518B6">
        <w:trPr>
          <w:trHeight w:hRule="exact" w:val="341"/>
        </w:trPr>
        <w:tc>
          <w:tcPr>
            <w:tcW w:w="10219" w:type="dxa"/>
            <w:gridSpan w:val="6"/>
            <w:tcBorders>
              <w:top w:val="single" w:sz="4" w:space="0" w:color="auto"/>
              <w:left w:val="single" w:sz="4" w:space="0" w:color="auto"/>
              <w:right w:val="single" w:sz="4" w:space="0" w:color="auto"/>
            </w:tcBorders>
            <w:shd w:val="clear" w:color="auto" w:fill="auto"/>
            <w:vAlign w:val="bottom"/>
          </w:tcPr>
          <w:p w:rsidR="00EA1A3C" w:rsidRDefault="00EA1A3C" w:rsidP="00C518B6">
            <w:pPr>
              <w:pStyle w:val="afff0"/>
              <w:framePr w:w="10219" w:h="14640" w:wrap="none" w:vAnchor="page" w:hAnchor="page" w:x="1126" w:y="1187"/>
              <w:spacing w:line="240" w:lineRule="auto"/>
              <w:jc w:val="left"/>
            </w:pPr>
            <w:r>
              <w:rPr>
                <w:color w:val="000000"/>
                <w:lang w:bidi="ru-RU"/>
              </w:rPr>
              <w:t>2. Сведения о характерных точках границ объекта</w:t>
            </w:r>
          </w:p>
        </w:tc>
      </w:tr>
      <w:tr w:rsidR="00EA1A3C" w:rsidTr="00C518B6">
        <w:trPr>
          <w:trHeight w:hRule="exact" w:val="792"/>
        </w:trPr>
        <w:tc>
          <w:tcPr>
            <w:tcW w:w="2045" w:type="dxa"/>
            <w:vMerge w:val="restart"/>
            <w:tcBorders>
              <w:top w:val="single" w:sz="4" w:space="0" w:color="auto"/>
              <w:left w:val="single" w:sz="4" w:space="0" w:color="auto"/>
            </w:tcBorders>
            <w:shd w:val="clear" w:color="auto" w:fill="auto"/>
            <w:vAlign w:val="center"/>
          </w:tcPr>
          <w:p w:rsidR="00EA1A3C" w:rsidRDefault="00EA1A3C" w:rsidP="00C518B6">
            <w:pPr>
              <w:pStyle w:val="afff0"/>
              <w:framePr w:w="10219" w:h="14640" w:wrap="none" w:vAnchor="page" w:hAnchor="page" w:x="1126" w:y="1187"/>
            </w:pPr>
            <w:r>
              <w:rPr>
                <w:b/>
                <w:bCs/>
                <w:color w:val="000000"/>
                <w:lang w:bidi="ru-RU"/>
              </w:rPr>
              <w:t>Обозначение характерных точек границ</w:t>
            </w:r>
          </w:p>
        </w:tc>
        <w:tc>
          <w:tcPr>
            <w:tcW w:w="2721" w:type="dxa"/>
            <w:gridSpan w:val="2"/>
            <w:tcBorders>
              <w:top w:val="single" w:sz="4" w:space="0" w:color="auto"/>
              <w:left w:val="single" w:sz="4" w:space="0" w:color="auto"/>
            </w:tcBorders>
            <w:shd w:val="clear" w:color="auto" w:fill="auto"/>
            <w:vAlign w:val="center"/>
          </w:tcPr>
          <w:p w:rsidR="00EA1A3C" w:rsidRDefault="00EA1A3C" w:rsidP="00C518B6">
            <w:pPr>
              <w:pStyle w:val="afff0"/>
              <w:framePr w:w="10219" w:h="14640" w:wrap="none" w:vAnchor="page" w:hAnchor="page" w:x="1126" w:y="1187"/>
              <w:spacing w:line="240" w:lineRule="auto"/>
            </w:pPr>
            <w:r>
              <w:rPr>
                <w:b/>
                <w:bCs/>
                <w:color w:val="000000"/>
                <w:lang w:bidi="ru-RU"/>
              </w:rPr>
              <w:t>Координаты, м</w:t>
            </w:r>
          </w:p>
        </w:tc>
        <w:tc>
          <w:tcPr>
            <w:tcW w:w="1872" w:type="dxa"/>
            <w:vMerge w:val="restart"/>
            <w:tcBorders>
              <w:top w:val="single" w:sz="4" w:space="0" w:color="auto"/>
              <w:left w:val="single" w:sz="4" w:space="0" w:color="auto"/>
            </w:tcBorders>
            <w:shd w:val="clear" w:color="auto" w:fill="auto"/>
            <w:vAlign w:val="center"/>
          </w:tcPr>
          <w:p w:rsidR="00EA1A3C" w:rsidRDefault="00EA1A3C" w:rsidP="00C518B6">
            <w:pPr>
              <w:pStyle w:val="afff0"/>
              <w:framePr w:w="10219" w:h="14640" w:wrap="none" w:vAnchor="page" w:hAnchor="page" w:x="1126" w:y="1187"/>
            </w:pPr>
            <w:r>
              <w:rPr>
                <w:b/>
                <w:bCs/>
                <w:color w:val="000000"/>
                <w:lang w:bidi="ru-RU"/>
              </w:rPr>
              <w:t>Метод определения координат характерной точки</w:t>
            </w:r>
          </w:p>
        </w:tc>
        <w:tc>
          <w:tcPr>
            <w:tcW w:w="1757" w:type="dxa"/>
            <w:vMerge w:val="restart"/>
            <w:tcBorders>
              <w:top w:val="single" w:sz="4" w:space="0" w:color="auto"/>
              <w:left w:val="single" w:sz="4" w:space="0" w:color="auto"/>
            </w:tcBorders>
            <w:shd w:val="clear" w:color="auto" w:fill="auto"/>
            <w:vAlign w:val="bottom"/>
          </w:tcPr>
          <w:p w:rsidR="00EA1A3C" w:rsidRDefault="00EA1A3C" w:rsidP="00C518B6">
            <w:pPr>
              <w:pStyle w:val="afff0"/>
              <w:framePr w:w="10219" w:h="14640" w:wrap="none" w:vAnchor="page" w:hAnchor="page" w:x="1126" w:y="1187"/>
              <w:spacing w:line="254" w:lineRule="auto"/>
            </w:pPr>
            <w:r>
              <w:rPr>
                <w:b/>
                <w:bCs/>
                <w:color w:val="000000"/>
                <w:lang w:bidi="ru-RU"/>
              </w:rPr>
              <w:t xml:space="preserve">Средняя </w:t>
            </w:r>
            <w:proofErr w:type="spellStart"/>
            <w:r>
              <w:rPr>
                <w:b/>
                <w:bCs/>
                <w:color w:val="000000"/>
                <w:lang w:bidi="ru-RU"/>
              </w:rPr>
              <w:t>квадратическая</w:t>
            </w:r>
            <w:proofErr w:type="spellEnd"/>
            <w:r>
              <w:rPr>
                <w:b/>
                <w:bCs/>
                <w:color w:val="000000"/>
                <w:lang w:bidi="ru-RU"/>
              </w:rPr>
              <w:t xml:space="preserve"> погрешность положения характерной точки </w:t>
            </w:r>
            <w:r w:rsidRPr="00660D8D">
              <w:rPr>
                <w:b/>
                <w:bCs/>
                <w:color w:val="000000"/>
                <w:lang w:bidi="en-US"/>
              </w:rPr>
              <w:t>(</w:t>
            </w:r>
            <w:r>
              <w:rPr>
                <w:b/>
                <w:bCs/>
                <w:color w:val="000000"/>
                <w:lang w:val="en-US" w:bidi="en-US"/>
              </w:rPr>
              <w:t>Mt</w:t>
            </w:r>
            <w:r w:rsidRPr="00660D8D">
              <w:rPr>
                <w:b/>
                <w:bCs/>
                <w:color w:val="000000"/>
                <w:lang w:bidi="en-US"/>
              </w:rPr>
              <w:t xml:space="preserve">), </w:t>
            </w:r>
            <w:r>
              <w:rPr>
                <w:b/>
                <w:bCs/>
                <w:color w:val="000000"/>
                <w:lang w:bidi="ru-RU"/>
              </w:rPr>
              <w:t>м</w:t>
            </w:r>
          </w:p>
        </w:tc>
        <w:tc>
          <w:tcPr>
            <w:tcW w:w="1824" w:type="dxa"/>
            <w:vMerge w:val="restart"/>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4640" w:wrap="none" w:vAnchor="page" w:hAnchor="page" w:x="1126" w:y="1187"/>
            </w:pPr>
            <w:r>
              <w:rPr>
                <w:b/>
                <w:bCs/>
                <w:color w:val="000000"/>
                <w:lang w:bidi="ru-RU"/>
              </w:rPr>
              <w:t>Описание обозначения точки на местности (при наличии)</w:t>
            </w:r>
          </w:p>
        </w:tc>
      </w:tr>
      <w:tr w:rsidR="00EA1A3C" w:rsidTr="00C518B6">
        <w:trPr>
          <w:trHeight w:hRule="exact" w:val="797"/>
        </w:trPr>
        <w:tc>
          <w:tcPr>
            <w:tcW w:w="2045" w:type="dxa"/>
            <w:vMerge/>
            <w:tcBorders>
              <w:left w:val="single" w:sz="4" w:space="0" w:color="auto"/>
            </w:tcBorders>
            <w:shd w:val="clear" w:color="auto" w:fill="auto"/>
            <w:vAlign w:val="center"/>
          </w:tcPr>
          <w:p w:rsidR="00EA1A3C" w:rsidRDefault="00EA1A3C" w:rsidP="00C518B6">
            <w:pPr>
              <w:framePr w:w="10219" w:h="14640" w:wrap="none" w:vAnchor="page" w:hAnchor="page" w:x="1126" w:y="1187"/>
            </w:pP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4640" w:wrap="none" w:vAnchor="page" w:hAnchor="page" w:x="1126" w:y="1187"/>
              <w:spacing w:line="240" w:lineRule="auto"/>
            </w:pPr>
            <w:r>
              <w:rPr>
                <w:b/>
                <w:bCs/>
                <w:color w:val="000000"/>
                <w:lang w:val="en-US" w:bidi="en-US"/>
              </w:rPr>
              <w:t>X</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4640" w:wrap="none" w:vAnchor="page" w:hAnchor="page" w:x="1126" w:y="1187"/>
              <w:spacing w:line="240" w:lineRule="auto"/>
            </w:pPr>
            <w:r>
              <w:rPr>
                <w:b/>
                <w:bCs/>
                <w:color w:val="000000"/>
                <w:lang w:val="en-US" w:bidi="en-US"/>
              </w:rPr>
              <w:t>Y</w:t>
            </w:r>
          </w:p>
        </w:tc>
        <w:tc>
          <w:tcPr>
            <w:tcW w:w="1872" w:type="dxa"/>
            <w:vMerge/>
            <w:tcBorders>
              <w:left w:val="single" w:sz="4" w:space="0" w:color="auto"/>
            </w:tcBorders>
            <w:shd w:val="clear" w:color="auto" w:fill="auto"/>
            <w:vAlign w:val="center"/>
          </w:tcPr>
          <w:p w:rsidR="00EA1A3C" w:rsidRDefault="00EA1A3C" w:rsidP="00C518B6">
            <w:pPr>
              <w:framePr w:w="10219" w:h="14640" w:wrap="none" w:vAnchor="page" w:hAnchor="page" w:x="1126" w:y="1187"/>
            </w:pPr>
          </w:p>
        </w:tc>
        <w:tc>
          <w:tcPr>
            <w:tcW w:w="1757" w:type="dxa"/>
            <w:vMerge/>
            <w:tcBorders>
              <w:left w:val="single" w:sz="4" w:space="0" w:color="auto"/>
            </w:tcBorders>
            <w:shd w:val="clear" w:color="auto" w:fill="auto"/>
            <w:vAlign w:val="bottom"/>
          </w:tcPr>
          <w:p w:rsidR="00EA1A3C" w:rsidRDefault="00EA1A3C" w:rsidP="00C518B6">
            <w:pPr>
              <w:framePr w:w="10219" w:h="14640" w:wrap="none" w:vAnchor="page" w:hAnchor="page" w:x="1126" w:y="1187"/>
            </w:pPr>
          </w:p>
        </w:tc>
        <w:tc>
          <w:tcPr>
            <w:tcW w:w="1824" w:type="dxa"/>
            <w:vMerge/>
            <w:tcBorders>
              <w:left w:val="single" w:sz="4" w:space="0" w:color="auto"/>
              <w:right w:val="single" w:sz="4" w:space="0" w:color="auto"/>
            </w:tcBorders>
            <w:shd w:val="clear" w:color="auto" w:fill="auto"/>
            <w:vAlign w:val="center"/>
          </w:tcPr>
          <w:p w:rsidR="00EA1A3C" w:rsidRDefault="00EA1A3C" w:rsidP="00C518B6">
            <w:pPr>
              <w:framePr w:w="10219" w:h="14640" w:wrap="none" w:vAnchor="page" w:hAnchor="page" w:x="1126" w:y="1187"/>
            </w:pPr>
          </w:p>
        </w:tc>
      </w:tr>
      <w:tr w:rsidR="00EA1A3C" w:rsidTr="00C518B6">
        <w:trPr>
          <w:trHeight w:hRule="exact" w:val="341"/>
        </w:trPr>
        <w:tc>
          <w:tcPr>
            <w:tcW w:w="2045" w:type="dxa"/>
            <w:tcBorders>
              <w:top w:val="single" w:sz="4" w:space="0" w:color="auto"/>
              <w:left w:val="single" w:sz="4" w:space="0" w:color="auto"/>
            </w:tcBorders>
            <w:shd w:val="clear" w:color="auto" w:fill="auto"/>
            <w:vAlign w:val="bottom"/>
          </w:tcPr>
          <w:p w:rsidR="00EA1A3C" w:rsidRDefault="00EA1A3C" w:rsidP="00C518B6">
            <w:pPr>
              <w:pStyle w:val="afff0"/>
              <w:framePr w:w="10219" w:h="14640" w:wrap="none" w:vAnchor="page" w:hAnchor="page" w:x="1126" w:y="1187"/>
              <w:spacing w:line="240" w:lineRule="auto"/>
            </w:pPr>
            <w:r>
              <w:rPr>
                <w:b/>
                <w:bCs/>
                <w:color w:val="000000"/>
                <w:lang w:bidi="ru-RU"/>
              </w:rPr>
              <w:t>1</w:t>
            </w:r>
          </w:p>
        </w:tc>
        <w:tc>
          <w:tcPr>
            <w:tcW w:w="1358" w:type="dxa"/>
            <w:tcBorders>
              <w:top w:val="single" w:sz="4" w:space="0" w:color="auto"/>
              <w:left w:val="single" w:sz="4" w:space="0" w:color="auto"/>
            </w:tcBorders>
            <w:shd w:val="clear" w:color="auto" w:fill="auto"/>
            <w:vAlign w:val="bottom"/>
          </w:tcPr>
          <w:p w:rsidR="00EA1A3C" w:rsidRDefault="00EA1A3C" w:rsidP="00C518B6">
            <w:pPr>
              <w:pStyle w:val="afff0"/>
              <w:framePr w:w="10219" w:h="14640" w:wrap="none" w:vAnchor="page" w:hAnchor="page" w:x="1126" w:y="1187"/>
              <w:spacing w:line="240" w:lineRule="auto"/>
            </w:pPr>
            <w:r>
              <w:rPr>
                <w:b/>
                <w:bCs/>
                <w:color w:val="000000"/>
                <w:lang w:bidi="ru-RU"/>
              </w:rPr>
              <w:t>2</w:t>
            </w:r>
          </w:p>
        </w:tc>
        <w:tc>
          <w:tcPr>
            <w:tcW w:w="1363" w:type="dxa"/>
            <w:tcBorders>
              <w:top w:val="single" w:sz="4" w:space="0" w:color="auto"/>
              <w:left w:val="single" w:sz="4" w:space="0" w:color="auto"/>
            </w:tcBorders>
            <w:shd w:val="clear" w:color="auto" w:fill="auto"/>
            <w:vAlign w:val="bottom"/>
          </w:tcPr>
          <w:p w:rsidR="00EA1A3C" w:rsidRDefault="00EA1A3C" w:rsidP="00C518B6">
            <w:pPr>
              <w:pStyle w:val="afff0"/>
              <w:framePr w:w="10219" w:h="14640" w:wrap="none" w:vAnchor="page" w:hAnchor="page" w:x="1126" w:y="1187"/>
              <w:spacing w:line="240" w:lineRule="auto"/>
            </w:pPr>
            <w:r>
              <w:rPr>
                <w:b/>
                <w:bCs/>
                <w:color w:val="000000"/>
                <w:lang w:bidi="ru-RU"/>
              </w:rPr>
              <w:t>3</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4640" w:wrap="none" w:vAnchor="page" w:hAnchor="page" w:x="1126" w:y="1187"/>
              <w:spacing w:line="240" w:lineRule="auto"/>
            </w:pPr>
            <w:r>
              <w:rPr>
                <w:b/>
                <w:bCs/>
                <w:color w:val="000000"/>
                <w:lang w:bidi="ru-RU"/>
              </w:rPr>
              <w:t>4</w:t>
            </w:r>
          </w:p>
        </w:tc>
        <w:tc>
          <w:tcPr>
            <w:tcW w:w="1757" w:type="dxa"/>
            <w:tcBorders>
              <w:top w:val="single" w:sz="4" w:space="0" w:color="auto"/>
              <w:left w:val="single" w:sz="4" w:space="0" w:color="auto"/>
            </w:tcBorders>
            <w:shd w:val="clear" w:color="auto" w:fill="auto"/>
            <w:vAlign w:val="bottom"/>
          </w:tcPr>
          <w:p w:rsidR="00EA1A3C" w:rsidRDefault="00EA1A3C" w:rsidP="00C518B6">
            <w:pPr>
              <w:pStyle w:val="afff0"/>
              <w:framePr w:w="10219" w:h="14640" w:wrap="none" w:vAnchor="page" w:hAnchor="page" w:x="1126" w:y="1187"/>
              <w:spacing w:line="240" w:lineRule="auto"/>
            </w:pPr>
            <w:r>
              <w:rPr>
                <w:b/>
                <w:bCs/>
                <w:color w:val="000000"/>
                <w:lang w:bidi="ru-RU"/>
              </w:rPr>
              <w:t>5</w:t>
            </w:r>
          </w:p>
        </w:tc>
        <w:tc>
          <w:tcPr>
            <w:tcW w:w="1824" w:type="dxa"/>
            <w:tcBorders>
              <w:top w:val="single" w:sz="4" w:space="0" w:color="auto"/>
              <w:left w:val="single" w:sz="4" w:space="0" w:color="auto"/>
              <w:right w:val="single" w:sz="4" w:space="0" w:color="auto"/>
            </w:tcBorders>
            <w:shd w:val="clear" w:color="auto" w:fill="auto"/>
            <w:vAlign w:val="bottom"/>
          </w:tcPr>
          <w:p w:rsidR="00EA1A3C" w:rsidRDefault="00EA1A3C" w:rsidP="00C518B6">
            <w:pPr>
              <w:pStyle w:val="afff0"/>
              <w:framePr w:w="10219" w:h="14640" w:wrap="none" w:vAnchor="page" w:hAnchor="page" w:x="1126" w:y="1187"/>
              <w:spacing w:line="240" w:lineRule="auto"/>
            </w:pPr>
            <w:r>
              <w:rPr>
                <w:b/>
                <w:bCs/>
                <w:color w:val="000000"/>
                <w:lang w:bidi="ru-RU"/>
              </w:rPr>
              <w:t>6</w:t>
            </w:r>
          </w:p>
        </w:tc>
      </w:tr>
      <w:tr w:rsidR="00EA1A3C" w:rsidTr="00C518B6">
        <w:trPr>
          <w:trHeight w:hRule="exact" w:val="984"/>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4640" w:wrap="none" w:vAnchor="page" w:hAnchor="page" w:x="1126" w:y="1187"/>
              <w:spacing w:line="240" w:lineRule="auto"/>
            </w:pPr>
            <w:r>
              <w:rPr>
                <w:color w:val="000000"/>
                <w:lang w:bidi="ru-RU"/>
              </w:rPr>
              <w:t>1</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4640" w:wrap="none" w:vAnchor="page" w:hAnchor="page" w:x="1126" w:y="1187"/>
              <w:spacing w:line="240" w:lineRule="auto"/>
              <w:ind w:firstLine="220"/>
              <w:jc w:val="left"/>
            </w:pPr>
            <w:r>
              <w:rPr>
                <w:color w:val="000000"/>
                <w:lang w:bidi="ru-RU"/>
              </w:rPr>
              <w:t>545372.09</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4640" w:wrap="none" w:vAnchor="page" w:hAnchor="page" w:x="1126" w:y="1187"/>
              <w:spacing w:line="240" w:lineRule="auto"/>
              <w:ind w:firstLine="180"/>
              <w:jc w:val="left"/>
            </w:pPr>
            <w:r>
              <w:rPr>
                <w:color w:val="000000"/>
                <w:lang w:bidi="ru-RU"/>
              </w:rPr>
              <w:t>3905649.43</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4640" w:wrap="none" w:vAnchor="page" w:hAnchor="page" w:x="1126" w:y="1187"/>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4640" w:wrap="none" w:vAnchor="page" w:hAnchor="page" w:x="1126" w:y="1187"/>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4640" w:wrap="none" w:vAnchor="page" w:hAnchor="page" w:x="1126" w:y="1187"/>
              <w:spacing w:line="240" w:lineRule="auto"/>
              <w:ind w:left="300" w:firstLine="40"/>
              <w:jc w:val="left"/>
            </w:pPr>
            <w:r>
              <w:rPr>
                <w:color w:val="000000"/>
                <w:lang w:bidi="ru-RU"/>
              </w:rPr>
              <w:t>Закрепление отсутствует</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4640" w:wrap="none" w:vAnchor="page" w:hAnchor="page" w:x="1126" w:y="1187"/>
              <w:spacing w:line="240" w:lineRule="auto"/>
            </w:pPr>
            <w:r>
              <w:rPr>
                <w:color w:val="000000"/>
                <w:lang w:bidi="ru-RU"/>
              </w:rPr>
              <w:t>2</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4640" w:wrap="none" w:vAnchor="page" w:hAnchor="page" w:x="1126" w:y="1187"/>
              <w:spacing w:line="240" w:lineRule="auto"/>
              <w:ind w:firstLine="220"/>
              <w:jc w:val="left"/>
            </w:pPr>
            <w:r>
              <w:rPr>
                <w:color w:val="000000"/>
                <w:lang w:bidi="ru-RU"/>
              </w:rPr>
              <w:t>545368.41</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4640" w:wrap="none" w:vAnchor="page" w:hAnchor="page" w:x="1126" w:y="1187"/>
              <w:spacing w:line="240" w:lineRule="auto"/>
              <w:ind w:firstLine="180"/>
              <w:jc w:val="left"/>
            </w:pPr>
            <w:r>
              <w:rPr>
                <w:color w:val="000000"/>
                <w:lang w:bidi="ru-RU"/>
              </w:rPr>
              <w:t>3905651.04</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4640" w:wrap="none" w:vAnchor="page" w:hAnchor="page" w:x="1126" w:y="1187"/>
              <w:spacing w:line="254" w:lineRule="auto"/>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4640" w:wrap="none" w:vAnchor="page" w:hAnchor="page" w:x="1126" w:y="1187"/>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4640" w:wrap="none" w:vAnchor="page" w:hAnchor="page" w:x="1126" w:y="1187"/>
              <w:spacing w:line="257" w:lineRule="auto"/>
              <w:ind w:left="300" w:firstLine="40"/>
              <w:jc w:val="left"/>
            </w:pPr>
            <w:r>
              <w:rPr>
                <w:color w:val="000000"/>
                <w:lang w:bidi="ru-RU"/>
              </w:rPr>
              <w:t>Закрепление отсутствует</w:t>
            </w:r>
          </w:p>
        </w:tc>
      </w:tr>
      <w:tr w:rsidR="00EA1A3C" w:rsidTr="00C518B6">
        <w:trPr>
          <w:trHeight w:hRule="exact" w:val="984"/>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4640" w:wrap="none" w:vAnchor="page" w:hAnchor="page" w:x="1126" w:y="1187"/>
              <w:spacing w:line="240" w:lineRule="auto"/>
            </w:pPr>
            <w:r>
              <w:rPr>
                <w:color w:val="000000"/>
                <w:lang w:bidi="ru-RU"/>
              </w:rPr>
              <w:t>3</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4640" w:wrap="none" w:vAnchor="page" w:hAnchor="page" w:x="1126" w:y="1187"/>
              <w:spacing w:line="240" w:lineRule="auto"/>
              <w:ind w:firstLine="220"/>
              <w:jc w:val="left"/>
            </w:pPr>
            <w:r>
              <w:rPr>
                <w:color w:val="000000"/>
                <w:lang w:bidi="ru-RU"/>
              </w:rPr>
              <w:t>545356.70</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4640" w:wrap="none" w:vAnchor="page" w:hAnchor="page" w:x="1126" w:y="1187"/>
              <w:spacing w:line="240" w:lineRule="auto"/>
              <w:ind w:firstLine="180"/>
              <w:jc w:val="left"/>
            </w:pPr>
            <w:r>
              <w:rPr>
                <w:color w:val="000000"/>
                <w:lang w:bidi="ru-RU"/>
              </w:rPr>
              <w:t>3905620.37</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4640" w:wrap="none" w:vAnchor="page" w:hAnchor="page" w:x="1126" w:y="1187"/>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4640" w:wrap="none" w:vAnchor="page" w:hAnchor="page" w:x="1126" w:y="1187"/>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4640" w:wrap="none" w:vAnchor="page" w:hAnchor="page" w:x="1126" w:y="1187"/>
              <w:spacing w:line="240" w:lineRule="auto"/>
              <w:ind w:left="300" w:firstLine="40"/>
              <w:jc w:val="left"/>
            </w:pPr>
            <w:r>
              <w:rPr>
                <w:color w:val="000000"/>
                <w:lang w:bidi="ru-RU"/>
              </w:rPr>
              <w:t>Закрепление отсутствует</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4640" w:wrap="none" w:vAnchor="page" w:hAnchor="page" w:x="1126" w:y="1187"/>
              <w:spacing w:line="240" w:lineRule="auto"/>
            </w:pPr>
            <w:r>
              <w:rPr>
                <w:color w:val="000000"/>
                <w:lang w:bidi="ru-RU"/>
              </w:rPr>
              <w:t>4</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4640" w:wrap="none" w:vAnchor="page" w:hAnchor="page" w:x="1126" w:y="1187"/>
              <w:spacing w:line="240" w:lineRule="auto"/>
              <w:ind w:firstLine="220"/>
              <w:jc w:val="left"/>
            </w:pPr>
            <w:r>
              <w:rPr>
                <w:color w:val="000000"/>
                <w:lang w:bidi="ru-RU"/>
              </w:rPr>
              <w:t>545312.26</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4640" w:wrap="none" w:vAnchor="page" w:hAnchor="page" w:x="1126" w:y="1187"/>
              <w:spacing w:line="240" w:lineRule="auto"/>
              <w:ind w:firstLine="180"/>
              <w:jc w:val="left"/>
            </w:pPr>
            <w:r>
              <w:rPr>
                <w:color w:val="000000"/>
                <w:lang w:bidi="ru-RU"/>
              </w:rPr>
              <w:t>3905502.69</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4640" w:wrap="none" w:vAnchor="page" w:hAnchor="page" w:x="1126" w:y="1187"/>
              <w:spacing w:line="254" w:lineRule="auto"/>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4640" w:wrap="none" w:vAnchor="page" w:hAnchor="page" w:x="1126" w:y="1187"/>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4640" w:wrap="none" w:vAnchor="page" w:hAnchor="page" w:x="1126" w:y="1187"/>
              <w:spacing w:line="257" w:lineRule="auto"/>
              <w:ind w:left="300" w:firstLine="40"/>
              <w:jc w:val="left"/>
            </w:pPr>
            <w:r>
              <w:rPr>
                <w:color w:val="000000"/>
                <w:lang w:bidi="ru-RU"/>
              </w:rPr>
              <w:t>Закрепление отсутствует</w:t>
            </w:r>
          </w:p>
        </w:tc>
      </w:tr>
      <w:tr w:rsidR="00EA1A3C" w:rsidTr="00C518B6">
        <w:trPr>
          <w:trHeight w:hRule="exact" w:val="984"/>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4640" w:wrap="none" w:vAnchor="page" w:hAnchor="page" w:x="1126" w:y="1187"/>
              <w:spacing w:line="240" w:lineRule="auto"/>
            </w:pPr>
            <w:r>
              <w:rPr>
                <w:color w:val="000000"/>
                <w:lang w:bidi="ru-RU"/>
              </w:rPr>
              <w:t>5</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4640" w:wrap="none" w:vAnchor="page" w:hAnchor="page" w:x="1126" w:y="1187"/>
              <w:spacing w:line="240" w:lineRule="auto"/>
              <w:ind w:firstLine="220"/>
              <w:jc w:val="left"/>
            </w:pPr>
            <w:r>
              <w:rPr>
                <w:color w:val="000000"/>
                <w:lang w:bidi="ru-RU"/>
              </w:rPr>
              <w:t>545286.31</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4640" w:wrap="none" w:vAnchor="page" w:hAnchor="page" w:x="1126" w:y="1187"/>
              <w:spacing w:line="240" w:lineRule="auto"/>
              <w:ind w:firstLine="180"/>
              <w:jc w:val="left"/>
            </w:pPr>
            <w:r>
              <w:rPr>
                <w:color w:val="000000"/>
                <w:lang w:bidi="ru-RU"/>
              </w:rPr>
              <w:t>3905436.81</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4640" w:wrap="none" w:vAnchor="page" w:hAnchor="page" w:x="1126" w:y="1187"/>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4640" w:wrap="none" w:vAnchor="page" w:hAnchor="page" w:x="1126" w:y="1187"/>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4640" w:wrap="none" w:vAnchor="page" w:hAnchor="page" w:x="1126" w:y="1187"/>
              <w:spacing w:line="240" w:lineRule="auto"/>
              <w:ind w:left="300" w:firstLine="40"/>
              <w:jc w:val="left"/>
            </w:pPr>
            <w:r>
              <w:rPr>
                <w:color w:val="000000"/>
                <w:lang w:bidi="ru-RU"/>
              </w:rPr>
              <w:t>Закрепление отсутствует</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4640" w:wrap="none" w:vAnchor="page" w:hAnchor="page" w:x="1126" w:y="1187"/>
              <w:spacing w:line="240" w:lineRule="auto"/>
            </w:pPr>
            <w:r>
              <w:rPr>
                <w:color w:val="000000"/>
                <w:lang w:bidi="ru-RU"/>
              </w:rPr>
              <w:t>6</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4640" w:wrap="none" w:vAnchor="page" w:hAnchor="page" w:x="1126" w:y="1187"/>
              <w:spacing w:line="240" w:lineRule="auto"/>
              <w:ind w:firstLine="220"/>
              <w:jc w:val="left"/>
            </w:pPr>
            <w:r>
              <w:rPr>
                <w:color w:val="000000"/>
                <w:lang w:bidi="ru-RU"/>
              </w:rPr>
              <w:t>545277.28</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4640" w:wrap="none" w:vAnchor="page" w:hAnchor="page" w:x="1126" w:y="1187"/>
              <w:spacing w:line="240" w:lineRule="auto"/>
              <w:ind w:firstLine="180"/>
              <w:jc w:val="left"/>
            </w:pPr>
            <w:r>
              <w:rPr>
                <w:color w:val="000000"/>
                <w:lang w:bidi="ru-RU"/>
              </w:rPr>
              <w:t>3905405.88</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4640" w:wrap="none" w:vAnchor="page" w:hAnchor="page" w:x="1126" w:y="1187"/>
              <w:spacing w:line="254" w:lineRule="auto"/>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4640" w:wrap="none" w:vAnchor="page" w:hAnchor="page" w:x="1126" w:y="1187"/>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4640" w:wrap="none" w:vAnchor="page" w:hAnchor="page" w:x="1126" w:y="1187"/>
              <w:spacing w:line="257" w:lineRule="auto"/>
              <w:ind w:left="300" w:firstLine="40"/>
              <w:jc w:val="left"/>
            </w:pPr>
            <w:r>
              <w:rPr>
                <w:color w:val="000000"/>
                <w:lang w:bidi="ru-RU"/>
              </w:rPr>
              <w:t>Закрепление отсутствует</w:t>
            </w:r>
          </w:p>
        </w:tc>
      </w:tr>
      <w:tr w:rsidR="00EA1A3C" w:rsidTr="00C518B6">
        <w:trPr>
          <w:trHeight w:hRule="exact" w:val="984"/>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4640" w:wrap="none" w:vAnchor="page" w:hAnchor="page" w:x="1126" w:y="1187"/>
              <w:spacing w:line="240" w:lineRule="auto"/>
            </w:pPr>
            <w:r>
              <w:rPr>
                <w:color w:val="000000"/>
                <w:lang w:bidi="ru-RU"/>
              </w:rPr>
              <w:t>7</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4640" w:wrap="none" w:vAnchor="page" w:hAnchor="page" w:x="1126" w:y="1187"/>
              <w:spacing w:line="240" w:lineRule="auto"/>
              <w:ind w:firstLine="220"/>
              <w:jc w:val="left"/>
            </w:pPr>
            <w:r>
              <w:rPr>
                <w:color w:val="000000"/>
                <w:lang w:bidi="ru-RU"/>
              </w:rPr>
              <w:t>545257.77</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4640" w:wrap="none" w:vAnchor="page" w:hAnchor="page" w:x="1126" w:y="1187"/>
              <w:spacing w:line="240" w:lineRule="auto"/>
              <w:ind w:firstLine="180"/>
              <w:jc w:val="left"/>
            </w:pPr>
            <w:r>
              <w:rPr>
                <w:color w:val="000000"/>
                <w:lang w:bidi="ru-RU"/>
              </w:rPr>
              <w:t>3905345.03</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4640" w:wrap="none" w:vAnchor="page" w:hAnchor="page" w:x="1126" w:y="1187"/>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4640" w:wrap="none" w:vAnchor="page" w:hAnchor="page" w:x="1126" w:y="1187"/>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4640" w:wrap="none" w:vAnchor="page" w:hAnchor="page" w:x="1126" w:y="1187"/>
              <w:spacing w:line="240" w:lineRule="auto"/>
              <w:ind w:left="300" w:firstLine="40"/>
              <w:jc w:val="left"/>
            </w:pPr>
            <w:r>
              <w:rPr>
                <w:color w:val="000000"/>
                <w:lang w:bidi="ru-RU"/>
              </w:rPr>
              <w:t>Закрепление отсутствует</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4640" w:wrap="none" w:vAnchor="page" w:hAnchor="page" w:x="1126" w:y="1187"/>
              <w:spacing w:line="240" w:lineRule="auto"/>
            </w:pPr>
            <w:r>
              <w:rPr>
                <w:color w:val="000000"/>
                <w:lang w:bidi="ru-RU"/>
              </w:rPr>
              <w:t>8</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4640" w:wrap="none" w:vAnchor="page" w:hAnchor="page" w:x="1126" w:y="1187"/>
              <w:spacing w:line="240" w:lineRule="auto"/>
              <w:ind w:firstLine="220"/>
              <w:jc w:val="left"/>
            </w:pPr>
            <w:r>
              <w:rPr>
                <w:color w:val="000000"/>
                <w:lang w:bidi="ru-RU"/>
              </w:rPr>
              <w:t>545230.20</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4640" w:wrap="none" w:vAnchor="page" w:hAnchor="page" w:x="1126" w:y="1187"/>
              <w:spacing w:line="240" w:lineRule="auto"/>
              <w:ind w:firstLine="180"/>
              <w:jc w:val="left"/>
            </w:pPr>
            <w:r>
              <w:rPr>
                <w:color w:val="000000"/>
                <w:lang w:bidi="ru-RU"/>
              </w:rPr>
              <w:t>3905258.23</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4640" w:wrap="none" w:vAnchor="page" w:hAnchor="page" w:x="1126" w:y="1187"/>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4640" w:wrap="none" w:vAnchor="page" w:hAnchor="page" w:x="1126" w:y="1187"/>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4640" w:wrap="none" w:vAnchor="page" w:hAnchor="page" w:x="1126" w:y="1187"/>
              <w:spacing w:line="257" w:lineRule="auto"/>
              <w:ind w:left="300" w:firstLine="40"/>
              <w:jc w:val="left"/>
            </w:pPr>
            <w:r>
              <w:rPr>
                <w:color w:val="000000"/>
                <w:lang w:bidi="ru-RU"/>
              </w:rPr>
              <w:t>Закрепление отсутствует</w:t>
            </w:r>
          </w:p>
        </w:tc>
      </w:tr>
      <w:tr w:rsidR="00EA1A3C" w:rsidTr="00C518B6">
        <w:trPr>
          <w:trHeight w:hRule="exact" w:val="984"/>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4640" w:wrap="none" w:vAnchor="page" w:hAnchor="page" w:x="1126" w:y="1187"/>
              <w:spacing w:line="240" w:lineRule="auto"/>
            </w:pPr>
            <w:r>
              <w:rPr>
                <w:color w:val="000000"/>
                <w:lang w:bidi="ru-RU"/>
              </w:rPr>
              <w:t>9</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4640" w:wrap="none" w:vAnchor="page" w:hAnchor="page" w:x="1126" w:y="1187"/>
              <w:spacing w:line="240" w:lineRule="auto"/>
              <w:ind w:firstLine="220"/>
              <w:jc w:val="left"/>
            </w:pPr>
            <w:r>
              <w:rPr>
                <w:color w:val="000000"/>
                <w:lang w:bidi="ru-RU"/>
              </w:rPr>
              <w:t>545185.25</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4640" w:wrap="none" w:vAnchor="page" w:hAnchor="page" w:x="1126" w:y="1187"/>
              <w:spacing w:line="240" w:lineRule="auto"/>
              <w:ind w:firstLine="180"/>
              <w:jc w:val="left"/>
            </w:pPr>
            <w:r>
              <w:rPr>
                <w:color w:val="000000"/>
                <w:lang w:bidi="ru-RU"/>
              </w:rPr>
              <w:t>3905134.96</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4640" w:wrap="none" w:vAnchor="page" w:hAnchor="page" w:x="1126" w:y="1187"/>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4640" w:wrap="none" w:vAnchor="page" w:hAnchor="page" w:x="1126" w:y="1187"/>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4640" w:wrap="none" w:vAnchor="page" w:hAnchor="page" w:x="1126" w:y="1187"/>
              <w:spacing w:line="240" w:lineRule="auto"/>
              <w:ind w:left="300" w:firstLine="40"/>
              <w:jc w:val="left"/>
            </w:pPr>
            <w:r>
              <w:rPr>
                <w:color w:val="000000"/>
                <w:lang w:bidi="ru-RU"/>
              </w:rPr>
              <w:t>Закрепление отсутствует</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4640" w:wrap="none" w:vAnchor="page" w:hAnchor="page" w:x="1126" w:y="1187"/>
              <w:spacing w:line="240" w:lineRule="auto"/>
            </w:pPr>
            <w:r>
              <w:rPr>
                <w:color w:val="000000"/>
                <w:lang w:bidi="ru-RU"/>
              </w:rPr>
              <w:t>10</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4640" w:wrap="none" w:vAnchor="page" w:hAnchor="page" w:x="1126" w:y="1187"/>
              <w:spacing w:line="240" w:lineRule="auto"/>
              <w:ind w:firstLine="220"/>
              <w:jc w:val="left"/>
            </w:pPr>
            <w:r>
              <w:rPr>
                <w:color w:val="000000"/>
                <w:lang w:bidi="ru-RU"/>
              </w:rPr>
              <w:t>545185.15</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4640" w:wrap="none" w:vAnchor="page" w:hAnchor="page" w:x="1126" w:y="1187"/>
              <w:spacing w:line="240" w:lineRule="auto"/>
              <w:ind w:firstLine="180"/>
              <w:jc w:val="left"/>
            </w:pPr>
            <w:r>
              <w:rPr>
                <w:color w:val="000000"/>
                <w:lang w:bidi="ru-RU"/>
              </w:rPr>
              <w:t>3905133.93</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4640" w:wrap="none" w:vAnchor="page" w:hAnchor="page" w:x="1126" w:y="1187"/>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4640" w:wrap="none" w:vAnchor="page" w:hAnchor="page" w:x="1126" w:y="1187"/>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4640" w:wrap="none" w:vAnchor="page" w:hAnchor="page" w:x="1126" w:y="1187"/>
              <w:spacing w:line="257" w:lineRule="auto"/>
              <w:ind w:left="300" w:firstLine="40"/>
              <w:jc w:val="left"/>
            </w:pPr>
            <w:r>
              <w:rPr>
                <w:color w:val="000000"/>
                <w:lang w:bidi="ru-RU"/>
              </w:rPr>
              <w:t>Закрепление отсутствует</w:t>
            </w:r>
          </w:p>
        </w:tc>
      </w:tr>
      <w:tr w:rsidR="00EA1A3C" w:rsidTr="00C518B6">
        <w:trPr>
          <w:trHeight w:hRule="exact" w:val="984"/>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4640" w:wrap="none" w:vAnchor="page" w:hAnchor="page" w:x="1126" w:y="1187"/>
              <w:spacing w:line="240" w:lineRule="auto"/>
            </w:pPr>
            <w:r>
              <w:rPr>
                <w:color w:val="000000"/>
                <w:lang w:bidi="ru-RU"/>
              </w:rPr>
              <w:t>11</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4640" w:wrap="none" w:vAnchor="page" w:hAnchor="page" w:x="1126" w:y="1187"/>
              <w:spacing w:line="240" w:lineRule="auto"/>
              <w:ind w:firstLine="220"/>
              <w:jc w:val="left"/>
            </w:pPr>
            <w:r>
              <w:rPr>
                <w:color w:val="000000"/>
                <w:lang w:bidi="ru-RU"/>
              </w:rPr>
              <w:t>545185.57</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4640" w:wrap="none" w:vAnchor="page" w:hAnchor="page" w:x="1126" w:y="1187"/>
              <w:spacing w:line="240" w:lineRule="auto"/>
              <w:ind w:firstLine="180"/>
              <w:jc w:val="left"/>
            </w:pPr>
            <w:r>
              <w:rPr>
                <w:color w:val="000000"/>
                <w:lang w:bidi="ru-RU"/>
              </w:rPr>
              <w:t>3905133.02</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4640" w:wrap="none" w:vAnchor="page" w:hAnchor="page" w:x="1126" w:y="1187"/>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4640" w:wrap="none" w:vAnchor="page" w:hAnchor="page" w:x="1126" w:y="1187"/>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4640" w:wrap="none" w:vAnchor="page" w:hAnchor="page" w:x="1126" w:y="1187"/>
              <w:spacing w:line="240" w:lineRule="auto"/>
              <w:ind w:left="300" w:firstLine="40"/>
              <w:jc w:val="left"/>
            </w:pPr>
            <w:r>
              <w:rPr>
                <w:color w:val="000000"/>
                <w:lang w:bidi="ru-RU"/>
              </w:rPr>
              <w:t>Закрепление отсутствует</w:t>
            </w:r>
          </w:p>
        </w:tc>
      </w:tr>
      <w:tr w:rsidR="00EA1A3C" w:rsidTr="00C518B6">
        <w:trPr>
          <w:trHeight w:hRule="exact" w:val="499"/>
        </w:trPr>
        <w:tc>
          <w:tcPr>
            <w:tcW w:w="10219" w:type="dxa"/>
            <w:gridSpan w:val="6"/>
            <w:tcBorders>
              <w:top w:val="single" w:sz="4" w:space="0" w:color="auto"/>
              <w:left w:val="single" w:sz="4" w:space="0" w:color="auto"/>
              <w:bottom w:val="single" w:sz="4" w:space="0" w:color="auto"/>
              <w:right w:val="single" w:sz="4" w:space="0" w:color="auto"/>
            </w:tcBorders>
            <w:shd w:val="clear" w:color="auto" w:fill="auto"/>
          </w:tcPr>
          <w:p w:rsidR="00EA1A3C" w:rsidRDefault="00EA1A3C" w:rsidP="00C518B6">
            <w:pPr>
              <w:framePr w:w="10219" w:h="14640" w:wrap="none" w:vAnchor="page" w:hAnchor="page" w:x="1126" w:y="1187"/>
              <w:rPr>
                <w:sz w:val="10"/>
                <w:szCs w:val="10"/>
              </w:rPr>
            </w:pPr>
          </w:p>
        </w:tc>
      </w:tr>
    </w:tbl>
    <w:p w:rsidR="00EA1A3C" w:rsidRDefault="00EA1A3C" w:rsidP="00EA1A3C">
      <w:pPr>
        <w:spacing w:line="1" w:lineRule="exact"/>
        <w:sectPr w:rsidR="00EA1A3C">
          <w:pgSz w:w="11900" w:h="16840"/>
          <w:pgMar w:top="360" w:right="360" w:bottom="360" w:left="360" w:header="0" w:footer="3" w:gutter="0"/>
          <w:cols w:space="720"/>
          <w:noEndnote/>
          <w:docGrid w:linePitch="360"/>
        </w:sectPr>
      </w:pPr>
    </w:p>
    <w:p w:rsidR="00EA1A3C" w:rsidRDefault="00EA1A3C" w:rsidP="00EA1A3C">
      <w:pPr>
        <w:spacing w:line="1" w:lineRule="exact"/>
      </w:pPr>
    </w:p>
    <w:tbl>
      <w:tblPr>
        <w:tblOverlap w:val="never"/>
        <w:tblW w:w="0" w:type="auto"/>
        <w:tblInd w:w="15" w:type="dxa"/>
        <w:tblLayout w:type="fixed"/>
        <w:tblCellMar>
          <w:left w:w="10" w:type="dxa"/>
          <w:right w:w="10" w:type="dxa"/>
        </w:tblCellMar>
        <w:tblLook w:val="0000" w:firstRow="0" w:lastRow="0" w:firstColumn="0" w:lastColumn="0" w:noHBand="0" w:noVBand="0"/>
      </w:tblPr>
      <w:tblGrid>
        <w:gridCol w:w="2045"/>
        <w:gridCol w:w="1358"/>
        <w:gridCol w:w="1363"/>
        <w:gridCol w:w="1872"/>
        <w:gridCol w:w="1757"/>
        <w:gridCol w:w="1824"/>
      </w:tblGrid>
      <w:tr w:rsidR="00EA1A3C" w:rsidTr="00C518B6">
        <w:trPr>
          <w:trHeight w:hRule="exact" w:val="341"/>
        </w:trPr>
        <w:tc>
          <w:tcPr>
            <w:tcW w:w="10219" w:type="dxa"/>
            <w:gridSpan w:val="6"/>
            <w:tcBorders>
              <w:top w:val="single" w:sz="4" w:space="0" w:color="auto"/>
              <w:left w:val="single" w:sz="4" w:space="0" w:color="auto"/>
              <w:righ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jc w:val="left"/>
            </w:pPr>
            <w:r>
              <w:rPr>
                <w:color w:val="000000"/>
                <w:lang w:bidi="ru-RU"/>
              </w:rPr>
              <w:t>2. Сведения о характерных точках границ объекта</w:t>
            </w:r>
          </w:p>
        </w:tc>
      </w:tr>
      <w:tr w:rsidR="00EA1A3C" w:rsidTr="00C518B6">
        <w:trPr>
          <w:trHeight w:hRule="exact" w:val="797"/>
        </w:trPr>
        <w:tc>
          <w:tcPr>
            <w:tcW w:w="2045" w:type="dxa"/>
            <w:vMerge w:val="restart"/>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b/>
                <w:bCs/>
                <w:color w:val="000000"/>
                <w:lang w:bidi="ru-RU"/>
              </w:rPr>
              <w:t>Обозначение характерных точек границ</w:t>
            </w:r>
          </w:p>
        </w:tc>
        <w:tc>
          <w:tcPr>
            <w:tcW w:w="2721" w:type="dxa"/>
            <w:gridSpan w:val="2"/>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b/>
                <w:bCs/>
                <w:color w:val="000000"/>
                <w:lang w:bidi="ru-RU"/>
              </w:rPr>
              <w:t>Координаты, м</w:t>
            </w:r>
          </w:p>
        </w:tc>
        <w:tc>
          <w:tcPr>
            <w:tcW w:w="1872" w:type="dxa"/>
            <w:vMerge w:val="restart"/>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54" w:lineRule="auto"/>
            </w:pPr>
            <w:r>
              <w:rPr>
                <w:b/>
                <w:bCs/>
                <w:color w:val="000000"/>
                <w:lang w:bidi="ru-RU"/>
              </w:rPr>
              <w:t>Метод определения координат характерной точки</w:t>
            </w:r>
          </w:p>
        </w:tc>
        <w:tc>
          <w:tcPr>
            <w:tcW w:w="1757" w:type="dxa"/>
            <w:vMerge w:val="restart"/>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54" w:lineRule="auto"/>
            </w:pPr>
            <w:r>
              <w:rPr>
                <w:b/>
                <w:bCs/>
                <w:color w:val="000000"/>
                <w:lang w:bidi="ru-RU"/>
              </w:rPr>
              <w:t xml:space="preserve">Средняя </w:t>
            </w:r>
            <w:proofErr w:type="spellStart"/>
            <w:r>
              <w:rPr>
                <w:b/>
                <w:bCs/>
                <w:color w:val="000000"/>
                <w:lang w:bidi="ru-RU"/>
              </w:rPr>
              <w:t>квадратическая</w:t>
            </w:r>
            <w:proofErr w:type="spellEnd"/>
            <w:r>
              <w:rPr>
                <w:b/>
                <w:bCs/>
                <w:color w:val="000000"/>
                <w:lang w:bidi="ru-RU"/>
              </w:rPr>
              <w:t xml:space="preserve"> погрешность положения характерной точки </w:t>
            </w:r>
            <w:r w:rsidRPr="00660D8D">
              <w:rPr>
                <w:b/>
                <w:bCs/>
                <w:color w:val="000000"/>
                <w:lang w:bidi="en-US"/>
              </w:rPr>
              <w:t>(</w:t>
            </w:r>
            <w:r>
              <w:rPr>
                <w:b/>
                <w:bCs/>
                <w:color w:val="000000"/>
                <w:lang w:val="en-US" w:bidi="en-US"/>
              </w:rPr>
              <w:t>Mt</w:t>
            </w:r>
            <w:r w:rsidRPr="00660D8D">
              <w:rPr>
                <w:b/>
                <w:bCs/>
                <w:color w:val="000000"/>
                <w:lang w:bidi="en-US"/>
              </w:rPr>
              <w:t xml:space="preserve">), </w:t>
            </w:r>
            <w:r>
              <w:rPr>
                <w:b/>
                <w:bCs/>
                <w:color w:val="000000"/>
                <w:lang w:bidi="ru-RU"/>
              </w:rPr>
              <w:t>м</w:t>
            </w:r>
          </w:p>
        </w:tc>
        <w:tc>
          <w:tcPr>
            <w:tcW w:w="1824" w:type="dxa"/>
            <w:vMerge w:val="restart"/>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pPr>
            <w:r>
              <w:rPr>
                <w:b/>
                <w:bCs/>
                <w:color w:val="000000"/>
                <w:lang w:bidi="ru-RU"/>
              </w:rPr>
              <w:t>Описание обозначения точки на местности (при наличии)</w:t>
            </w:r>
          </w:p>
        </w:tc>
      </w:tr>
      <w:tr w:rsidR="00EA1A3C" w:rsidTr="00C518B6">
        <w:trPr>
          <w:trHeight w:hRule="exact" w:val="792"/>
        </w:trPr>
        <w:tc>
          <w:tcPr>
            <w:tcW w:w="2045" w:type="dxa"/>
            <w:vMerge/>
            <w:tcBorders>
              <w:left w:val="single" w:sz="4" w:space="0" w:color="auto"/>
            </w:tcBorders>
            <w:shd w:val="clear" w:color="auto" w:fill="auto"/>
            <w:vAlign w:val="center"/>
          </w:tcPr>
          <w:p w:rsidR="00EA1A3C" w:rsidRDefault="00EA1A3C" w:rsidP="00C518B6">
            <w:pPr>
              <w:framePr w:w="10219" w:h="15264" w:wrap="none" w:vAnchor="page" w:hAnchor="page" w:x="1126" w:y="563"/>
            </w:pP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b/>
                <w:bCs/>
                <w:color w:val="000000"/>
                <w:lang w:val="en-US" w:bidi="en-US"/>
              </w:rPr>
              <w:t>X</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b/>
                <w:bCs/>
                <w:color w:val="000000"/>
                <w:lang w:val="en-US" w:bidi="en-US"/>
              </w:rPr>
              <w:t>Y</w:t>
            </w:r>
          </w:p>
        </w:tc>
        <w:tc>
          <w:tcPr>
            <w:tcW w:w="1872" w:type="dxa"/>
            <w:vMerge/>
            <w:tcBorders>
              <w:left w:val="single" w:sz="4" w:space="0" w:color="auto"/>
            </w:tcBorders>
            <w:shd w:val="clear" w:color="auto" w:fill="auto"/>
            <w:vAlign w:val="center"/>
          </w:tcPr>
          <w:p w:rsidR="00EA1A3C" w:rsidRDefault="00EA1A3C" w:rsidP="00C518B6">
            <w:pPr>
              <w:framePr w:w="10219" w:h="15264" w:wrap="none" w:vAnchor="page" w:hAnchor="page" w:x="1126" w:y="563"/>
            </w:pPr>
          </w:p>
        </w:tc>
        <w:tc>
          <w:tcPr>
            <w:tcW w:w="1757" w:type="dxa"/>
            <w:vMerge/>
            <w:tcBorders>
              <w:left w:val="single" w:sz="4" w:space="0" w:color="auto"/>
            </w:tcBorders>
            <w:shd w:val="clear" w:color="auto" w:fill="auto"/>
            <w:vAlign w:val="bottom"/>
          </w:tcPr>
          <w:p w:rsidR="00EA1A3C" w:rsidRDefault="00EA1A3C" w:rsidP="00C518B6">
            <w:pPr>
              <w:framePr w:w="10219" w:h="15264" w:wrap="none" w:vAnchor="page" w:hAnchor="page" w:x="1126" w:y="563"/>
            </w:pPr>
          </w:p>
        </w:tc>
        <w:tc>
          <w:tcPr>
            <w:tcW w:w="1824" w:type="dxa"/>
            <w:vMerge/>
            <w:tcBorders>
              <w:left w:val="single" w:sz="4" w:space="0" w:color="auto"/>
              <w:right w:val="single" w:sz="4" w:space="0" w:color="auto"/>
            </w:tcBorders>
            <w:shd w:val="clear" w:color="auto" w:fill="auto"/>
            <w:vAlign w:val="center"/>
          </w:tcPr>
          <w:p w:rsidR="00EA1A3C" w:rsidRDefault="00EA1A3C" w:rsidP="00C518B6">
            <w:pPr>
              <w:framePr w:w="10219" w:h="15264" w:wrap="none" w:vAnchor="page" w:hAnchor="page" w:x="1126" w:y="563"/>
            </w:pPr>
          </w:p>
        </w:tc>
      </w:tr>
      <w:tr w:rsidR="00EA1A3C" w:rsidTr="00C518B6">
        <w:trPr>
          <w:trHeight w:hRule="exact" w:val="341"/>
        </w:trPr>
        <w:tc>
          <w:tcPr>
            <w:tcW w:w="2045"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pPr>
            <w:r>
              <w:rPr>
                <w:b/>
                <w:bCs/>
                <w:color w:val="000000"/>
                <w:lang w:bidi="ru-RU"/>
              </w:rPr>
              <w:t>1</w:t>
            </w:r>
          </w:p>
        </w:tc>
        <w:tc>
          <w:tcPr>
            <w:tcW w:w="1358"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pPr>
            <w:r>
              <w:rPr>
                <w:b/>
                <w:bCs/>
                <w:color w:val="000000"/>
                <w:lang w:bidi="ru-RU"/>
              </w:rPr>
              <w:t>2</w:t>
            </w:r>
          </w:p>
        </w:tc>
        <w:tc>
          <w:tcPr>
            <w:tcW w:w="1363"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pPr>
            <w:r>
              <w:rPr>
                <w:b/>
                <w:bCs/>
                <w:color w:val="000000"/>
                <w:lang w:bidi="ru-RU"/>
              </w:rPr>
              <w:t>3</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pPr>
            <w:r>
              <w:rPr>
                <w:b/>
                <w:bCs/>
                <w:color w:val="000000"/>
                <w:lang w:bidi="ru-RU"/>
              </w:rPr>
              <w:t>4</w:t>
            </w:r>
          </w:p>
        </w:tc>
        <w:tc>
          <w:tcPr>
            <w:tcW w:w="1757"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pPr>
            <w:r>
              <w:rPr>
                <w:b/>
                <w:bCs/>
                <w:color w:val="000000"/>
                <w:lang w:bidi="ru-RU"/>
              </w:rPr>
              <w:t>5</w:t>
            </w:r>
          </w:p>
        </w:tc>
        <w:tc>
          <w:tcPr>
            <w:tcW w:w="1824" w:type="dxa"/>
            <w:tcBorders>
              <w:top w:val="single" w:sz="4" w:space="0" w:color="auto"/>
              <w:left w:val="single" w:sz="4" w:space="0" w:color="auto"/>
              <w:righ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pPr>
            <w:r>
              <w:rPr>
                <w:b/>
                <w:bCs/>
                <w:color w:val="000000"/>
                <w:lang w:bidi="ru-RU"/>
              </w:rPr>
              <w:t>6</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12</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545186.36</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3905132.42</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54" w:lineRule="auto"/>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984"/>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13</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545257.67</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3905103.26</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left="300" w:firstLine="40"/>
              <w:jc w:val="left"/>
            </w:pPr>
            <w:r>
              <w:rPr>
                <w:color w:val="000000"/>
                <w:lang w:bidi="ru-RU"/>
              </w:rPr>
              <w:t>Закрепление отсутствует</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14</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545329.13</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3905046.09</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54" w:lineRule="auto"/>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984"/>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15</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545377.87</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3904973.67</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left="300" w:firstLine="40"/>
              <w:jc w:val="left"/>
            </w:pPr>
            <w:r>
              <w:rPr>
                <w:color w:val="000000"/>
                <w:lang w:bidi="ru-RU"/>
              </w:rPr>
              <w:t>Закрепление отсутствует</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16</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545386.63</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3904924.13</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984"/>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17</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545387.00</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3904923.29</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left="300" w:firstLine="40"/>
              <w:jc w:val="left"/>
            </w:pPr>
            <w:r>
              <w:rPr>
                <w:color w:val="000000"/>
                <w:lang w:bidi="ru-RU"/>
              </w:rPr>
              <w:t>Закрепление отсутствует</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18</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545420.30</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3904878.64</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984"/>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19</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545416.24</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3904873.17</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left="300" w:firstLine="40"/>
              <w:jc w:val="left"/>
            </w:pPr>
            <w:r>
              <w:rPr>
                <w:color w:val="000000"/>
                <w:lang w:bidi="ru-RU"/>
              </w:rPr>
              <w:t>Закрепление отсутствует</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20</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545413.88</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3904869.99</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984"/>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21</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545411.87</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3904867.28</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left="300" w:firstLine="40"/>
              <w:jc w:val="left"/>
            </w:pPr>
            <w:r>
              <w:rPr>
                <w:color w:val="000000"/>
                <w:lang w:bidi="ru-RU"/>
              </w:rPr>
              <w:t>Закрепление отсутствует</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22</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545408.99</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3904862.58</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984"/>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23</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545410.39</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3904861.87</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left="300" w:firstLine="40"/>
              <w:jc w:val="left"/>
            </w:pPr>
            <w:r>
              <w:rPr>
                <w:color w:val="000000"/>
                <w:lang w:bidi="ru-RU"/>
              </w:rPr>
              <w:t>Закрепление отсутствует</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24</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545409.10</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3904859.29</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168"/>
        </w:trPr>
        <w:tc>
          <w:tcPr>
            <w:tcW w:w="10219" w:type="dxa"/>
            <w:gridSpan w:val="6"/>
            <w:tcBorders>
              <w:top w:val="single" w:sz="4" w:space="0" w:color="auto"/>
              <w:left w:val="single" w:sz="4" w:space="0" w:color="auto"/>
              <w:bottom w:val="single" w:sz="4" w:space="0" w:color="auto"/>
              <w:right w:val="single" w:sz="4" w:space="0" w:color="auto"/>
            </w:tcBorders>
            <w:shd w:val="clear" w:color="auto" w:fill="auto"/>
          </w:tcPr>
          <w:p w:rsidR="00EA1A3C" w:rsidRDefault="00EA1A3C" w:rsidP="00C518B6">
            <w:pPr>
              <w:framePr w:w="10219" w:h="15264" w:wrap="none" w:vAnchor="page" w:hAnchor="page" w:x="1126" w:y="563"/>
              <w:rPr>
                <w:sz w:val="10"/>
                <w:szCs w:val="10"/>
              </w:rPr>
            </w:pPr>
          </w:p>
        </w:tc>
      </w:tr>
    </w:tbl>
    <w:p w:rsidR="00EA1A3C" w:rsidRDefault="00EA1A3C" w:rsidP="00EA1A3C">
      <w:pPr>
        <w:spacing w:line="1" w:lineRule="exact"/>
        <w:sectPr w:rsidR="00EA1A3C">
          <w:pgSz w:w="11900" w:h="16840"/>
          <w:pgMar w:top="360" w:right="360" w:bottom="360" w:left="360" w:header="0" w:footer="3" w:gutter="0"/>
          <w:cols w:space="720"/>
          <w:noEndnote/>
          <w:docGrid w:linePitch="360"/>
        </w:sectPr>
      </w:pPr>
    </w:p>
    <w:p w:rsidR="00EA1A3C" w:rsidRDefault="00EA1A3C" w:rsidP="00EA1A3C">
      <w:pPr>
        <w:spacing w:line="1" w:lineRule="exact"/>
      </w:pPr>
    </w:p>
    <w:tbl>
      <w:tblPr>
        <w:tblOverlap w:val="never"/>
        <w:tblW w:w="0" w:type="auto"/>
        <w:tblInd w:w="15" w:type="dxa"/>
        <w:tblLayout w:type="fixed"/>
        <w:tblCellMar>
          <w:left w:w="10" w:type="dxa"/>
          <w:right w:w="10" w:type="dxa"/>
        </w:tblCellMar>
        <w:tblLook w:val="0000" w:firstRow="0" w:lastRow="0" w:firstColumn="0" w:lastColumn="0" w:noHBand="0" w:noVBand="0"/>
      </w:tblPr>
      <w:tblGrid>
        <w:gridCol w:w="2045"/>
        <w:gridCol w:w="1358"/>
        <w:gridCol w:w="1363"/>
        <w:gridCol w:w="1872"/>
        <w:gridCol w:w="1757"/>
        <w:gridCol w:w="1824"/>
      </w:tblGrid>
      <w:tr w:rsidR="00EA1A3C" w:rsidTr="00C518B6">
        <w:trPr>
          <w:trHeight w:hRule="exact" w:val="341"/>
        </w:trPr>
        <w:tc>
          <w:tcPr>
            <w:tcW w:w="10219" w:type="dxa"/>
            <w:gridSpan w:val="6"/>
            <w:tcBorders>
              <w:top w:val="single" w:sz="4" w:space="0" w:color="auto"/>
              <w:left w:val="single" w:sz="4" w:space="0" w:color="auto"/>
              <w:righ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jc w:val="left"/>
            </w:pPr>
            <w:r>
              <w:rPr>
                <w:color w:val="000000"/>
                <w:lang w:bidi="ru-RU"/>
              </w:rPr>
              <w:t>2. Сведения о характерных точках границ объекта</w:t>
            </w:r>
          </w:p>
        </w:tc>
      </w:tr>
      <w:tr w:rsidR="00EA1A3C" w:rsidTr="00C518B6">
        <w:trPr>
          <w:trHeight w:hRule="exact" w:val="797"/>
        </w:trPr>
        <w:tc>
          <w:tcPr>
            <w:tcW w:w="2045" w:type="dxa"/>
            <w:vMerge w:val="restart"/>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b/>
                <w:bCs/>
                <w:color w:val="000000"/>
                <w:lang w:bidi="ru-RU"/>
              </w:rPr>
              <w:t>Обозначение характерных точек границ</w:t>
            </w:r>
          </w:p>
        </w:tc>
        <w:tc>
          <w:tcPr>
            <w:tcW w:w="2721" w:type="dxa"/>
            <w:gridSpan w:val="2"/>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b/>
                <w:bCs/>
                <w:color w:val="000000"/>
                <w:lang w:bidi="ru-RU"/>
              </w:rPr>
              <w:t>Координаты, м</w:t>
            </w:r>
          </w:p>
        </w:tc>
        <w:tc>
          <w:tcPr>
            <w:tcW w:w="1872" w:type="dxa"/>
            <w:vMerge w:val="restart"/>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54" w:lineRule="auto"/>
            </w:pPr>
            <w:r>
              <w:rPr>
                <w:b/>
                <w:bCs/>
                <w:color w:val="000000"/>
                <w:lang w:bidi="ru-RU"/>
              </w:rPr>
              <w:t>Метод определения координат характерной точки</w:t>
            </w:r>
          </w:p>
        </w:tc>
        <w:tc>
          <w:tcPr>
            <w:tcW w:w="1757" w:type="dxa"/>
            <w:vMerge w:val="restart"/>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54" w:lineRule="auto"/>
            </w:pPr>
            <w:r>
              <w:rPr>
                <w:b/>
                <w:bCs/>
                <w:color w:val="000000"/>
                <w:lang w:bidi="ru-RU"/>
              </w:rPr>
              <w:t xml:space="preserve">Средняя </w:t>
            </w:r>
            <w:proofErr w:type="spellStart"/>
            <w:r>
              <w:rPr>
                <w:b/>
                <w:bCs/>
                <w:color w:val="000000"/>
                <w:lang w:bidi="ru-RU"/>
              </w:rPr>
              <w:t>квадратическая</w:t>
            </w:r>
            <w:proofErr w:type="spellEnd"/>
            <w:r>
              <w:rPr>
                <w:b/>
                <w:bCs/>
                <w:color w:val="000000"/>
                <w:lang w:bidi="ru-RU"/>
              </w:rPr>
              <w:t xml:space="preserve"> погрешность положения характерной точки </w:t>
            </w:r>
            <w:r w:rsidRPr="00660D8D">
              <w:rPr>
                <w:b/>
                <w:bCs/>
                <w:color w:val="000000"/>
                <w:lang w:bidi="en-US"/>
              </w:rPr>
              <w:t>(</w:t>
            </w:r>
            <w:r>
              <w:rPr>
                <w:b/>
                <w:bCs/>
                <w:color w:val="000000"/>
                <w:lang w:val="en-US" w:bidi="en-US"/>
              </w:rPr>
              <w:t>Mt</w:t>
            </w:r>
            <w:r w:rsidRPr="00660D8D">
              <w:rPr>
                <w:b/>
                <w:bCs/>
                <w:color w:val="000000"/>
                <w:lang w:bidi="en-US"/>
              </w:rPr>
              <w:t xml:space="preserve">), </w:t>
            </w:r>
            <w:r>
              <w:rPr>
                <w:b/>
                <w:bCs/>
                <w:color w:val="000000"/>
                <w:lang w:bidi="ru-RU"/>
              </w:rPr>
              <w:t>м</w:t>
            </w:r>
          </w:p>
        </w:tc>
        <w:tc>
          <w:tcPr>
            <w:tcW w:w="1824" w:type="dxa"/>
            <w:vMerge w:val="restart"/>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pPr>
            <w:r>
              <w:rPr>
                <w:b/>
                <w:bCs/>
                <w:color w:val="000000"/>
                <w:lang w:bidi="ru-RU"/>
              </w:rPr>
              <w:t>Описание обозначения точки на местности (при наличии)</w:t>
            </w:r>
          </w:p>
        </w:tc>
      </w:tr>
      <w:tr w:rsidR="00EA1A3C" w:rsidTr="00C518B6">
        <w:trPr>
          <w:trHeight w:hRule="exact" w:val="792"/>
        </w:trPr>
        <w:tc>
          <w:tcPr>
            <w:tcW w:w="2045" w:type="dxa"/>
            <w:vMerge/>
            <w:tcBorders>
              <w:left w:val="single" w:sz="4" w:space="0" w:color="auto"/>
            </w:tcBorders>
            <w:shd w:val="clear" w:color="auto" w:fill="auto"/>
            <w:vAlign w:val="center"/>
          </w:tcPr>
          <w:p w:rsidR="00EA1A3C" w:rsidRDefault="00EA1A3C" w:rsidP="00C518B6">
            <w:pPr>
              <w:framePr w:w="10219" w:h="15264" w:wrap="none" w:vAnchor="page" w:hAnchor="page" w:x="1126" w:y="563"/>
            </w:pP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b/>
                <w:bCs/>
                <w:color w:val="000000"/>
                <w:lang w:val="en-US" w:bidi="en-US"/>
              </w:rPr>
              <w:t>X</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b/>
                <w:bCs/>
                <w:color w:val="000000"/>
                <w:lang w:val="en-US" w:bidi="en-US"/>
              </w:rPr>
              <w:t>Y</w:t>
            </w:r>
          </w:p>
        </w:tc>
        <w:tc>
          <w:tcPr>
            <w:tcW w:w="1872" w:type="dxa"/>
            <w:vMerge/>
            <w:tcBorders>
              <w:left w:val="single" w:sz="4" w:space="0" w:color="auto"/>
            </w:tcBorders>
            <w:shd w:val="clear" w:color="auto" w:fill="auto"/>
            <w:vAlign w:val="center"/>
          </w:tcPr>
          <w:p w:rsidR="00EA1A3C" w:rsidRDefault="00EA1A3C" w:rsidP="00C518B6">
            <w:pPr>
              <w:framePr w:w="10219" w:h="15264" w:wrap="none" w:vAnchor="page" w:hAnchor="page" w:x="1126" w:y="563"/>
            </w:pPr>
          </w:p>
        </w:tc>
        <w:tc>
          <w:tcPr>
            <w:tcW w:w="1757" w:type="dxa"/>
            <w:vMerge/>
            <w:tcBorders>
              <w:left w:val="single" w:sz="4" w:space="0" w:color="auto"/>
            </w:tcBorders>
            <w:shd w:val="clear" w:color="auto" w:fill="auto"/>
            <w:vAlign w:val="bottom"/>
          </w:tcPr>
          <w:p w:rsidR="00EA1A3C" w:rsidRDefault="00EA1A3C" w:rsidP="00C518B6">
            <w:pPr>
              <w:framePr w:w="10219" w:h="15264" w:wrap="none" w:vAnchor="page" w:hAnchor="page" w:x="1126" w:y="563"/>
            </w:pPr>
          </w:p>
        </w:tc>
        <w:tc>
          <w:tcPr>
            <w:tcW w:w="1824" w:type="dxa"/>
            <w:vMerge/>
            <w:tcBorders>
              <w:left w:val="single" w:sz="4" w:space="0" w:color="auto"/>
              <w:right w:val="single" w:sz="4" w:space="0" w:color="auto"/>
            </w:tcBorders>
            <w:shd w:val="clear" w:color="auto" w:fill="auto"/>
            <w:vAlign w:val="center"/>
          </w:tcPr>
          <w:p w:rsidR="00EA1A3C" w:rsidRDefault="00EA1A3C" w:rsidP="00C518B6">
            <w:pPr>
              <w:framePr w:w="10219" w:h="15264" w:wrap="none" w:vAnchor="page" w:hAnchor="page" w:x="1126" w:y="563"/>
            </w:pPr>
          </w:p>
        </w:tc>
      </w:tr>
      <w:tr w:rsidR="00EA1A3C" w:rsidTr="00C518B6">
        <w:trPr>
          <w:trHeight w:hRule="exact" w:val="341"/>
        </w:trPr>
        <w:tc>
          <w:tcPr>
            <w:tcW w:w="2045"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pPr>
            <w:r>
              <w:rPr>
                <w:b/>
                <w:bCs/>
                <w:color w:val="000000"/>
                <w:lang w:bidi="ru-RU"/>
              </w:rPr>
              <w:t>1</w:t>
            </w:r>
          </w:p>
        </w:tc>
        <w:tc>
          <w:tcPr>
            <w:tcW w:w="1358"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pPr>
            <w:r>
              <w:rPr>
                <w:b/>
                <w:bCs/>
                <w:color w:val="000000"/>
                <w:lang w:bidi="ru-RU"/>
              </w:rPr>
              <w:t>2</w:t>
            </w:r>
          </w:p>
        </w:tc>
        <w:tc>
          <w:tcPr>
            <w:tcW w:w="1363"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pPr>
            <w:r>
              <w:rPr>
                <w:b/>
                <w:bCs/>
                <w:color w:val="000000"/>
                <w:lang w:bidi="ru-RU"/>
              </w:rPr>
              <w:t>3</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pPr>
            <w:r>
              <w:rPr>
                <w:b/>
                <w:bCs/>
                <w:color w:val="000000"/>
                <w:lang w:bidi="ru-RU"/>
              </w:rPr>
              <w:t>4</w:t>
            </w:r>
          </w:p>
        </w:tc>
        <w:tc>
          <w:tcPr>
            <w:tcW w:w="1757"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pPr>
            <w:r>
              <w:rPr>
                <w:b/>
                <w:bCs/>
                <w:color w:val="000000"/>
                <w:lang w:bidi="ru-RU"/>
              </w:rPr>
              <w:t>5</w:t>
            </w:r>
          </w:p>
        </w:tc>
        <w:tc>
          <w:tcPr>
            <w:tcW w:w="1824" w:type="dxa"/>
            <w:tcBorders>
              <w:top w:val="single" w:sz="4" w:space="0" w:color="auto"/>
              <w:left w:val="single" w:sz="4" w:space="0" w:color="auto"/>
              <w:righ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pPr>
            <w:r>
              <w:rPr>
                <w:b/>
                <w:bCs/>
                <w:color w:val="000000"/>
                <w:lang w:bidi="ru-RU"/>
              </w:rPr>
              <w:t>6</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25</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545414.15</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3904856.75</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54" w:lineRule="auto"/>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984"/>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26</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545414.51</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3904857.51</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left="300" w:firstLine="40"/>
              <w:jc w:val="left"/>
            </w:pPr>
            <w:r>
              <w:rPr>
                <w:color w:val="000000"/>
                <w:lang w:bidi="ru-RU"/>
              </w:rPr>
              <w:t>Закрепление отсутствует</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27</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545415.89</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3904860.26</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54" w:lineRule="auto"/>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984"/>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28</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545413.05</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3904861.56</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left="300" w:firstLine="40"/>
              <w:jc w:val="left"/>
            </w:pPr>
            <w:r>
              <w:rPr>
                <w:color w:val="000000"/>
                <w:lang w:bidi="ru-RU"/>
              </w:rPr>
              <w:t>Закрепление отсутствует</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29</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545415.19</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3904865.02</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984"/>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30</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545417.64</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3904868.35</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left="300" w:firstLine="40"/>
              <w:jc w:val="left"/>
            </w:pPr>
            <w:r>
              <w:rPr>
                <w:color w:val="000000"/>
                <w:lang w:bidi="ru-RU"/>
              </w:rPr>
              <w:t>Закрепление отсутствует</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31</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545422.92</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3904875.47</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984"/>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32</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545428.72</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3904868.90</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left="300" w:firstLine="40"/>
              <w:jc w:val="left"/>
            </w:pPr>
            <w:r>
              <w:rPr>
                <w:color w:val="000000"/>
                <w:lang w:bidi="ru-RU"/>
              </w:rPr>
              <w:t>Закрепление отсутствует</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33</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545430.95</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3904864.58</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984"/>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34</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545432.05</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3904863.66</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left="300" w:firstLine="40"/>
              <w:jc w:val="left"/>
            </w:pPr>
            <w:r>
              <w:rPr>
                <w:color w:val="000000"/>
                <w:lang w:bidi="ru-RU"/>
              </w:rPr>
              <w:t>Закрепление отсутствует</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35</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545456.55</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3904850.47</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984"/>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36</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545515.64</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3904818.81</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left="300" w:firstLine="40"/>
              <w:jc w:val="left"/>
            </w:pPr>
            <w:r>
              <w:rPr>
                <w:color w:val="000000"/>
                <w:lang w:bidi="ru-RU"/>
              </w:rPr>
              <w:t>Закрепление отсутствует</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37</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545585.13</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3904779.03</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168"/>
        </w:trPr>
        <w:tc>
          <w:tcPr>
            <w:tcW w:w="10219" w:type="dxa"/>
            <w:gridSpan w:val="6"/>
            <w:tcBorders>
              <w:top w:val="single" w:sz="4" w:space="0" w:color="auto"/>
              <w:left w:val="single" w:sz="4" w:space="0" w:color="auto"/>
              <w:bottom w:val="single" w:sz="4" w:space="0" w:color="auto"/>
              <w:right w:val="single" w:sz="4" w:space="0" w:color="auto"/>
            </w:tcBorders>
            <w:shd w:val="clear" w:color="auto" w:fill="auto"/>
          </w:tcPr>
          <w:p w:rsidR="00EA1A3C" w:rsidRDefault="00EA1A3C" w:rsidP="00C518B6">
            <w:pPr>
              <w:framePr w:w="10219" w:h="15264" w:wrap="none" w:vAnchor="page" w:hAnchor="page" w:x="1126" w:y="563"/>
              <w:rPr>
                <w:sz w:val="10"/>
                <w:szCs w:val="10"/>
              </w:rPr>
            </w:pPr>
          </w:p>
        </w:tc>
      </w:tr>
    </w:tbl>
    <w:p w:rsidR="00EA1A3C" w:rsidRDefault="00EA1A3C" w:rsidP="00EA1A3C">
      <w:pPr>
        <w:spacing w:line="1" w:lineRule="exact"/>
        <w:sectPr w:rsidR="00EA1A3C">
          <w:pgSz w:w="11900" w:h="16840"/>
          <w:pgMar w:top="360" w:right="360" w:bottom="360" w:left="360" w:header="0" w:footer="3" w:gutter="0"/>
          <w:cols w:space="720"/>
          <w:noEndnote/>
          <w:docGrid w:linePitch="360"/>
        </w:sectPr>
      </w:pPr>
    </w:p>
    <w:p w:rsidR="00EA1A3C" w:rsidRDefault="00EA1A3C" w:rsidP="00EA1A3C">
      <w:pPr>
        <w:spacing w:line="1" w:lineRule="exact"/>
      </w:pPr>
    </w:p>
    <w:tbl>
      <w:tblPr>
        <w:tblOverlap w:val="never"/>
        <w:tblW w:w="0" w:type="auto"/>
        <w:tblInd w:w="15" w:type="dxa"/>
        <w:tblLayout w:type="fixed"/>
        <w:tblCellMar>
          <w:left w:w="10" w:type="dxa"/>
          <w:right w:w="10" w:type="dxa"/>
        </w:tblCellMar>
        <w:tblLook w:val="0000" w:firstRow="0" w:lastRow="0" w:firstColumn="0" w:lastColumn="0" w:noHBand="0" w:noVBand="0"/>
      </w:tblPr>
      <w:tblGrid>
        <w:gridCol w:w="2045"/>
        <w:gridCol w:w="1358"/>
        <w:gridCol w:w="1363"/>
        <w:gridCol w:w="1872"/>
        <w:gridCol w:w="1757"/>
        <w:gridCol w:w="1824"/>
      </w:tblGrid>
      <w:tr w:rsidR="00EA1A3C" w:rsidTr="00C518B6">
        <w:trPr>
          <w:trHeight w:hRule="exact" w:val="341"/>
        </w:trPr>
        <w:tc>
          <w:tcPr>
            <w:tcW w:w="10219" w:type="dxa"/>
            <w:gridSpan w:val="6"/>
            <w:tcBorders>
              <w:top w:val="single" w:sz="4" w:space="0" w:color="auto"/>
              <w:left w:val="single" w:sz="4" w:space="0" w:color="auto"/>
              <w:righ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jc w:val="left"/>
            </w:pPr>
            <w:r>
              <w:rPr>
                <w:color w:val="000000"/>
                <w:lang w:bidi="ru-RU"/>
              </w:rPr>
              <w:t>2. Сведения о характерных точках границ объекта</w:t>
            </w:r>
          </w:p>
        </w:tc>
      </w:tr>
      <w:tr w:rsidR="00EA1A3C" w:rsidTr="00C518B6">
        <w:trPr>
          <w:trHeight w:hRule="exact" w:val="797"/>
        </w:trPr>
        <w:tc>
          <w:tcPr>
            <w:tcW w:w="2045" w:type="dxa"/>
            <w:vMerge w:val="restart"/>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b/>
                <w:bCs/>
                <w:color w:val="000000"/>
                <w:lang w:bidi="ru-RU"/>
              </w:rPr>
              <w:t>Обозначение характерных точек границ</w:t>
            </w:r>
          </w:p>
        </w:tc>
        <w:tc>
          <w:tcPr>
            <w:tcW w:w="2721" w:type="dxa"/>
            <w:gridSpan w:val="2"/>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b/>
                <w:bCs/>
                <w:color w:val="000000"/>
                <w:lang w:bidi="ru-RU"/>
              </w:rPr>
              <w:t>Координаты, м</w:t>
            </w:r>
          </w:p>
        </w:tc>
        <w:tc>
          <w:tcPr>
            <w:tcW w:w="1872" w:type="dxa"/>
            <w:vMerge w:val="restart"/>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54" w:lineRule="auto"/>
            </w:pPr>
            <w:r>
              <w:rPr>
                <w:b/>
                <w:bCs/>
                <w:color w:val="000000"/>
                <w:lang w:bidi="ru-RU"/>
              </w:rPr>
              <w:t>Метод определения координат характерной точки</w:t>
            </w:r>
          </w:p>
        </w:tc>
        <w:tc>
          <w:tcPr>
            <w:tcW w:w="1757" w:type="dxa"/>
            <w:vMerge w:val="restart"/>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54" w:lineRule="auto"/>
            </w:pPr>
            <w:r>
              <w:rPr>
                <w:b/>
                <w:bCs/>
                <w:color w:val="000000"/>
                <w:lang w:bidi="ru-RU"/>
              </w:rPr>
              <w:t xml:space="preserve">Средняя </w:t>
            </w:r>
            <w:proofErr w:type="spellStart"/>
            <w:r>
              <w:rPr>
                <w:b/>
                <w:bCs/>
                <w:color w:val="000000"/>
                <w:lang w:bidi="ru-RU"/>
              </w:rPr>
              <w:t>квадратическая</w:t>
            </w:r>
            <w:proofErr w:type="spellEnd"/>
            <w:r>
              <w:rPr>
                <w:b/>
                <w:bCs/>
                <w:color w:val="000000"/>
                <w:lang w:bidi="ru-RU"/>
              </w:rPr>
              <w:t xml:space="preserve"> погрешность положения характерной точки </w:t>
            </w:r>
            <w:r w:rsidRPr="00660D8D">
              <w:rPr>
                <w:b/>
                <w:bCs/>
                <w:color w:val="000000"/>
                <w:lang w:bidi="en-US"/>
              </w:rPr>
              <w:t>(</w:t>
            </w:r>
            <w:r>
              <w:rPr>
                <w:b/>
                <w:bCs/>
                <w:color w:val="000000"/>
                <w:lang w:val="en-US" w:bidi="en-US"/>
              </w:rPr>
              <w:t>Mt</w:t>
            </w:r>
            <w:r w:rsidRPr="00660D8D">
              <w:rPr>
                <w:b/>
                <w:bCs/>
                <w:color w:val="000000"/>
                <w:lang w:bidi="en-US"/>
              </w:rPr>
              <w:t xml:space="preserve">), </w:t>
            </w:r>
            <w:r>
              <w:rPr>
                <w:b/>
                <w:bCs/>
                <w:color w:val="000000"/>
                <w:lang w:bidi="ru-RU"/>
              </w:rPr>
              <w:t>м</w:t>
            </w:r>
          </w:p>
        </w:tc>
        <w:tc>
          <w:tcPr>
            <w:tcW w:w="1824" w:type="dxa"/>
            <w:vMerge w:val="restart"/>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pPr>
            <w:r>
              <w:rPr>
                <w:b/>
                <w:bCs/>
                <w:color w:val="000000"/>
                <w:lang w:bidi="ru-RU"/>
              </w:rPr>
              <w:t>Описание обозначения точки на местности (при наличии)</w:t>
            </w:r>
          </w:p>
        </w:tc>
      </w:tr>
      <w:tr w:rsidR="00EA1A3C" w:rsidTr="00C518B6">
        <w:trPr>
          <w:trHeight w:hRule="exact" w:val="792"/>
        </w:trPr>
        <w:tc>
          <w:tcPr>
            <w:tcW w:w="2045" w:type="dxa"/>
            <w:vMerge/>
            <w:tcBorders>
              <w:left w:val="single" w:sz="4" w:space="0" w:color="auto"/>
            </w:tcBorders>
            <w:shd w:val="clear" w:color="auto" w:fill="auto"/>
            <w:vAlign w:val="center"/>
          </w:tcPr>
          <w:p w:rsidR="00EA1A3C" w:rsidRDefault="00EA1A3C" w:rsidP="00C518B6">
            <w:pPr>
              <w:framePr w:w="10219" w:h="15264" w:wrap="none" w:vAnchor="page" w:hAnchor="page" w:x="1126" w:y="563"/>
            </w:pP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b/>
                <w:bCs/>
                <w:color w:val="000000"/>
                <w:lang w:val="en-US" w:bidi="en-US"/>
              </w:rPr>
              <w:t>X</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b/>
                <w:bCs/>
                <w:color w:val="000000"/>
                <w:lang w:val="en-US" w:bidi="en-US"/>
              </w:rPr>
              <w:t>Y</w:t>
            </w:r>
          </w:p>
        </w:tc>
        <w:tc>
          <w:tcPr>
            <w:tcW w:w="1872" w:type="dxa"/>
            <w:vMerge/>
            <w:tcBorders>
              <w:left w:val="single" w:sz="4" w:space="0" w:color="auto"/>
            </w:tcBorders>
            <w:shd w:val="clear" w:color="auto" w:fill="auto"/>
            <w:vAlign w:val="center"/>
          </w:tcPr>
          <w:p w:rsidR="00EA1A3C" w:rsidRDefault="00EA1A3C" w:rsidP="00C518B6">
            <w:pPr>
              <w:framePr w:w="10219" w:h="15264" w:wrap="none" w:vAnchor="page" w:hAnchor="page" w:x="1126" w:y="563"/>
            </w:pPr>
          </w:p>
        </w:tc>
        <w:tc>
          <w:tcPr>
            <w:tcW w:w="1757" w:type="dxa"/>
            <w:vMerge/>
            <w:tcBorders>
              <w:left w:val="single" w:sz="4" w:space="0" w:color="auto"/>
            </w:tcBorders>
            <w:shd w:val="clear" w:color="auto" w:fill="auto"/>
            <w:vAlign w:val="bottom"/>
          </w:tcPr>
          <w:p w:rsidR="00EA1A3C" w:rsidRDefault="00EA1A3C" w:rsidP="00C518B6">
            <w:pPr>
              <w:framePr w:w="10219" w:h="15264" w:wrap="none" w:vAnchor="page" w:hAnchor="page" w:x="1126" w:y="563"/>
            </w:pPr>
          </w:p>
        </w:tc>
        <w:tc>
          <w:tcPr>
            <w:tcW w:w="1824" w:type="dxa"/>
            <w:vMerge/>
            <w:tcBorders>
              <w:left w:val="single" w:sz="4" w:space="0" w:color="auto"/>
              <w:right w:val="single" w:sz="4" w:space="0" w:color="auto"/>
            </w:tcBorders>
            <w:shd w:val="clear" w:color="auto" w:fill="auto"/>
            <w:vAlign w:val="center"/>
          </w:tcPr>
          <w:p w:rsidR="00EA1A3C" w:rsidRDefault="00EA1A3C" w:rsidP="00C518B6">
            <w:pPr>
              <w:framePr w:w="10219" w:h="15264" w:wrap="none" w:vAnchor="page" w:hAnchor="page" w:x="1126" w:y="563"/>
            </w:pPr>
          </w:p>
        </w:tc>
      </w:tr>
      <w:tr w:rsidR="00EA1A3C" w:rsidTr="00C518B6">
        <w:trPr>
          <w:trHeight w:hRule="exact" w:val="341"/>
        </w:trPr>
        <w:tc>
          <w:tcPr>
            <w:tcW w:w="2045"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pPr>
            <w:r>
              <w:rPr>
                <w:b/>
                <w:bCs/>
                <w:color w:val="000000"/>
                <w:lang w:bidi="ru-RU"/>
              </w:rPr>
              <w:t>1</w:t>
            </w:r>
          </w:p>
        </w:tc>
        <w:tc>
          <w:tcPr>
            <w:tcW w:w="1358"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pPr>
            <w:r>
              <w:rPr>
                <w:b/>
                <w:bCs/>
                <w:color w:val="000000"/>
                <w:lang w:bidi="ru-RU"/>
              </w:rPr>
              <w:t>2</w:t>
            </w:r>
          </w:p>
        </w:tc>
        <w:tc>
          <w:tcPr>
            <w:tcW w:w="1363"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pPr>
            <w:r>
              <w:rPr>
                <w:b/>
                <w:bCs/>
                <w:color w:val="000000"/>
                <w:lang w:bidi="ru-RU"/>
              </w:rPr>
              <w:t>3</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pPr>
            <w:r>
              <w:rPr>
                <w:b/>
                <w:bCs/>
                <w:color w:val="000000"/>
                <w:lang w:bidi="ru-RU"/>
              </w:rPr>
              <w:t>4</w:t>
            </w:r>
          </w:p>
        </w:tc>
        <w:tc>
          <w:tcPr>
            <w:tcW w:w="1757"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pPr>
            <w:r>
              <w:rPr>
                <w:b/>
                <w:bCs/>
                <w:color w:val="000000"/>
                <w:lang w:bidi="ru-RU"/>
              </w:rPr>
              <w:t>5</w:t>
            </w:r>
          </w:p>
        </w:tc>
        <w:tc>
          <w:tcPr>
            <w:tcW w:w="1824" w:type="dxa"/>
            <w:tcBorders>
              <w:top w:val="single" w:sz="4" w:space="0" w:color="auto"/>
              <w:left w:val="single" w:sz="4" w:space="0" w:color="auto"/>
              <w:righ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pPr>
            <w:r>
              <w:rPr>
                <w:b/>
                <w:bCs/>
                <w:color w:val="000000"/>
                <w:lang w:bidi="ru-RU"/>
              </w:rPr>
              <w:t>6</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38</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545596.98</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3904769.32</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54" w:lineRule="auto"/>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984"/>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39</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545619.07</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3904759.12</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left="300" w:firstLine="40"/>
              <w:jc w:val="left"/>
            </w:pPr>
            <w:r>
              <w:rPr>
                <w:color w:val="000000"/>
                <w:lang w:bidi="ru-RU"/>
              </w:rPr>
              <w:t>Закрепление отсутствует</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40</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545703.00</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3904720.51</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54" w:lineRule="auto"/>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984"/>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41</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545695.79</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3904703.26</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left="300" w:firstLine="40"/>
              <w:jc w:val="left"/>
            </w:pPr>
            <w:r>
              <w:rPr>
                <w:color w:val="000000"/>
                <w:lang w:bidi="ru-RU"/>
              </w:rPr>
              <w:t>Закрепление отсутствует</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42</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545694.46</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3904698.70</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984"/>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43</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545691.81</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3904693.62</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left="300" w:firstLine="40"/>
              <w:jc w:val="left"/>
            </w:pPr>
            <w:r>
              <w:rPr>
                <w:color w:val="000000"/>
                <w:lang w:bidi="ru-RU"/>
              </w:rPr>
              <w:t>Закрепление отсутствует</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44</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545691.59</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3904692.86</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984"/>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45</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545690.96</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3904684.79</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left="300" w:firstLine="40"/>
              <w:jc w:val="left"/>
            </w:pPr>
            <w:r>
              <w:rPr>
                <w:color w:val="000000"/>
                <w:lang w:bidi="ru-RU"/>
              </w:rPr>
              <w:t>Закрепление отсутствует</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46</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545680.44</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3904660.71</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984"/>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47</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545665.36</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3904623.40</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left="300" w:firstLine="40"/>
              <w:jc w:val="left"/>
            </w:pPr>
            <w:r>
              <w:rPr>
                <w:color w:val="000000"/>
                <w:lang w:bidi="ru-RU"/>
              </w:rPr>
              <w:t>Закрепление отсутствует</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48</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545658.11</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3904600.58</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984"/>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49</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545631.45</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3904604.03</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left="300" w:firstLine="40"/>
              <w:jc w:val="left"/>
            </w:pPr>
            <w:r>
              <w:rPr>
                <w:color w:val="000000"/>
                <w:lang w:bidi="ru-RU"/>
              </w:rPr>
              <w:t>Закрепление отсутствует</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50</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545630.92</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3904604.02</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168"/>
        </w:trPr>
        <w:tc>
          <w:tcPr>
            <w:tcW w:w="10219" w:type="dxa"/>
            <w:gridSpan w:val="6"/>
            <w:tcBorders>
              <w:top w:val="single" w:sz="4" w:space="0" w:color="auto"/>
              <w:left w:val="single" w:sz="4" w:space="0" w:color="auto"/>
              <w:bottom w:val="single" w:sz="4" w:space="0" w:color="auto"/>
              <w:right w:val="single" w:sz="4" w:space="0" w:color="auto"/>
            </w:tcBorders>
            <w:shd w:val="clear" w:color="auto" w:fill="auto"/>
          </w:tcPr>
          <w:p w:rsidR="00EA1A3C" w:rsidRDefault="00EA1A3C" w:rsidP="00C518B6">
            <w:pPr>
              <w:framePr w:w="10219" w:h="15264" w:wrap="none" w:vAnchor="page" w:hAnchor="page" w:x="1126" w:y="563"/>
              <w:rPr>
                <w:sz w:val="10"/>
                <w:szCs w:val="10"/>
              </w:rPr>
            </w:pPr>
          </w:p>
        </w:tc>
      </w:tr>
    </w:tbl>
    <w:p w:rsidR="00EA1A3C" w:rsidRDefault="00EA1A3C" w:rsidP="00EA1A3C">
      <w:pPr>
        <w:spacing w:line="1" w:lineRule="exact"/>
        <w:sectPr w:rsidR="00EA1A3C">
          <w:pgSz w:w="11900" w:h="16840"/>
          <w:pgMar w:top="360" w:right="360" w:bottom="360" w:left="360" w:header="0" w:footer="3" w:gutter="0"/>
          <w:cols w:space="720"/>
          <w:noEndnote/>
          <w:docGrid w:linePitch="360"/>
        </w:sectPr>
      </w:pPr>
    </w:p>
    <w:p w:rsidR="00EA1A3C" w:rsidRDefault="00EA1A3C" w:rsidP="00EA1A3C">
      <w:pPr>
        <w:spacing w:line="1" w:lineRule="exact"/>
      </w:pPr>
    </w:p>
    <w:tbl>
      <w:tblPr>
        <w:tblOverlap w:val="never"/>
        <w:tblW w:w="0" w:type="auto"/>
        <w:tblInd w:w="15" w:type="dxa"/>
        <w:tblLayout w:type="fixed"/>
        <w:tblCellMar>
          <w:left w:w="10" w:type="dxa"/>
          <w:right w:w="10" w:type="dxa"/>
        </w:tblCellMar>
        <w:tblLook w:val="0000" w:firstRow="0" w:lastRow="0" w:firstColumn="0" w:lastColumn="0" w:noHBand="0" w:noVBand="0"/>
      </w:tblPr>
      <w:tblGrid>
        <w:gridCol w:w="2045"/>
        <w:gridCol w:w="1358"/>
        <w:gridCol w:w="1363"/>
        <w:gridCol w:w="1872"/>
        <w:gridCol w:w="1757"/>
        <w:gridCol w:w="1824"/>
      </w:tblGrid>
      <w:tr w:rsidR="00EA1A3C" w:rsidTr="00C518B6">
        <w:trPr>
          <w:trHeight w:hRule="exact" w:val="341"/>
        </w:trPr>
        <w:tc>
          <w:tcPr>
            <w:tcW w:w="10219" w:type="dxa"/>
            <w:gridSpan w:val="6"/>
            <w:tcBorders>
              <w:top w:val="single" w:sz="4" w:space="0" w:color="auto"/>
              <w:left w:val="single" w:sz="4" w:space="0" w:color="auto"/>
              <w:righ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jc w:val="left"/>
            </w:pPr>
            <w:r>
              <w:rPr>
                <w:color w:val="000000"/>
                <w:lang w:bidi="ru-RU"/>
              </w:rPr>
              <w:t>2. Сведения о характерных точках границ объекта</w:t>
            </w:r>
          </w:p>
        </w:tc>
      </w:tr>
      <w:tr w:rsidR="00EA1A3C" w:rsidTr="00C518B6">
        <w:trPr>
          <w:trHeight w:hRule="exact" w:val="797"/>
        </w:trPr>
        <w:tc>
          <w:tcPr>
            <w:tcW w:w="2045" w:type="dxa"/>
            <w:vMerge w:val="restart"/>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b/>
                <w:bCs/>
                <w:color w:val="000000"/>
                <w:lang w:bidi="ru-RU"/>
              </w:rPr>
              <w:t>Обозначение характерных точек границ</w:t>
            </w:r>
          </w:p>
        </w:tc>
        <w:tc>
          <w:tcPr>
            <w:tcW w:w="2721" w:type="dxa"/>
            <w:gridSpan w:val="2"/>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b/>
                <w:bCs/>
                <w:color w:val="000000"/>
                <w:lang w:bidi="ru-RU"/>
              </w:rPr>
              <w:t>Координаты, м</w:t>
            </w:r>
          </w:p>
        </w:tc>
        <w:tc>
          <w:tcPr>
            <w:tcW w:w="1872" w:type="dxa"/>
            <w:vMerge w:val="restart"/>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54" w:lineRule="auto"/>
            </w:pPr>
            <w:r>
              <w:rPr>
                <w:b/>
                <w:bCs/>
                <w:color w:val="000000"/>
                <w:lang w:bidi="ru-RU"/>
              </w:rPr>
              <w:t>Метод определения координат характерной точки</w:t>
            </w:r>
          </w:p>
        </w:tc>
        <w:tc>
          <w:tcPr>
            <w:tcW w:w="1757" w:type="dxa"/>
            <w:vMerge w:val="restart"/>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54" w:lineRule="auto"/>
            </w:pPr>
            <w:r>
              <w:rPr>
                <w:b/>
                <w:bCs/>
                <w:color w:val="000000"/>
                <w:lang w:bidi="ru-RU"/>
              </w:rPr>
              <w:t xml:space="preserve">Средняя </w:t>
            </w:r>
            <w:proofErr w:type="spellStart"/>
            <w:r>
              <w:rPr>
                <w:b/>
                <w:bCs/>
                <w:color w:val="000000"/>
                <w:lang w:bidi="ru-RU"/>
              </w:rPr>
              <w:t>квадратическая</w:t>
            </w:r>
            <w:proofErr w:type="spellEnd"/>
            <w:r>
              <w:rPr>
                <w:b/>
                <w:bCs/>
                <w:color w:val="000000"/>
                <w:lang w:bidi="ru-RU"/>
              </w:rPr>
              <w:t xml:space="preserve"> погрешность положения характерной точки </w:t>
            </w:r>
            <w:r w:rsidRPr="00660D8D">
              <w:rPr>
                <w:b/>
                <w:bCs/>
                <w:color w:val="000000"/>
                <w:lang w:bidi="en-US"/>
              </w:rPr>
              <w:t>(</w:t>
            </w:r>
            <w:r>
              <w:rPr>
                <w:b/>
                <w:bCs/>
                <w:color w:val="000000"/>
                <w:lang w:val="en-US" w:bidi="en-US"/>
              </w:rPr>
              <w:t>Mt</w:t>
            </w:r>
            <w:r w:rsidRPr="00660D8D">
              <w:rPr>
                <w:b/>
                <w:bCs/>
                <w:color w:val="000000"/>
                <w:lang w:bidi="en-US"/>
              </w:rPr>
              <w:t xml:space="preserve">), </w:t>
            </w:r>
            <w:r>
              <w:rPr>
                <w:b/>
                <w:bCs/>
                <w:color w:val="000000"/>
                <w:lang w:bidi="ru-RU"/>
              </w:rPr>
              <w:t>м</w:t>
            </w:r>
          </w:p>
        </w:tc>
        <w:tc>
          <w:tcPr>
            <w:tcW w:w="1824" w:type="dxa"/>
            <w:vMerge w:val="restart"/>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pPr>
            <w:r>
              <w:rPr>
                <w:b/>
                <w:bCs/>
                <w:color w:val="000000"/>
                <w:lang w:bidi="ru-RU"/>
              </w:rPr>
              <w:t>Описание обозначения точки на местности (при наличии)</w:t>
            </w:r>
          </w:p>
        </w:tc>
      </w:tr>
      <w:tr w:rsidR="00EA1A3C" w:rsidTr="00C518B6">
        <w:trPr>
          <w:trHeight w:hRule="exact" w:val="792"/>
        </w:trPr>
        <w:tc>
          <w:tcPr>
            <w:tcW w:w="2045" w:type="dxa"/>
            <w:vMerge/>
            <w:tcBorders>
              <w:left w:val="single" w:sz="4" w:space="0" w:color="auto"/>
            </w:tcBorders>
            <w:shd w:val="clear" w:color="auto" w:fill="auto"/>
            <w:vAlign w:val="center"/>
          </w:tcPr>
          <w:p w:rsidR="00EA1A3C" w:rsidRDefault="00EA1A3C" w:rsidP="00C518B6">
            <w:pPr>
              <w:framePr w:w="10219" w:h="15264" w:wrap="none" w:vAnchor="page" w:hAnchor="page" w:x="1126" w:y="563"/>
            </w:pP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b/>
                <w:bCs/>
                <w:color w:val="000000"/>
                <w:lang w:val="en-US" w:bidi="en-US"/>
              </w:rPr>
              <w:t>X</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b/>
                <w:bCs/>
                <w:color w:val="000000"/>
                <w:lang w:val="en-US" w:bidi="en-US"/>
              </w:rPr>
              <w:t>Y</w:t>
            </w:r>
          </w:p>
        </w:tc>
        <w:tc>
          <w:tcPr>
            <w:tcW w:w="1872" w:type="dxa"/>
            <w:vMerge/>
            <w:tcBorders>
              <w:left w:val="single" w:sz="4" w:space="0" w:color="auto"/>
            </w:tcBorders>
            <w:shd w:val="clear" w:color="auto" w:fill="auto"/>
            <w:vAlign w:val="center"/>
          </w:tcPr>
          <w:p w:rsidR="00EA1A3C" w:rsidRDefault="00EA1A3C" w:rsidP="00C518B6">
            <w:pPr>
              <w:framePr w:w="10219" w:h="15264" w:wrap="none" w:vAnchor="page" w:hAnchor="page" w:x="1126" w:y="563"/>
            </w:pPr>
          </w:p>
        </w:tc>
        <w:tc>
          <w:tcPr>
            <w:tcW w:w="1757" w:type="dxa"/>
            <w:vMerge/>
            <w:tcBorders>
              <w:left w:val="single" w:sz="4" w:space="0" w:color="auto"/>
            </w:tcBorders>
            <w:shd w:val="clear" w:color="auto" w:fill="auto"/>
            <w:vAlign w:val="bottom"/>
          </w:tcPr>
          <w:p w:rsidR="00EA1A3C" w:rsidRDefault="00EA1A3C" w:rsidP="00C518B6">
            <w:pPr>
              <w:framePr w:w="10219" w:h="15264" w:wrap="none" w:vAnchor="page" w:hAnchor="page" w:x="1126" w:y="563"/>
            </w:pPr>
          </w:p>
        </w:tc>
        <w:tc>
          <w:tcPr>
            <w:tcW w:w="1824" w:type="dxa"/>
            <w:vMerge/>
            <w:tcBorders>
              <w:left w:val="single" w:sz="4" w:space="0" w:color="auto"/>
              <w:right w:val="single" w:sz="4" w:space="0" w:color="auto"/>
            </w:tcBorders>
            <w:shd w:val="clear" w:color="auto" w:fill="auto"/>
            <w:vAlign w:val="center"/>
          </w:tcPr>
          <w:p w:rsidR="00EA1A3C" w:rsidRDefault="00EA1A3C" w:rsidP="00C518B6">
            <w:pPr>
              <w:framePr w:w="10219" w:h="15264" w:wrap="none" w:vAnchor="page" w:hAnchor="page" w:x="1126" w:y="563"/>
            </w:pPr>
          </w:p>
        </w:tc>
      </w:tr>
      <w:tr w:rsidR="00EA1A3C" w:rsidTr="00C518B6">
        <w:trPr>
          <w:trHeight w:hRule="exact" w:val="341"/>
        </w:trPr>
        <w:tc>
          <w:tcPr>
            <w:tcW w:w="2045"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pPr>
            <w:r>
              <w:rPr>
                <w:b/>
                <w:bCs/>
                <w:color w:val="000000"/>
                <w:lang w:bidi="ru-RU"/>
              </w:rPr>
              <w:t>1</w:t>
            </w:r>
          </w:p>
        </w:tc>
        <w:tc>
          <w:tcPr>
            <w:tcW w:w="1358"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pPr>
            <w:r>
              <w:rPr>
                <w:b/>
                <w:bCs/>
                <w:color w:val="000000"/>
                <w:lang w:bidi="ru-RU"/>
              </w:rPr>
              <w:t>2</w:t>
            </w:r>
          </w:p>
        </w:tc>
        <w:tc>
          <w:tcPr>
            <w:tcW w:w="1363"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pPr>
            <w:r>
              <w:rPr>
                <w:b/>
                <w:bCs/>
                <w:color w:val="000000"/>
                <w:lang w:bidi="ru-RU"/>
              </w:rPr>
              <w:t>3</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pPr>
            <w:r>
              <w:rPr>
                <w:b/>
                <w:bCs/>
                <w:color w:val="000000"/>
                <w:lang w:bidi="ru-RU"/>
              </w:rPr>
              <w:t>4</w:t>
            </w:r>
          </w:p>
        </w:tc>
        <w:tc>
          <w:tcPr>
            <w:tcW w:w="1757"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pPr>
            <w:r>
              <w:rPr>
                <w:b/>
                <w:bCs/>
                <w:color w:val="000000"/>
                <w:lang w:bidi="ru-RU"/>
              </w:rPr>
              <w:t>5</w:t>
            </w:r>
          </w:p>
        </w:tc>
        <w:tc>
          <w:tcPr>
            <w:tcW w:w="1824" w:type="dxa"/>
            <w:tcBorders>
              <w:top w:val="single" w:sz="4" w:space="0" w:color="auto"/>
              <w:left w:val="single" w:sz="4" w:space="0" w:color="auto"/>
              <w:righ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pPr>
            <w:r>
              <w:rPr>
                <w:b/>
                <w:bCs/>
                <w:color w:val="000000"/>
                <w:lang w:bidi="ru-RU"/>
              </w:rPr>
              <w:t>6</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51</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545629.99</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3904603.64</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54" w:lineRule="auto"/>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984"/>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52</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545629.37</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3904602.85</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left="300" w:firstLine="40"/>
              <w:jc w:val="left"/>
            </w:pPr>
            <w:r>
              <w:rPr>
                <w:color w:val="000000"/>
                <w:lang w:bidi="ru-RU"/>
              </w:rPr>
              <w:t>Закрепление отсутствует</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53</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545594.92</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3904525.72</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54" w:lineRule="auto"/>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984"/>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54</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545576.67</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3904469.95</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left="300" w:firstLine="40"/>
              <w:jc w:val="left"/>
            </w:pPr>
            <w:r>
              <w:rPr>
                <w:color w:val="000000"/>
                <w:lang w:bidi="ru-RU"/>
              </w:rPr>
              <w:t>Закрепление отсутствует</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55</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545570.53</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3904453.47</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984"/>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56</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545548.90</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3904398.60</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left="300" w:firstLine="40"/>
              <w:jc w:val="left"/>
            </w:pPr>
            <w:r>
              <w:rPr>
                <w:color w:val="000000"/>
                <w:lang w:bidi="ru-RU"/>
              </w:rPr>
              <w:t>Закрепление отсутствует</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57</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545532.99</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3904353.45</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984"/>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58</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545476.39</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3904373.71</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left="300" w:firstLine="40"/>
              <w:jc w:val="left"/>
            </w:pPr>
            <w:r>
              <w:rPr>
                <w:color w:val="000000"/>
                <w:lang w:bidi="ru-RU"/>
              </w:rPr>
              <w:t>Закрепление отсутствует</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59</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545469.20</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3904376.27</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984"/>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60</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545469.93</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3904378.45</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left="300" w:firstLine="40"/>
              <w:jc w:val="left"/>
            </w:pPr>
            <w:r>
              <w:rPr>
                <w:color w:val="000000"/>
                <w:lang w:bidi="ru-RU"/>
              </w:rPr>
              <w:t>Закрепление отсутствует</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61</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545470.14</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3904379.06</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984"/>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62</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545465.19</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3904380.64</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left="300" w:firstLine="40"/>
              <w:jc w:val="left"/>
            </w:pPr>
            <w:r>
              <w:rPr>
                <w:color w:val="000000"/>
                <w:lang w:bidi="ru-RU"/>
              </w:rPr>
              <w:t>Закрепление отсутствует</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63</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545464.96</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3904379.99</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168"/>
        </w:trPr>
        <w:tc>
          <w:tcPr>
            <w:tcW w:w="10219" w:type="dxa"/>
            <w:gridSpan w:val="6"/>
            <w:tcBorders>
              <w:top w:val="single" w:sz="4" w:space="0" w:color="auto"/>
              <w:left w:val="single" w:sz="4" w:space="0" w:color="auto"/>
              <w:bottom w:val="single" w:sz="4" w:space="0" w:color="auto"/>
              <w:right w:val="single" w:sz="4" w:space="0" w:color="auto"/>
            </w:tcBorders>
            <w:shd w:val="clear" w:color="auto" w:fill="auto"/>
          </w:tcPr>
          <w:p w:rsidR="00EA1A3C" w:rsidRDefault="00EA1A3C" w:rsidP="00C518B6">
            <w:pPr>
              <w:framePr w:w="10219" w:h="15264" w:wrap="none" w:vAnchor="page" w:hAnchor="page" w:x="1126" w:y="563"/>
              <w:rPr>
                <w:sz w:val="10"/>
                <w:szCs w:val="10"/>
              </w:rPr>
            </w:pPr>
          </w:p>
        </w:tc>
      </w:tr>
    </w:tbl>
    <w:p w:rsidR="00EA1A3C" w:rsidRDefault="00EA1A3C" w:rsidP="00EA1A3C">
      <w:pPr>
        <w:spacing w:line="1" w:lineRule="exact"/>
        <w:sectPr w:rsidR="00EA1A3C">
          <w:pgSz w:w="11900" w:h="16840"/>
          <w:pgMar w:top="360" w:right="360" w:bottom="360" w:left="360" w:header="0" w:footer="3" w:gutter="0"/>
          <w:cols w:space="720"/>
          <w:noEndnote/>
          <w:docGrid w:linePitch="360"/>
        </w:sectPr>
      </w:pPr>
    </w:p>
    <w:p w:rsidR="00EA1A3C" w:rsidRDefault="00EA1A3C" w:rsidP="00EA1A3C">
      <w:pPr>
        <w:spacing w:line="1" w:lineRule="exact"/>
      </w:pPr>
    </w:p>
    <w:tbl>
      <w:tblPr>
        <w:tblOverlap w:val="never"/>
        <w:tblW w:w="0" w:type="auto"/>
        <w:tblInd w:w="15" w:type="dxa"/>
        <w:tblLayout w:type="fixed"/>
        <w:tblCellMar>
          <w:left w:w="10" w:type="dxa"/>
          <w:right w:w="10" w:type="dxa"/>
        </w:tblCellMar>
        <w:tblLook w:val="0000" w:firstRow="0" w:lastRow="0" w:firstColumn="0" w:lastColumn="0" w:noHBand="0" w:noVBand="0"/>
      </w:tblPr>
      <w:tblGrid>
        <w:gridCol w:w="2045"/>
        <w:gridCol w:w="1358"/>
        <w:gridCol w:w="1363"/>
        <w:gridCol w:w="1872"/>
        <w:gridCol w:w="1757"/>
        <w:gridCol w:w="1824"/>
      </w:tblGrid>
      <w:tr w:rsidR="00EA1A3C" w:rsidTr="00C518B6">
        <w:trPr>
          <w:trHeight w:hRule="exact" w:val="341"/>
        </w:trPr>
        <w:tc>
          <w:tcPr>
            <w:tcW w:w="10219" w:type="dxa"/>
            <w:gridSpan w:val="6"/>
            <w:tcBorders>
              <w:top w:val="single" w:sz="4" w:space="0" w:color="auto"/>
              <w:left w:val="single" w:sz="4" w:space="0" w:color="auto"/>
              <w:righ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jc w:val="left"/>
            </w:pPr>
            <w:r>
              <w:rPr>
                <w:color w:val="000000"/>
                <w:lang w:bidi="ru-RU"/>
              </w:rPr>
              <w:t>2. Сведения о характерных точках границ объекта</w:t>
            </w:r>
          </w:p>
        </w:tc>
      </w:tr>
      <w:tr w:rsidR="00EA1A3C" w:rsidTr="00C518B6">
        <w:trPr>
          <w:trHeight w:hRule="exact" w:val="797"/>
        </w:trPr>
        <w:tc>
          <w:tcPr>
            <w:tcW w:w="2045" w:type="dxa"/>
            <w:vMerge w:val="restart"/>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b/>
                <w:bCs/>
                <w:color w:val="000000"/>
                <w:lang w:bidi="ru-RU"/>
              </w:rPr>
              <w:t>Обозначение характерных точек границ</w:t>
            </w:r>
          </w:p>
        </w:tc>
        <w:tc>
          <w:tcPr>
            <w:tcW w:w="2721" w:type="dxa"/>
            <w:gridSpan w:val="2"/>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b/>
                <w:bCs/>
                <w:color w:val="000000"/>
                <w:lang w:bidi="ru-RU"/>
              </w:rPr>
              <w:t>Координаты, м</w:t>
            </w:r>
          </w:p>
        </w:tc>
        <w:tc>
          <w:tcPr>
            <w:tcW w:w="1872" w:type="dxa"/>
            <w:vMerge w:val="restart"/>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54" w:lineRule="auto"/>
            </w:pPr>
            <w:r>
              <w:rPr>
                <w:b/>
                <w:bCs/>
                <w:color w:val="000000"/>
                <w:lang w:bidi="ru-RU"/>
              </w:rPr>
              <w:t>Метод определения координат характерной точки</w:t>
            </w:r>
          </w:p>
        </w:tc>
        <w:tc>
          <w:tcPr>
            <w:tcW w:w="1757" w:type="dxa"/>
            <w:vMerge w:val="restart"/>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54" w:lineRule="auto"/>
            </w:pPr>
            <w:r>
              <w:rPr>
                <w:b/>
                <w:bCs/>
                <w:color w:val="000000"/>
                <w:lang w:bidi="ru-RU"/>
              </w:rPr>
              <w:t xml:space="preserve">Средняя </w:t>
            </w:r>
            <w:proofErr w:type="spellStart"/>
            <w:r>
              <w:rPr>
                <w:b/>
                <w:bCs/>
                <w:color w:val="000000"/>
                <w:lang w:bidi="ru-RU"/>
              </w:rPr>
              <w:t>квадратическая</w:t>
            </w:r>
            <w:proofErr w:type="spellEnd"/>
            <w:r>
              <w:rPr>
                <w:b/>
                <w:bCs/>
                <w:color w:val="000000"/>
                <w:lang w:bidi="ru-RU"/>
              </w:rPr>
              <w:t xml:space="preserve"> погрешность положения характерной точки </w:t>
            </w:r>
            <w:r w:rsidRPr="00660D8D">
              <w:rPr>
                <w:b/>
                <w:bCs/>
                <w:color w:val="000000"/>
                <w:lang w:bidi="en-US"/>
              </w:rPr>
              <w:t>(</w:t>
            </w:r>
            <w:r>
              <w:rPr>
                <w:b/>
                <w:bCs/>
                <w:color w:val="000000"/>
                <w:lang w:val="en-US" w:bidi="en-US"/>
              </w:rPr>
              <w:t>Mt</w:t>
            </w:r>
            <w:r w:rsidRPr="00660D8D">
              <w:rPr>
                <w:b/>
                <w:bCs/>
                <w:color w:val="000000"/>
                <w:lang w:bidi="en-US"/>
              </w:rPr>
              <w:t xml:space="preserve">), </w:t>
            </w:r>
            <w:r>
              <w:rPr>
                <w:b/>
                <w:bCs/>
                <w:color w:val="000000"/>
                <w:lang w:bidi="ru-RU"/>
              </w:rPr>
              <w:t>м</w:t>
            </w:r>
          </w:p>
        </w:tc>
        <w:tc>
          <w:tcPr>
            <w:tcW w:w="1824" w:type="dxa"/>
            <w:vMerge w:val="restart"/>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pPr>
            <w:r>
              <w:rPr>
                <w:b/>
                <w:bCs/>
                <w:color w:val="000000"/>
                <w:lang w:bidi="ru-RU"/>
              </w:rPr>
              <w:t>Описание обозначения точки на местности (при наличии)</w:t>
            </w:r>
          </w:p>
        </w:tc>
      </w:tr>
      <w:tr w:rsidR="00EA1A3C" w:rsidTr="00C518B6">
        <w:trPr>
          <w:trHeight w:hRule="exact" w:val="792"/>
        </w:trPr>
        <w:tc>
          <w:tcPr>
            <w:tcW w:w="2045" w:type="dxa"/>
            <w:vMerge/>
            <w:tcBorders>
              <w:left w:val="single" w:sz="4" w:space="0" w:color="auto"/>
            </w:tcBorders>
            <w:shd w:val="clear" w:color="auto" w:fill="auto"/>
            <w:vAlign w:val="center"/>
          </w:tcPr>
          <w:p w:rsidR="00EA1A3C" w:rsidRDefault="00EA1A3C" w:rsidP="00C518B6">
            <w:pPr>
              <w:framePr w:w="10219" w:h="15264" w:wrap="none" w:vAnchor="page" w:hAnchor="page" w:x="1126" w:y="563"/>
            </w:pP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b/>
                <w:bCs/>
                <w:color w:val="000000"/>
                <w:lang w:val="en-US" w:bidi="en-US"/>
              </w:rPr>
              <w:t>X</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b/>
                <w:bCs/>
                <w:color w:val="000000"/>
                <w:lang w:val="en-US" w:bidi="en-US"/>
              </w:rPr>
              <w:t>Y</w:t>
            </w:r>
          </w:p>
        </w:tc>
        <w:tc>
          <w:tcPr>
            <w:tcW w:w="1872" w:type="dxa"/>
            <w:vMerge/>
            <w:tcBorders>
              <w:left w:val="single" w:sz="4" w:space="0" w:color="auto"/>
            </w:tcBorders>
            <w:shd w:val="clear" w:color="auto" w:fill="auto"/>
            <w:vAlign w:val="center"/>
          </w:tcPr>
          <w:p w:rsidR="00EA1A3C" w:rsidRDefault="00EA1A3C" w:rsidP="00C518B6">
            <w:pPr>
              <w:framePr w:w="10219" w:h="15264" w:wrap="none" w:vAnchor="page" w:hAnchor="page" w:x="1126" w:y="563"/>
            </w:pPr>
          </w:p>
        </w:tc>
        <w:tc>
          <w:tcPr>
            <w:tcW w:w="1757" w:type="dxa"/>
            <w:vMerge/>
            <w:tcBorders>
              <w:left w:val="single" w:sz="4" w:space="0" w:color="auto"/>
            </w:tcBorders>
            <w:shd w:val="clear" w:color="auto" w:fill="auto"/>
            <w:vAlign w:val="bottom"/>
          </w:tcPr>
          <w:p w:rsidR="00EA1A3C" w:rsidRDefault="00EA1A3C" w:rsidP="00C518B6">
            <w:pPr>
              <w:framePr w:w="10219" w:h="15264" w:wrap="none" w:vAnchor="page" w:hAnchor="page" w:x="1126" w:y="563"/>
            </w:pPr>
          </w:p>
        </w:tc>
        <w:tc>
          <w:tcPr>
            <w:tcW w:w="1824" w:type="dxa"/>
            <w:vMerge/>
            <w:tcBorders>
              <w:left w:val="single" w:sz="4" w:space="0" w:color="auto"/>
              <w:right w:val="single" w:sz="4" w:space="0" w:color="auto"/>
            </w:tcBorders>
            <w:shd w:val="clear" w:color="auto" w:fill="auto"/>
            <w:vAlign w:val="center"/>
          </w:tcPr>
          <w:p w:rsidR="00EA1A3C" w:rsidRDefault="00EA1A3C" w:rsidP="00C518B6">
            <w:pPr>
              <w:framePr w:w="10219" w:h="15264" w:wrap="none" w:vAnchor="page" w:hAnchor="page" w:x="1126" w:y="563"/>
            </w:pPr>
          </w:p>
        </w:tc>
      </w:tr>
      <w:tr w:rsidR="00EA1A3C" w:rsidTr="00C518B6">
        <w:trPr>
          <w:trHeight w:hRule="exact" w:val="341"/>
        </w:trPr>
        <w:tc>
          <w:tcPr>
            <w:tcW w:w="2045"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pPr>
            <w:r>
              <w:rPr>
                <w:b/>
                <w:bCs/>
                <w:color w:val="000000"/>
                <w:lang w:bidi="ru-RU"/>
              </w:rPr>
              <w:t>1</w:t>
            </w:r>
          </w:p>
        </w:tc>
        <w:tc>
          <w:tcPr>
            <w:tcW w:w="1358"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pPr>
            <w:r>
              <w:rPr>
                <w:b/>
                <w:bCs/>
                <w:color w:val="000000"/>
                <w:lang w:bidi="ru-RU"/>
              </w:rPr>
              <w:t>2</w:t>
            </w:r>
          </w:p>
        </w:tc>
        <w:tc>
          <w:tcPr>
            <w:tcW w:w="1363"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pPr>
            <w:r>
              <w:rPr>
                <w:b/>
                <w:bCs/>
                <w:color w:val="000000"/>
                <w:lang w:bidi="ru-RU"/>
              </w:rPr>
              <w:t>3</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pPr>
            <w:r>
              <w:rPr>
                <w:b/>
                <w:bCs/>
                <w:color w:val="000000"/>
                <w:lang w:bidi="ru-RU"/>
              </w:rPr>
              <w:t>4</w:t>
            </w:r>
          </w:p>
        </w:tc>
        <w:tc>
          <w:tcPr>
            <w:tcW w:w="1757"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pPr>
            <w:r>
              <w:rPr>
                <w:b/>
                <w:bCs/>
                <w:color w:val="000000"/>
                <w:lang w:bidi="ru-RU"/>
              </w:rPr>
              <w:t>5</w:t>
            </w:r>
          </w:p>
        </w:tc>
        <w:tc>
          <w:tcPr>
            <w:tcW w:w="1824" w:type="dxa"/>
            <w:tcBorders>
              <w:top w:val="single" w:sz="4" w:space="0" w:color="auto"/>
              <w:left w:val="single" w:sz="4" w:space="0" w:color="auto"/>
              <w:righ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pPr>
            <w:r>
              <w:rPr>
                <w:b/>
                <w:bCs/>
                <w:color w:val="000000"/>
                <w:lang w:bidi="ru-RU"/>
              </w:rPr>
              <w:t>6</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64</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545464.34</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3904380.18</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54" w:lineRule="auto"/>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984"/>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65</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545463.19</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3904377.05</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left="300" w:firstLine="40"/>
              <w:jc w:val="left"/>
            </w:pPr>
            <w:r>
              <w:rPr>
                <w:color w:val="000000"/>
                <w:lang w:bidi="ru-RU"/>
              </w:rPr>
              <w:t>Закрепление отсутствует</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66</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545466.17</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3904376.16</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54" w:lineRule="auto"/>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984"/>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67</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545465.53</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3904373.33</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left="300" w:firstLine="40"/>
              <w:jc w:val="left"/>
            </w:pPr>
            <w:r>
              <w:rPr>
                <w:color w:val="000000"/>
                <w:lang w:bidi="ru-RU"/>
              </w:rPr>
              <w:t>Закрепление отсутствует</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68</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545474.23</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3904370.23</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984"/>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69</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545531.62</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3904349.69</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left="300" w:firstLine="40"/>
              <w:jc w:val="left"/>
            </w:pPr>
            <w:r>
              <w:rPr>
                <w:color w:val="000000"/>
                <w:lang w:bidi="ru-RU"/>
              </w:rPr>
              <w:t>Закрепление отсутствует</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70</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545514.97</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3904305.48</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984"/>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71</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545493.27</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3904252.12</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left="300" w:firstLine="40"/>
              <w:jc w:val="left"/>
            </w:pPr>
            <w:r>
              <w:rPr>
                <w:color w:val="000000"/>
                <w:lang w:bidi="ru-RU"/>
              </w:rPr>
              <w:t>Закрепление отсутствует</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72</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545493.01</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3904252.00</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984"/>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73</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545492.47</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3904251.14</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left="300" w:firstLine="40"/>
              <w:jc w:val="left"/>
            </w:pPr>
            <w:r>
              <w:rPr>
                <w:color w:val="000000"/>
                <w:lang w:bidi="ru-RU"/>
              </w:rPr>
              <w:t>Закрепление отсутствует</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74</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545491.36</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3904247.74</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984"/>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75</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545491.32</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3904246.63</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left="300" w:firstLine="40"/>
              <w:jc w:val="left"/>
            </w:pPr>
            <w:r>
              <w:rPr>
                <w:color w:val="000000"/>
                <w:lang w:bidi="ru-RU"/>
              </w:rPr>
              <w:t>Закрепление отсутствует</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76</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545491.80</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3904245.74</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168"/>
        </w:trPr>
        <w:tc>
          <w:tcPr>
            <w:tcW w:w="10219" w:type="dxa"/>
            <w:gridSpan w:val="6"/>
            <w:tcBorders>
              <w:top w:val="single" w:sz="4" w:space="0" w:color="auto"/>
              <w:left w:val="single" w:sz="4" w:space="0" w:color="auto"/>
              <w:bottom w:val="single" w:sz="4" w:space="0" w:color="auto"/>
              <w:right w:val="single" w:sz="4" w:space="0" w:color="auto"/>
            </w:tcBorders>
            <w:shd w:val="clear" w:color="auto" w:fill="auto"/>
          </w:tcPr>
          <w:p w:rsidR="00EA1A3C" w:rsidRDefault="00EA1A3C" w:rsidP="00C518B6">
            <w:pPr>
              <w:framePr w:w="10219" w:h="15264" w:wrap="none" w:vAnchor="page" w:hAnchor="page" w:x="1126" w:y="563"/>
              <w:rPr>
                <w:sz w:val="10"/>
                <w:szCs w:val="10"/>
              </w:rPr>
            </w:pPr>
          </w:p>
        </w:tc>
      </w:tr>
    </w:tbl>
    <w:p w:rsidR="00EA1A3C" w:rsidRDefault="00EA1A3C" w:rsidP="00EA1A3C">
      <w:pPr>
        <w:spacing w:line="1" w:lineRule="exact"/>
        <w:sectPr w:rsidR="00EA1A3C">
          <w:pgSz w:w="11900" w:h="16840"/>
          <w:pgMar w:top="360" w:right="360" w:bottom="360" w:left="360" w:header="0" w:footer="3" w:gutter="0"/>
          <w:cols w:space="720"/>
          <w:noEndnote/>
          <w:docGrid w:linePitch="360"/>
        </w:sectPr>
      </w:pPr>
    </w:p>
    <w:p w:rsidR="00EA1A3C" w:rsidRDefault="00EA1A3C" w:rsidP="00EA1A3C">
      <w:pPr>
        <w:spacing w:line="1" w:lineRule="exact"/>
      </w:pPr>
    </w:p>
    <w:tbl>
      <w:tblPr>
        <w:tblOverlap w:val="never"/>
        <w:tblW w:w="0" w:type="auto"/>
        <w:tblInd w:w="15" w:type="dxa"/>
        <w:tblLayout w:type="fixed"/>
        <w:tblCellMar>
          <w:left w:w="10" w:type="dxa"/>
          <w:right w:w="10" w:type="dxa"/>
        </w:tblCellMar>
        <w:tblLook w:val="0000" w:firstRow="0" w:lastRow="0" w:firstColumn="0" w:lastColumn="0" w:noHBand="0" w:noVBand="0"/>
      </w:tblPr>
      <w:tblGrid>
        <w:gridCol w:w="2045"/>
        <w:gridCol w:w="1358"/>
        <w:gridCol w:w="1363"/>
        <w:gridCol w:w="1872"/>
        <w:gridCol w:w="1757"/>
        <w:gridCol w:w="1824"/>
      </w:tblGrid>
      <w:tr w:rsidR="00EA1A3C" w:rsidTr="00C518B6">
        <w:trPr>
          <w:trHeight w:hRule="exact" w:val="341"/>
        </w:trPr>
        <w:tc>
          <w:tcPr>
            <w:tcW w:w="10219" w:type="dxa"/>
            <w:gridSpan w:val="6"/>
            <w:tcBorders>
              <w:top w:val="single" w:sz="4" w:space="0" w:color="auto"/>
              <w:left w:val="single" w:sz="4" w:space="0" w:color="auto"/>
              <w:righ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jc w:val="left"/>
            </w:pPr>
            <w:r>
              <w:rPr>
                <w:color w:val="000000"/>
                <w:lang w:bidi="ru-RU"/>
              </w:rPr>
              <w:t>2. Сведения о характерных точках границ объекта</w:t>
            </w:r>
          </w:p>
        </w:tc>
      </w:tr>
      <w:tr w:rsidR="00EA1A3C" w:rsidTr="00C518B6">
        <w:trPr>
          <w:trHeight w:hRule="exact" w:val="797"/>
        </w:trPr>
        <w:tc>
          <w:tcPr>
            <w:tcW w:w="2045" w:type="dxa"/>
            <w:vMerge w:val="restart"/>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b/>
                <w:bCs/>
                <w:color w:val="000000"/>
                <w:lang w:bidi="ru-RU"/>
              </w:rPr>
              <w:t>Обозначение характерных точек границ</w:t>
            </w:r>
          </w:p>
        </w:tc>
        <w:tc>
          <w:tcPr>
            <w:tcW w:w="2721" w:type="dxa"/>
            <w:gridSpan w:val="2"/>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b/>
                <w:bCs/>
                <w:color w:val="000000"/>
                <w:lang w:bidi="ru-RU"/>
              </w:rPr>
              <w:t>Координаты, м</w:t>
            </w:r>
          </w:p>
        </w:tc>
        <w:tc>
          <w:tcPr>
            <w:tcW w:w="1872" w:type="dxa"/>
            <w:vMerge w:val="restart"/>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54" w:lineRule="auto"/>
            </w:pPr>
            <w:r>
              <w:rPr>
                <w:b/>
                <w:bCs/>
                <w:color w:val="000000"/>
                <w:lang w:bidi="ru-RU"/>
              </w:rPr>
              <w:t>Метод определения координат характерной точки</w:t>
            </w:r>
          </w:p>
        </w:tc>
        <w:tc>
          <w:tcPr>
            <w:tcW w:w="1757" w:type="dxa"/>
            <w:vMerge w:val="restart"/>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54" w:lineRule="auto"/>
            </w:pPr>
            <w:r>
              <w:rPr>
                <w:b/>
                <w:bCs/>
                <w:color w:val="000000"/>
                <w:lang w:bidi="ru-RU"/>
              </w:rPr>
              <w:t xml:space="preserve">Средняя </w:t>
            </w:r>
            <w:proofErr w:type="spellStart"/>
            <w:r>
              <w:rPr>
                <w:b/>
                <w:bCs/>
                <w:color w:val="000000"/>
                <w:lang w:bidi="ru-RU"/>
              </w:rPr>
              <w:t>квадратическая</w:t>
            </w:r>
            <w:proofErr w:type="spellEnd"/>
            <w:r>
              <w:rPr>
                <w:b/>
                <w:bCs/>
                <w:color w:val="000000"/>
                <w:lang w:bidi="ru-RU"/>
              </w:rPr>
              <w:t xml:space="preserve"> погрешность положения характерной точки </w:t>
            </w:r>
            <w:r w:rsidRPr="00660D8D">
              <w:rPr>
                <w:b/>
                <w:bCs/>
                <w:color w:val="000000"/>
                <w:lang w:bidi="en-US"/>
              </w:rPr>
              <w:t>(</w:t>
            </w:r>
            <w:r>
              <w:rPr>
                <w:b/>
                <w:bCs/>
                <w:color w:val="000000"/>
                <w:lang w:val="en-US" w:bidi="en-US"/>
              </w:rPr>
              <w:t>Mt</w:t>
            </w:r>
            <w:r w:rsidRPr="00660D8D">
              <w:rPr>
                <w:b/>
                <w:bCs/>
                <w:color w:val="000000"/>
                <w:lang w:bidi="en-US"/>
              </w:rPr>
              <w:t xml:space="preserve">), </w:t>
            </w:r>
            <w:r>
              <w:rPr>
                <w:b/>
                <w:bCs/>
                <w:color w:val="000000"/>
                <w:lang w:bidi="ru-RU"/>
              </w:rPr>
              <w:t>м</w:t>
            </w:r>
          </w:p>
        </w:tc>
        <w:tc>
          <w:tcPr>
            <w:tcW w:w="1824" w:type="dxa"/>
            <w:vMerge w:val="restart"/>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pPr>
            <w:r>
              <w:rPr>
                <w:b/>
                <w:bCs/>
                <w:color w:val="000000"/>
                <w:lang w:bidi="ru-RU"/>
              </w:rPr>
              <w:t>Описание обозначения точки на местности (при наличии)</w:t>
            </w:r>
          </w:p>
        </w:tc>
      </w:tr>
      <w:tr w:rsidR="00EA1A3C" w:rsidTr="00C518B6">
        <w:trPr>
          <w:trHeight w:hRule="exact" w:val="792"/>
        </w:trPr>
        <w:tc>
          <w:tcPr>
            <w:tcW w:w="2045" w:type="dxa"/>
            <w:vMerge/>
            <w:tcBorders>
              <w:left w:val="single" w:sz="4" w:space="0" w:color="auto"/>
            </w:tcBorders>
            <w:shd w:val="clear" w:color="auto" w:fill="auto"/>
            <w:vAlign w:val="center"/>
          </w:tcPr>
          <w:p w:rsidR="00EA1A3C" w:rsidRDefault="00EA1A3C" w:rsidP="00C518B6">
            <w:pPr>
              <w:framePr w:w="10219" w:h="15264" w:wrap="none" w:vAnchor="page" w:hAnchor="page" w:x="1126" w:y="563"/>
            </w:pP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b/>
                <w:bCs/>
                <w:color w:val="000000"/>
                <w:lang w:val="en-US" w:bidi="en-US"/>
              </w:rPr>
              <w:t>X</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b/>
                <w:bCs/>
                <w:color w:val="000000"/>
                <w:lang w:val="en-US" w:bidi="en-US"/>
              </w:rPr>
              <w:t>Y</w:t>
            </w:r>
          </w:p>
        </w:tc>
        <w:tc>
          <w:tcPr>
            <w:tcW w:w="1872" w:type="dxa"/>
            <w:vMerge/>
            <w:tcBorders>
              <w:left w:val="single" w:sz="4" w:space="0" w:color="auto"/>
            </w:tcBorders>
            <w:shd w:val="clear" w:color="auto" w:fill="auto"/>
            <w:vAlign w:val="center"/>
          </w:tcPr>
          <w:p w:rsidR="00EA1A3C" w:rsidRDefault="00EA1A3C" w:rsidP="00C518B6">
            <w:pPr>
              <w:framePr w:w="10219" w:h="15264" w:wrap="none" w:vAnchor="page" w:hAnchor="page" w:x="1126" w:y="563"/>
            </w:pPr>
          </w:p>
        </w:tc>
        <w:tc>
          <w:tcPr>
            <w:tcW w:w="1757" w:type="dxa"/>
            <w:vMerge/>
            <w:tcBorders>
              <w:left w:val="single" w:sz="4" w:space="0" w:color="auto"/>
            </w:tcBorders>
            <w:shd w:val="clear" w:color="auto" w:fill="auto"/>
            <w:vAlign w:val="bottom"/>
          </w:tcPr>
          <w:p w:rsidR="00EA1A3C" w:rsidRDefault="00EA1A3C" w:rsidP="00C518B6">
            <w:pPr>
              <w:framePr w:w="10219" w:h="15264" w:wrap="none" w:vAnchor="page" w:hAnchor="page" w:x="1126" w:y="563"/>
            </w:pPr>
          </w:p>
        </w:tc>
        <w:tc>
          <w:tcPr>
            <w:tcW w:w="1824" w:type="dxa"/>
            <w:vMerge/>
            <w:tcBorders>
              <w:left w:val="single" w:sz="4" w:space="0" w:color="auto"/>
              <w:right w:val="single" w:sz="4" w:space="0" w:color="auto"/>
            </w:tcBorders>
            <w:shd w:val="clear" w:color="auto" w:fill="auto"/>
            <w:vAlign w:val="center"/>
          </w:tcPr>
          <w:p w:rsidR="00EA1A3C" w:rsidRDefault="00EA1A3C" w:rsidP="00C518B6">
            <w:pPr>
              <w:framePr w:w="10219" w:h="15264" w:wrap="none" w:vAnchor="page" w:hAnchor="page" w:x="1126" w:y="563"/>
            </w:pPr>
          </w:p>
        </w:tc>
      </w:tr>
      <w:tr w:rsidR="00EA1A3C" w:rsidTr="00C518B6">
        <w:trPr>
          <w:trHeight w:hRule="exact" w:val="341"/>
        </w:trPr>
        <w:tc>
          <w:tcPr>
            <w:tcW w:w="2045"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pPr>
            <w:r>
              <w:rPr>
                <w:b/>
                <w:bCs/>
                <w:color w:val="000000"/>
                <w:lang w:bidi="ru-RU"/>
              </w:rPr>
              <w:t>1</w:t>
            </w:r>
          </w:p>
        </w:tc>
        <w:tc>
          <w:tcPr>
            <w:tcW w:w="1358"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pPr>
            <w:r>
              <w:rPr>
                <w:b/>
                <w:bCs/>
                <w:color w:val="000000"/>
                <w:lang w:bidi="ru-RU"/>
              </w:rPr>
              <w:t>2</w:t>
            </w:r>
          </w:p>
        </w:tc>
        <w:tc>
          <w:tcPr>
            <w:tcW w:w="1363"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pPr>
            <w:r>
              <w:rPr>
                <w:b/>
                <w:bCs/>
                <w:color w:val="000000"/>
                <w:lang w:bidi="ru-RU"/>
              </w:rPr>
              <w:t>3</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pPr>
            <w:r>
              <w:rPr>
                <w:b/>
                <w:bCs/>
                <w:color w:val="000000"/>
                <w:lang w:bidi="ru-RU"/>
              </w:rPr>
              <w:t>4</w:t>
            </w:r>
          </w:p>
        </w:tc>
        <w:tc>
          <w:tcPr>
            <w:tcW w:w="1757"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pPr>
            <w:r>
              <w:rPr>
                <w:b/>
                <w:bCs/>
                <w:color w:val="000000"/>
                <w:lang w:bidi="ru-RU"/>
              </w:rPr>
              <w:t>5</w:t>
            </w:r>
          </w:p>
        </w:tc>
        <w:tc>
          <w:tcPr>
            <w:tcW w:w="1824" w:type="dxa"/>
            <w:tcBorders>
              <w:top w:val="single" w:sz="4" w:space="0" w:color="auto"/>
              <w:left w:val="single" w:sz="4" w:space="0" w:color="auto"/>
              <w:righ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pPr>
            <w:r>
              <w:rPr>
                <w:b/>
                <w:bCs/>
                <w:color w:val="000000"/>
                <w:lang w:bidi="ru-RU"/>
              </w:rPr>
              <w:t>6</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77</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545492.11</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3904245.54</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54" w:lineRule="auto"/>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984"/>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78</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545468.16</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3904145.97</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left="300" w:firstLine="40"/>
              <w:jc w:val="left"/>
            </w:pPr>
            <w:r>
              <w:rPr>
                <w:color w:val="000000"/>
                <w:lang w:bidi="ru-RU"/>
              </w:rPr>
              <w:t>Закрепление отсутствует</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79</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545462.41</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3904123.13</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54" w:lineRule="auto"/>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984"/>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80</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545462.42</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3904122.12</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left="300" w:firstLine="40"/>
              <w:jc w:val="left"/>
            </w:pPr>
            <w:r>
              <w:rPr>
                <w:color w:val="000000"/>
                <w:lang w:bidi="ru-RU"/>
              </w:rPr>
              <w:t>Закрепление отсутствует</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81</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545462.90</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3904121.24</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984"/>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82</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545463.76</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3904120.72</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left="300" w:firstLine="40"/>
              <w:jc w:val="left"/>
            </w:pPr>
            <w:r>
              <w:rPr>
                <w:color w:val="000000"/>
                <w:lang w:bidi="ru-RU"/>
              </w:rPr>
              <w:t>Закрепление отсутствует</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83</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545506.51</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3904107.41</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984"/>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84</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545511.97</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3904105.70</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left="300" w:firstLine="40"/>
              <w:jc w:val="left"/>
            </w:pPr>
            <w:r>
              <w:rPr>
                <w:color w:val="000000"/>
                <w:lang w:bidi="ru-RU"/>
              </w:rPr>
              <w:t>Закрепление отсутствует</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85</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545511.05</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3904098.06</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984"/>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86</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545506.08</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3904098.34</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left="300" w:firstLine="40"/>
              <w:jc w:val="left"/>
            </w:pPr>
            <w:r>
              <w:rPr>
                <w:color w:val="000000"/>
                <w:lang w:bidi="ru-RU"/>
              </w:rPr>
              <w:t>Закрепление отсутствует</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87</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545505.89</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3904095.04</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984"/>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88</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545507.34</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3904094.96</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left="300" w:firstLine="40"/>
              <w:jc w:val="left"/>
            </w:pPr>
            <w:r>
              <w:rPr>
                <w:color w:val="000000"/>
                <w:lang w:bidi="ru-RU"/>
              </w:rPr>
              <w:t>Закрепление отсутствует</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89</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545510.35</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3904094.81</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168"/>
        </w:trPr>
        <w:tc>
          <w:tcPr>
            <w:tcW w:w="10219" w:type="dxa"/>
            <w:gridSpan w:val="6"/>
            <w:tcBorders>
              <w:top w:val="single" w:sz="4" w:space="0" w:color="auto"/>
              <w:left w:val="single" w:sz="4" w:space="0" w:color="auto"/>
              <w:bottom w:val="single" w:sz="4" w:space="0" w:color="auto"/>
              <w:right w:val="single" w:sz="4" w:space="0" w:color="auto"/>
            </w:tcBorders>
            <w:shd w:val="clear" w:color="auto" w:fill="auto"/>
          </w:tcPr>
          <w:p w:rsidR="00EA1A3C" w:rsidRDefault="00EA1A3C" w:rsidP="00C518B6">
            <w:pPr>
              <w:framePr w:w="10219" w:h="15264" w:wrap="none" w:vAnchor="page" w:hAnchor="page" w:x="1126" w:y="563"/>
              <w:rPr>
                <w:sz w:val="10"/>
                <w:szCs w:val="10"/>
              </w:rPr>
            </w:pPr>
          </w:p>
        </w:tc>
      </w:tr>
    </w:tbl>
    <w:p w:rsidR="00EA1A3C" w:rsidRDefault="00EA1A3C" w:rsidP="00EA1A3C">
      <w:pPr>
        <w:spacing w:line="1" w:lineRule="exact"/>
        <w:sectPr w:rsidR="00EA1A3C">
          <w:pgSz w:w="11900" w:h="16840"/>
          <w:pgMar w:top="360" w:right="360" w:bottom="360" w:left="360" w:header="0" w:footer="3" w:gutter="0"/>
          <w:cols w:space="720"/>
          <w:noEndnote/>
          <w:docGrid w:linePitch="360"/>
        </w:sectPr>
      </w:pPr>
    </w:p>
    <w:p w:rsidR="00EA1A3C" w:rsidRDefault="00EA1A3C" w:rsidP="00EA1A3C">
      <w:pPr>
        <w:spacing w:line="1" w:lineRule="exact"/>
      </w:pPr>
    </w:p>
    <w:tbl>
      <w:tblPr>
        <w:tblOverlap w:val="never"/>
        <w:tblW w:w="0" w:type="auto"/>
        <w:tblInd w:w="15" w:type="dxa"/>
        <w:tblLayout w:type="fixed"/>
        <w:tblCellMar>
          <w:left w:w="10" w:type="dxa"/>
          <w:right w:w="10" w:type="dxa"/>
        </w:tblCellMar>
        <w:tblLook w:val="0000" w:firstRow="0" w:lastRow="0" w:firstColumn="0" w:lastColumn="0" w:noHBand="0" w:noVBand="0"/>
      </w:tblPr>
      <w:tblGrid>
        <w:gridCol w:w="2045"/>
        <w:gridCol w:w="1358"/>
        <w:gridCol w:w="1363"/>
        <w:gridCol w:w="1872"/>
        <w:gridCol w:w="1757"/>
        <w:gridCol w:w="1824"/>
      </w:tblGrid>
      <w:tr w:rsidR="00EA1A3C" w:rsidTr="00C518B6">
        <w:trPr>
          <w:trHeight w:hRule="exact" w:val="341"/>
        </w:trPr>
        <w:tc>
          <w:tcPr>
            <w:tcW w:w="10219" w:type="dxa"/>
            <w:gridSpan w:val="6"/>
            <w:tcBorders>
              <w:top w:val="single" w:sz="4" w:space="0" w:color="auto"/>
              <w:left w:val="single" w:sz="4" w:space="0" w:color="auto"/>
              <w:righ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jc w:val="left"/>
            </w:pPr>
            <w:r>
              <w:rPr>
                <w:color w:val="000000"/>
                <w:lang w:bidi="ru-RU"/>
              </w:rPr>
              <w:t>2. Сведения о характерных точках границ объекта</w:t>
            </w:r>
          </w:p>
        </w:tc>
      </w:tr>
      <w:tr w:rsidR="00EA1A3C" w:rsidTr="00C518B6">
        <w:trPr>
          <w:trHeight w:hRule="exact" w:val="797"/>
        </w:trPr>
        <w:tc>
          <w:tcPr>
            <w:tcW w:w="2045" w:type="dxa"/>
            <w:vMerge w:val="restart"/>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b/>
                <w:bCs/>
                <w:color w:val="000000"/>
                <w:lang w:bidi="ru-RU"/>
              </w:rPr>
              <w:t>Обозначение характерных точек границ</w:t>
            </w:r>
          </w:p>
        </w:tc>
        <w:tc>
          <w:tcPr>
            <w:tcW w:w="2721" w:type="dxa"/>
            <w:gridSpan w:val="2"/>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b/>
                <w:bCs/>
                <w:color w:val="000000"/>
                <w:lang w:bidi="ru-RU"/>
              </w:rPr>
              <w:t>Координаты, м</w:t>
            </w:r>
          </w:p>
        </w:tc>
        <w:tc>
          <w:tcPr>
            <w:tcW w:w="1872" w:type="dxa"/>
            <w:vMerge w:val="restart"/>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54" w:lineRule="auto"/>
            </w:pPr>
            <w:r>
              <w:rPr>
                <w:b/>
                <w:bCs/>
                <w:color w:val="000000"/>
                <w:lang w:bidi="ru-RU"/>
              </w:rPr>
              <w:t>Метод определения координат характерной точки</w:t>
            </w:r>
          </w:p>
        </w:tc>
        <w:tc>
          <w:tcPr>
            <w:tcW w:w="1757" w:type="dxa"/>
            <w:vMerge w:val="restart"/>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54" w:lineRule="auto"/>
            </w:pPr>
            <w:r>
              <w:rPr>
                <w:b/>
                <w:bCs/>
                <w:color w:val="000000"/>
                <w:lang w:bidi="ru-RU"/>
              </w:rPr>
              <w:t xml:space="preserve">Средняя </w:t>
            </w:r>
            <w:proofErr w:type="spellStart"/>
            <w:r>
              <w:rPr>
                <w:b/>
                <w:bCs/>
                <w:color w:val="000000"/>
                <w:lang w:bidi="ru-RU"/>
              </w:rPr>
              <w:t>квадратическая</w:t>
            </w:r>
            <w:proofErr w:type="spellEnd"/>
            <w:r>
              <w:rPr>
                <w:b/>
                <w:bCs/>
                <w:color w:val="000000"/>
                <w:lang w:bidi="ru-RU"/>
              </w:rPr>
              <w:t xml:space="preserve"> погрешность положения характерной точки </w:t>
            </w:r>
            <w:r w:rsidRPr="00660D8D">
              <w:rPr>
                <w:b/>
                <w:bCs/>
                <w:color w:val="000000"/>
                <w:lang w:bidi="en-US"/>
              </w:rPr>
              <w:t>(</w:t>
            </w:r>
            <w:r>
              <w:rPr>
                <w:b/>
                <w:bCs/>
                <w:color w:val="000000"/>
                <w:lang w:val="en-US" w:bidi="en-US"/>
              </w:rPr>
              <w:t>Mt</w:t>
            </w:r>
            <w:r w:rsidRPr="00660D8D">
              <w:rPr>
                <w:b/>
                <w:bCs/>
                <w:color w:val="000000"/>
                <w:lang w:bidi="en-US"/>
              </w:rPr>
              <w:t xml:space="preserve">), </w:t>
            </w:r>
            <w:r>
              <w:rPr>
                <w:b/>
                <w:bCs/>
                <w:color w:val="000000"/>
                <w:lang w:bidi="ru-RU"/>
              </w:rPr>
              <w:t>м</w:t>
            </w:r>
          </w:p>
        </w:tc>
        <w:tc>
          <w:tcPr>
            <w:tcW w:w="1824" w:type="dxa"/>
            <w:vMerge w:val="restart"/>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pPr>
            <w:r>
              <w:rPr>
                <w:b/>
                <w:bCs/>
                <w:color w:val="000000"/>
                <w:lang w:bidi="ru-RU"/>
              </w:rPr>
              <w:t>Описание обозначения точки на местности (при наличии)</w:t>
            </w:r>
          </w:p>
        </w:tc>
      </w:tr>
      <w:tr w:rsidR="00EA1A3C" w:rsidTr="00C518B6">
        <w:trPr>
          <w:trHeight w:hRule="exact" w:val="792"/>
        </w:trPr>
        <w:tc>
          <w:tcPr>
            <w:tcW w:w="2045" w:type="dxa"/>
            <w:vMerge/>
            <w:tcBorders>
              <w:left w:val="single" w:sz="4" w:space="0" w:color="auto"/>
            </w:tcBorders>
            <w:shd w:val="clear" w:color="auto" w:fill="auto"/>
            <w:vAlign w:val="center"/>
          </w:tcPr>
          <w:p w:rsidR="00EA1A3C" w:rsidRDefault="00EA1A3C" w:rsidP="00C518B6">
            <w:pPr>
              <w:framePr w:w="10219" w:h="15264" w:wrap="none" w:vAnchor="page" w:hAnchor="page" w:x="1126" w:y="563"/>
            </w:pP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b/>
                <w:bCs/>
                <w:color w:val="000000"/>
                <w:lang w:val="en-US" w:bidi="en-US"/>
              </w:rPr>
              <w:t>X</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b/>
                <w:bCs/>
                <w:color w:val="000000"/>
                <w:lang w:val="en-US" w:bidi="en-US"/>
              </w:rPr>
              <w:t>Y</w:t>
            </w:r>
          </w:p>
        </w:tc>
        <w:tc>
          <w:tcPr>
            <w:tcW w:w="1872" w:type="dxa"/>
            <w:vMerge/>
            <w:tcBorders>
              <w:left w:val="single" w:sz="4" w:space="0" w:color="auto"/>
            </w:tcBorders>
            <w:shd w:val="clear" w:color="auto" w:fill="auto"/>
            <w:vAlign w:val="center"/>
          </w:tcPr>
          <w:p w:rsidR="00EA1A3C" w:rsidRDefault="00EA1A3C" w:rsidP="00C518B6">
            <w:pPr>
              <w:framePr w:w="10219" w:h="15264" w:wrap="none" w:vAnchor="page" w:hAnchor="page" w:x="1126" w:y="563"/>
            </w:pPr>
          </w:p>
        </w:tc>
        <w:tc>
          <w:tcPr>
            <w:tcW w:w="1757" w:type="dxa"/>
            <w:vMerge/>
            <w:tcBorders>
              <w:left w:val="single" w:sz="4" w:space="0" w:color="auto"/>
            </w:tcBorders>
            <w:shd w:val="clear" w:color="auto" w:fill="auto"/>
            <w:vAlign w:val="bottom"/>
          </w:tcPr>
          <w:p w:rsidR="00EA1A3C" w:rsidRDefault="00EA1A3C" w:rsidP="00C518B6">
            <w:pPr>
              <w:framePr w:w="10219" w:h="15264" w:wrap="none" w:vAnchor="page" w:hAnchor="page" w:x="1126" w:y="563"/>
            </w:pPr>
          </w:p>
        </w:tc>
        <w:tc>
          <w:tcPr>
            <w:tcW w:w="1824" w:type="dxa"/>
            <w:vMerge/>
            <w:tcBorders>
              <w:left w:val="single" w:sz="4" w:space="0" w:color="auto"/>
              <w:right w:val="single" w:sz="4" w:space="0" w:color="auto"/>
            </w:tcBorders>
            <w:shd w:val="clear" w:color="auto" w:fill="auto"/>
            <w:vAlign w:val="center"/>
          </w:tcPr>
          <w:p w:rsidR="00EA1A3C" w:rsidRDefault="00EA1A3C" w:rsidP="00C518B6">
            <w:pPr>
              <w:framePr w:w="10219" w:h="15264" w:wrap="none" w:vAnchor="page" w:hAnchor="page" w:x="1126" w:y="563"/>
            </w:pPr>
          </w:p>
        </w:tc>
      </w:tr>
      <w:tr w:rsidR="00EA1A3C" w:rsidTr="00C518B6">
        <w:trPr>
          <w:trHeight w:hRule="exact" w:val="341"/>
        </w:trPr>
        <w:tc>
          <w:tcPr>
            <w:tcW w:w="2045"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pPr>
            <w:r>
              <w:rPr>
                <w:b/>
                <w:bCs/>
                <w:color w:val="000000"/>
                <w:lang w:bidi="ru-RU"/>
              </w:rPr>
              <w:t>1</w:t>
            </w:r>
          </w:p>
        </w:tc>
        <w:tc>
          <w:tcPr>
            <w:tcW w:w="1358"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pPr>
            <w:r>
              <w:rPr>
                <w:b/>
                <w:bCs/>
                <w:color w:val="000000"/>
                <w:lang w:bidi="ru-RU"/>
              </w:rPr>
              <w:t>2</w:t>
            </w:r>
          </w:p>
        </w:tc>
        <w:tc>
          <w:tcPr>
            <w:tcW w:w="1363"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pPr>
            <w:r>
              <w:rPr>
                <w:b/>
                <w:bCs/>
                <w:color w:val="000000"/>
                <w:lang w:bidi="ru-RU"/>
              </w:rPr>
              <w:t>3</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pPr>
            <w:r>
              <w:rPr>
                <w:b/>
                <w:bCs/>
                <w:color w:val="000000"/>
                <w:lang w:bidi="ru-RU"/>
              </w:rPr>
              <w:t>4</w:t>
            </w:r>
          </w:p>
        </w:tc>
        <w:tc>
          <w:tcPr>
            <w:tcW w:w="1757"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pPr>
            <w:r>
              <w:rPr>
                <w:b/>
                <w:bCs/>
                <w:color w:val="000000"/>
                <w:lang w:bidi="ru-RU"/>
              </w:rPr>
              <w:t>5</w:t>
            </w:r>
          </w:p>
        </w:tc>
        <w:tc>
          <w:tcPr>
            <w:tcW w:w="1824" w:type="dxa"/>
            <w:tcBorders>
              <w:top w:val="single" w:sz="4" w:space="0" w:color="auto"/>
              <w:left w:val="single" w:sz="4" w:space="0" w:color="auto"/>
              <w:righ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pPr>
            <w:r>
              <w:rPr>
                <w:b/>
                <w:bCs/>
                <w:color w:val="000000"/>
                <w:lang w:bidi="ru-RU"/>
              </w:rPr>
              <w:t>6</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90</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545511.59</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3904094.75</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54" w:lineRule="auto"/>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984"/>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91</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545511.73</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3904096.51</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left="300" w:firstLine="40"/>
              <w:jc w:val="left"/>
            </w:pPr>
            <w:r>
              <w:rPr>
                <w:color w:val="000000"/>
                <w:lang w:bidi="ru-RU"/>
              </w:rPr>
              <w:t>Закрепление отсутствует</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92</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545514.85</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3904096.24</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54" w:lineRule="auto"/>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984"/>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93</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545515.92</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3904104.93</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left="300" w:firstLine="40"/>
              <w:jc w:val="left"/>
            </w:pPr>
            <w:r>
              <w:rPr>
                <w:color w:val="000000"/>
                <w:lang w:bidi="ru-RU"/>
              </w:rPr>
              <w:t>Закрепление отсутствует</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94</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545516.15</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3904106.87</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984"/>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95</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545516.10</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3904107.63</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left="300" w:firstLine="40"/>
              <w:jc w:val="left"/>
            </w:pPr>
            <w:r>
              <w:rPr>
                <w:color w:val="000000"/>
                <w:lang w:bidi="ru-RU"/>
              </w:rPr>
              <w:t>Закрепление отсутствует</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96</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545515.61</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3904108.51</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984"/>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97</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545514.76</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3904109.03</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left="300" w:firstLine="40"/>
              <w:jc w:val="left"/>
            </w:pPr>
            <w:r>
              <w:rPr>
                <w:color w:val="000000"/>
                <w:lang w:bidi="ru-RU"/>
              </w:rPr>
              <w:t>Закрепление отсутствует</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98</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545510.48</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3904110.36</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984"/>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99</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545509.99</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3904108.80</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left="300" w:firstLine="40"/>
              <w:jc w:val="left"/>
            </w:pPr>
            <w:r>
              <w:rPr>
                <w:color w:val="000000"/>
                <w:lang w:bidi="ru-RU"/>
              </w:rPr>
              <w:t>Закрепление отсутствует</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100</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545501.31</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3904112.61</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984"/>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101</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545500.37</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3904112.92</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left="300" w:firstLine="40"/>
              <w:jc w:val="left"/>
            </w:pPr>
            <w:r>
              <w:rPr>
                <w:color w:val="000000"/>
                <w:lang w:bidi="ru-RU"/>
              </w:rPr>
              <w:t>Закрепление отсутствует</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102</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545497.67</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3904114.35</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168"/>
        </w:trPr>
        <w:tc>
          <w:tcPr>
            <w:tcW w:w="10219" w:type="dxa"/>
            <w:gridSpan w:val="6"/>
            <w:tcBorders>
              <w:top w:val="single" w:sz="4" w:space="0" w:color="auto"/>
              <w:left w:val="single" w:sz="4" w:space="0" w:color="auto"/>
              <w:bottom w:val="single" w:sz="4" w:space="0" w:color="auto"/>
              <w:right w:val="single" w:sz="4" w:space="0" w:color="auto"/>
            </w:tcBorders>
            <w:shd w:val="clear" w:color="auto" w:fill="auto"/>
          </w:tcPr>
          <w:p w:rsidR="00EA1A3C" w:rsidRDefault="00EA1A3C" w:rsidP="00C518B6">
            <w:pPr>
              <w:framePr w:w="10219" w:h="15264" w:wrap="none" w:vAnchor="page" w:hAnchor="page" w:x="1126" w:y="563"/>
              <w:rPr>
                <w:sz w:val="10"/>
                <w:szCs w:val="10"/>
              </w:rPr>
            </w:pPr>
          </w:p>
        </w:tc>
      </w:tr>
    </w:tbl>
    <w:p w:rsidR="00EA1A3C" w:rsidRDefault="00EA1A3C" w:rsidP="00EA1A3C">
      <w:pPr>
        <w:spacing w:line="1" w:lineRule="exact"/>
        <w:sectPr w:rsidR="00EA1A3C">
          <w:pgSz w:w="11900" w:h="16840"/>
          <w:pgMar w:top="360" w:right="360" w:bottom="360" w:left="360" w:header="0" w:footer="3" w:gutter="0"/>
          <w:cols w:space="720"/>
          <w:noEndnote/>
          <w:docGrid w:linePitch="360"/>
        </w:sectPr>
      </w:pPr>
    </w:p>
    <w:p w:rsidR="00EA1A3C" w:rsidRDefault="00EA1A3C" w:rsidP="00EA1A3C">
      <w:pPr>
        <w:spacing w:line="1" w:lineRule="exact"/>
      </w:pPr>
    </w:p>
    <w:tbl>
      <w:tblPr>
        <w:tblOverlap w:val="never"/>
        <w:tblW w:w="0" w:type="auto"/>
        <w:tblInd w:w="15" w:type="dxa"/>
        <w:tblLayout w:type="fixed"/>
        <w:tblCellMar>
          <w:left w:w="10" w:type="dxa"/>
          <w:right w:w="10" w:type="dxa"/>
        </w:tblCellMar>
        <w:tblLook w:val="0000" w:firstRow="0" w:lastRow="0" w:firstColumn="0" w:lastColumn="0" w:noHBand="0" w:noVBand="0"/>
      </w:tblPr>
      <w:tblGrid>
        <w:gridCol w:w="2045"/>
        <w:gridCol w:w="1358"/>
        <w:gridCol w:w="1363"/>
        <w:gridCol w:w="1872"/>
        <w:gridCol w:w="1757"/>
        <w:gridCol w:w="1824"/>
      </w:tblGrid>
      <w:tr w:rsidR="00EA1A3C" w:rsidTr="00C518B6">
        <w:trPr>
          <w:trHeight w:hRule="exact" w:val="341"/>
        </w:trPr>
        <w:tc>
          <w:tcPr>
            <w:tcW w:w="10219" w:type="dxa"/>
            <w:gridSpan w:val="6"/>
            <w:tcBorders>
              <w:top w:val="single" w:sz="4" w:space="0" w:color="auto"/>
              <w:left w:val="single" w:sz="4" w:space="0" w:color="auto"/>
              <w:righ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jc w:val="left"/>
            </w:pPr>
            <w:r>
              <w:rPr>
                <w:color w:val="000000"/>
                <w:lang w:bidi="ru-RU"/>
              </w:rPr>
              <w:t>2. Сведения о характерных точках границ объекта</w:t>
            </w:r>
          </w:p>
        </w:tc>
      </w:tr>
      <w:tr w:rsidR="00EA1A3C" w:rsidTr="00C518B6">
        <w:trPr>
          <w:trHeight w:hRule="exact" w:val="797"/>
        </w:trPr>
        <w:tc>
          <w:tcPr>
            <w:tcW w:w="2045" w:type="dxa"/>
            <w:vMerge w:val="restart"/>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b/>
                <w:bCs/>
                <w:color w:val="000000"/>
                <w:lang w:bidi="ru-RU"/>
              </w:rPr>
              <w:t>Обозначение характерных точек границ</w:t>
            </w:r>
          </w:p>
        </w:tc>
        <w:tc>
          <w:tcPr>
            <w:tcW w:w="2721" w:type="dxa"/>
            <w:gridSpan w:val="2"/>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b/>
                <w:bCs/>
                <w:color w:val="000000"/>
                <w:lang w:bidi="ru-RU"/>
              </w:rPr>
              <w:t>Координаты, м</w:t>
            </w:r>
          </w:p>
        </w:tc>
        <w:tc>
          <w:tcPr>
            <w:tcW w:w="1872" w:type="dxa"/>
            <w:vMerge w:val="restart"/>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54" w:lineRule="auto"/>
            </w:pPr>
            <w:r>
              <w:rPr>
                <w:b/>
                <w:bCs/>
                <w:color w:val="000000"/>
                <w:lang w:bidi="ru-RU"/>
              </w:rPr>
              <w:t>Метод определения координат характерной точки</w:t>
            </w:r>
          </w:p>
        </w:tc>
        <w:tc>
          <w:tcPr>
            <w:tcW w:w="1757" w:type="dxa"/>
            <w:vMerge w:val="restart"/>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54" w:lineRule="auto"/>
            </w:pPr>
            <w:r>
              <w:rPr>
                <w:b/>
                <w:bCs/>
                <w:color w:val="000000"/>
                <w:lang w:bidi="ru-RU"/>
              </w:rPr>
              <w:t xml:space="preserve">Средняя </w:t>
            </w:r>
            <w:proofErr w:type="spellStart"/>
            <w:r>
              <w:rPr>
                <w:b/>
                <w:bCs/>
                <w:color w:val="000000"/>
                <w:lang w:bidi="ru-RU"/>
              </w:rPr>
              <w:t>квадратическая</w:t>
            </w:r>
            <w:proofErr w:type="spellEnd"/>
            <w:r>
              <w:rPr>
                <w:b/>
                <w:bCs/>
                <w:color w:val="000000"/>
                <w:lang w:bidi="ru-RU"/>
              </w:rPr>
              <w:t xml:space="preserve"> погрешность положения характерной точки </w:t>
            </w:r>
            <w:r w:rsidRPr="00660D8D">
              <w:rPr>
                <w:b/>
                <w:bCs/>
                <w:color w:val="000000"/>
                <w:lang w:bidi="en-US"/>
              </w:rPr>
              <w:t>(</w:t>
            </w:r>
            <w:r>
              <w:rPr>
                <w:b/>
                <w:bCs/>
                <w:color w:val="000000"/>
                <w:lang w:val="en-US" w:bidi="en-US"/>
              </w:rPr>
              <w:t>Mt</w:t>
            </w:r>
            <w:r w:rsidRPr="00660D8D">
              <w:rPr>
                <w:b/>
                <w:bCs/>
                <w:color w:val="000000"/>
                <w:lang w:bidi="en-US"/>
              </w:rPr>
              <w:t xml:space="preserve">), </w:t>
            </w:r>
            <w:r>
              <w:rPr>
                <w:b/>
                <w:bCs/>
                <w:color w:val="000000"/>
                <w:lang w:bidi="ru-RU"/>
              </w:rPr>
              <w:t>м</w:t>
            </w:r>
          </w:p>
        </w:tc>
        <w:tc>
          <w:tcPr>
            <w:tcW w:w="1824" w:type="dxa"/>
            <w:vMerge w:val="restart"/>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pPr>
            <w:r>
              <w:rPr>
                <w:b/>
                <w:bCs/>
                <w:color w:val="000000"/>
                <w:lang w:bidi="ru-RU"/>
              </w:rPr>
              <w:t>Описание обозначения точки на местности (при наличии)</w:t>
            </w:r>
          </w:p>
        </w:tc>
      </w:tr>
      <w:tr w:rsidR="00EA1A3C" w:rsidTr="00C518B6">
        <w:trPr>
          <w:trHeight w:hRule="exact" w:val="792"/>
        </w:trPr>
        <w:tc>
          <w:tcPr>
            <w:tcW w:w="2045" w:type="dxa"/>
            <w:vMerge/>
            <w:tcBorders>
              <w:left w:val="single" w:sz="4" w:space="0" w:color="auto"/>
            </w:tcBorders>
            <w:shd w:val="clear" w:color="auto" w:fill="auto"/>
            <w:vAlign w:val="center"/>
          </w:tcPr>
          <w:p w:rsidR="00EA1A3C" w:rsidRDefault="00EA1A3C" w:rsidP="00C518B6">
            <w:pPr>
              <w:framePr w:w="10219" w:h="15264" w:wrap="none" w:vAnchor="page" w:hAnchor="page" w:x="1126" w:y="563"/>
            </w:pP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b/>
                <w:bCs/>
                <w:color w:val="000000"/>
                <w:lang w:val="en-US" w:bidi="en-US"/>
              </w:rPr>
              <w:t>X</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b/>
                <w:bCs/>
                <w:color w:val="000000"/>
                <w:lang w:val="en-US" w:bidi="en-US"/>
              </w:rPr>
              <w:t>Y</w:t>
            </w:r>
          </w:p>
        </w:tc>
        <w:tc>
          <w:tcPr>
            <w:tcW w:w="1872" w:type="dxa"/>
            <w:vMerge/>
            <w:tcBorders>
              <w:left w:val="single" w:sz="4" w:space="0" w:color="auto"/>
            </w:tcBorders>
            <w:shd w:val="clear" w:color="auto" w:fill="auto"/>
            <w:vAlign w:val="center"/>
          </w:tcPr>
          <w:p w:rsidR="00EA1A3C" w:rsidRDefault="00EA1A3C" w:rsidP="00C518B6">
            <w:pPr>
              <w:framePr w:w="10219" w:h="15264" w:wrap="none" w:vAnchor="page" w:hAnchor="page" w:x="1126" w:y="563"/>
            </w:pPr>
          </w:p>
        </w:tc>
        <w:tc>
          <w:tcPr>
            <w:tcW w:w="1757" w:type="dxa"/>
            <w:vMerge/>
            <w:tcBorders>
              <w:left w:val="single" w:sz="4" w:space="0" w:color="auto"/>
            </w:tcBorders>
            <w:shd w:val="clear" w:color="auto" w:fill="auto"/>
            <w:vAlign w:val="bottom"/>
          </w:tcPr>
          <w:p w:rsidR="00EA1A3C" w:rsidRDefault="00EA1A3C" w:rsidP="00C518B6">
            <w:pPr>
              <w:framePr w:w="10219" w:h="15264" w:wrap="none" w:vAnchor="page" w:hAnchor="page" w:x="1126" w:y="563"/>
            </w:pPr>
          </w:p>
        </w:tc>
        <w:tc>
          <w:tcPr>
            <w:tcW w:w="1824" w:type="dxa"/>
            <w:vMerge/>
            <w:tcBorders>
              <w:left w:val="single" w:sz="4" w:space="0" w:color="auto"/>
              <w:right w:val="single" w:sz="4" w:space="0" w:color="auto"/>
            </w:tcBorders>
            <w:shd w:val="clear" w:color="auto" w:fill="auto"/>
            <w:vAlign w:val="center"/>
          </w:tcPr>
          <w:p w:rsidR="00EA1A3C" w:rsidRDefault="00EA1A3C" w:rsidP="00C518B6">
            <w:pPr>
              <w:framePr w:w="10219" w:h="15264" w:wrap="none" w:vAnchor="page" w:hAnchor="page" w:x="1126" w:y="563"/>
            </w:pPr>
          </w:p>
        </w:tc>
      </w:tr>
      <w:tr w:rsidR="00EA1A3C" w:rsidTr="00C518B6">
        <w:trPr>
          <w:trHeight w:hRule="exact" w:val="341"/>
        </w:trPr>
        <w:tc>
          <w:tcPr>
            <w:tcW w:w="2045"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pPr>
            <w:r>
              <w:rPr>
                <w:b/>
                <w:bCs/>
                <w:color w:val="000000"/>
                <w:lang w:bidi="ru-RU"/>
              </w:rPr>
              <w:t>1</w:t>
            </w:r>
          </w:p>
        </w:tc>
        <w:tc>
          <w:tcPr>
            <w:tcW w:w="1358"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pPr>
            <w:r>
              <w:rPr>
                <w:b/>
                <w:bCs/>
                <w:color w:val="000000"/>
                <w:lang w:bidi="ru-RU"/>
              </w:rPr>
              <w:t>2</w:t>
            </w:r>
          </w:p>
        </w:tc>
        <w:tc>
          <w:tcPr>
            <w:tcW w:w="1363"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pPr>
            <w:r>
              <w:rPr>
                <w:b/>
                <w:bCs/>
                <w:color w:val="000000"/>
                <w:lang w:bidi="ru-RU"/>
              </w:rPr>
              <w:t>3</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pPr>
            <w:r>
              <w:rPr>
                <w:b/>
                <w:bCs/>
                <w:color w:val="000000"/>
                <w:lang w:bidi="ru-RU"/>
              </w:rPr>
              <w:t>4</w:t>
            </w:r>
          </w:p>
        </w:tc>
        <w:tc>
          <w:tcPr>
            <w:tcW w:w="1757"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pPr>
            <w:r>
              <w:rPr>
                <w:b/>
                <w:bCs/>
                <w:color w:val="000000"/>
                <w:lang w:bidi="ru-RU"/>
              </w:rPr>
              <w:t>5</w:t>
            </w:r>
          </w:p>
        </w:tc>
        <w:tc>
          <w:tcPr>
            <w:tcW w:w="1824" w:type="dxa"/>
            <w:tcBorders>
              <w:top w:val="single" w:sz="4" w:space="0" w:color="auto"/>
              <w:left w:val="single" w:sz="4" w:space="0" w:color="auto"/>
              <w:righ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pPr>
            <w:r>
              <w:rPr>
                <w:b/>
                <w:bCs/>
                <w:color w:val="000000"/>
                <w:lang w:bidi="ru-RU"/>
              </w:rPr>
              <w:t>6</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103</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545466.76</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3904123.98</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54" w:lineRule="auto"/>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984"/>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104</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545472.04</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3904145.02</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left="300" w:firstLine="40"/>
              <w:jc w:val="left"/>
            </w:pPr>
            <w:r>
              <w:rPr>
                <w:color w:val="000000"/>
                <w:lang w:bidi="ru-RU"/>
              </w:rPr>
              <w:t>Закрепление отсутствует</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105</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545495.90</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3904244.16</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54" w:lineRule="auto"/>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984"/>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106</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545525.44</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3904234.66</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left="300" w:firstLine="40"/>
              <w:jc w:val="left"/>
            </w:pPr>
            <w:r>
              <w:rPr>
                <w:color w:val="000000"/>
                <w:lang w:bidi="ru-RU"/>
              </w:rPr>
              <w:t>Закрепление отсутствует</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107</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545566.13</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3904220.89</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984"/>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108</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545567.11</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3904221.09</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left="300" w:firstLine="40"/>
              <w:jc w:val="left"/>
            </w:pPr>
            <w:r>
              <w:rPr>
                <w:color w:val="000000"/>
                <w:lang w:bidi="ru-RU"/>
              </w:rPr>
              <w:t>Закрепление отсутствует</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109</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545576.05</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3904225.44</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984"/>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110</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545583.07</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3904232.26</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left="300" w:firstLine="40"/>
              <w:jc w:val="left"/>
            </w:pPr>
            <w:r>
              <w:rPr>
                <w:color w:val="000000"/>
                <w:lang w:bidi="ru-RU"/>
              </w:rPr>
              <w:t>Закрепление отсутствует</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111</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545584.01</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3904232.39</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984"/>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112</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545584.79</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3904233.01</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left="300" w:firstLine="40"/>
              <w:jc w:val="left"/>
            </w:pPr>
            <w:r>
              <w:rPr>
                <w:color w:val="000000"/>
                <w:lang w:bidi="ru-RU"/>
              </w:rPr>
              <w:t>Закрепление отсутствует</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113</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545585.17</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3904233.94</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984"/>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114</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545585.04</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3904234.94</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left="300" w:firstLine="40"/>
              <w:jc w:val="left"/>
            </w:pPr>
            <w:r>
              <w:rPr>
                <w:color w:val="000000"/>
                <w:lang w:bidi="ru-RU"/>
              </w:rPr>
              <w:t>Закрепление отсутствует</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115</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545584.77</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3904235.32</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168"/>
        </w:trPr>
        <w:tc>
          <w:tcPr>
            <w:tcW w:w="10219" w:type="dxa"/>
            <w:gridSpan w:val="6"/>
            <w:tcBorders>
              <w:top w:val="single" w:sz="4" w:space="0" w:color="auto"/>
              <w:left w:val="single" w:sz="4" w:space="0" w:color="auto"/>
              <w:bottom w:val="single" w:sz="4" w:space="0" w:color="auto"/>
              <w:right w:val="single" w:sz="4" w:space="0" w:color="auto"/>
            </w:tcBorders>
            <w:shd w:val="clear" w:color="auto" w:fill="auto"/>
          </w:tcPr>
          <w:p w:rsidR="00EA1A3C" w:rsidRDefault="00EA1A3C" w:rsidP="00C518B6">
            <w:pPr>
              <w:framePr w:w="10219" w:h="15264" w:wrap="none" w:vAnchor="page" w:hAnchor="page" w:x="1126" w:y="563"/>
              <w:rPr>
                <w:sz w:val="10"/>
                <w:szCs w:val="10"/>
              </w:rPr>
            </w:pPr>
          </w:p>
        </w:tc>
      </w:tr>
    </w:tbl>
    <w:p w:rsidR="00EA1A3C" w:rsidRDefault="00EA1A3C" w:rsidP="00EA1A3C">
      <w:pPr>
        <w:spacing w:line="1" w:lineRule="exact"/>
        <w:sectPr w:rsidR="00EA1A3C">
          <w:pgSz w:w="11900" w:h="16840"/>
          <w:pgMar w:top="360" w:right="360" w:bottom="360" w:left="360" w:header="0" w:footer="3" w:gutter="0"/>
          <w:cols w:space="720"/>
          <w:noEndnote/>
          <w:docGrid w:linePitch="360"/>
        </w:sectPr>
      </w:pPr>
    </w:p>
    <w:p w:rsidR="00EA1A3C" w:rsidRDefault="00EA1A3C" w:rsidP="00EA1A3C">
      <w:pPr>
        <w:spacing w:line="1" w:lineRule="exact"/>
      </w:pPr>
    </w:p>
    <w:tbl>
      <w:tblPr>
        <w:tblOverlap w:val="never"/>
        <w:tblW w:w="0" w:type="auto"/>
        <w:tblInd w:w="15" w:type="dxa"/>
        <w:tblLayout w:type="fixed"/>
        <w:tblCellMar>
          <w:left w:w="10" w:type="dxa"/>
          <w:right w:w="10" w:type="dxa"/>
        </w:tblCellMar>
        <w:tblLook w:val="0000" w:firstRow="0" w:lastRow="0" w:firstColumn="0" w:lastColumn="0" w:noHBand="0" w:noVBand="0"/>
      </w:tblPr>
      <w:tblGrid>
        <w:gridCol w:w="2045"/>
        <w:gridCol w:w="1358"/>
        <w:gridCol w:w="1363"/>
        <w:gridCol w:w="1872"/>
        <w:gridCol w:w="1757"/>
        <w:gridCol w:w="1824"/>
      </w:tblGrid>
      <w:tr w:rsidR="00EA1A3C" w:rsidTr="00C518B6">
        <w:trPr>
          <w:trHeight w:hRule="exact" w:val="341"/>
        </w:trPr>
        <w:tc>
          <w:tcPr>
            <w:tcW w:w="10219" w:type="dxa"/>
            <w:gridSpan w:val="6"/>
            <w:tcBorders>
              <w:top w:val="single" w:sz="4" w:space="0" w:color="auto"/>
              <w:left w:val="single" w:sz="4" w:space="0" w:color="auto"/>
              <w:righ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jc w:val="left"/>
            </w:pPr>
            <w:r>
              <w:rPr>
                <w:color w:val="000000"/>
                <w:lang w:bidi="ru-RU"/>
              </w:rPr>
              <w:t>2. Сведения о характерных точках границ объекта</w:t>
            </w:r>
          </w:p>
        </w:tc>
      </w:tr>
      <w:tr w:rsidR="00EA1A3C" w:rsidTr="00C518B6">
        <w:trPr>
          <w:trHeight w:hRule="exact" w:val="797"/>
        </w:trPr>
        <w:tc>
          <w:tcPr>
            <w:tcW w:w="2045" w:type="dxa"/>
            <w:vMerge w:val="restart"/>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b/>
                <w:bCs/>
                <w:color w:val="000000"/>
                <w:lang w:bidi="ru-RU"/>
              </w:rPr>
              <w:t>Обозначение характерных точек границ</w:t>
            </w:r>
          </w:p>
        </w:tc>
        <w:tc>
          <w:tcPr>
            <w:tcW w:w="2721" w:type="dxa"/>
            <w:gridSpan w:val="2"/>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b/>
                <w:bCs/>
                <w:color w:val="000000"/>
                <w:lang w:bidi="ru-RU"/>
              </w:rPr>
              <w:t>Координаты, м</w:t>
            </w:r>
          </w:p>
        </w:tc>
        <w:tc>
          <w:tcPr>
            <w:tcW w:w="1872" w:type="dxa"/>
            <w:vMerge w:val="restart"/>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54" w:lineRule="auto"/>
            </w:pPr>
            <w:r>
              <w:rPr>
                <w:b/>
                <w:bCs/>
                <w:color w:val="000000"/>
                <w:lang w:bidi="ru-RU"/>
              </w:rPr>
              <w:t>Метод определения координат характерной точки</w:t>
            </w:r>
          </w:p>
        </w:tc>
        <w:tc>
          <w:tcPr>
            <w:tcW w:w="1757" w:type="dxa"/>
            <w:vMerge w:val="restart"/>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54" w:lineRule="auto"/>
            </w:pPr>
            <w:r>
              <w:rPr>
                <w:b/>
                <w:bCs/>
                <w:color w:val="000000"/>
                <w:lang w:bidi="ru-RU"/>
              </w:rPr>
              <w:t xml:space="preserve">Средняя </w:t>
            </w:r>
            <w:proofErr w:type="spellStart"/>
            <w:r>
              <w:rPr>
                <w:b/>
                <w:bCs/>
                <w:color w:val="000000"/>
                <w:lang w:bidi="ru-RU"/>
              </w:rPr>
              <w:t>квадратическая</w:t>
            </w:r>
            <w:proofErr w:type="spellEnd"/>
            <w:r>
              <w:rPr>
                <w:b/>
                <w:bCs/>
                <w:color w:val="000000"/>
                <w:lang w:bidi="ru-RU"/>
              </w:rPr>
              <w:t xml:space="preserve"> погрешность положения характерной точки </w:t>
            </w:r>
            <w:r w:rsidRPr="00660D8D">
              <w:rPr>
                <w:b/>
                <w:bCs/>
                <w:color w:val="000000"/>
                <w:lang w:bidi="en-US"/>
              </w:rPr>
              <w:t>(</w:t>
            </w:r>
            <w:r>
              <w:rPr>
                <w:b/>
                <w:bCs/>
                <w:color w:val="000000"/>
                <w:lang w:val="en-US" w:bidi="en-US"/>
              </w:rPr>
              <w:t>Mt</w:t>
            </w:r>
            <w:r w:rsidRPr="00660D8D">
              <w:rPr>
                <w:b/>
                <w:bCs/>
                <w:color w:val="000000"/>
                <w:lang w:bidi="en-US"/>
              </w:rPr>
              <w:t xml:space="preserve">), </w:t>
            </w:r>
            <w:r>
              <w:rPr>
                <w:b/>
                <w:bCs/>
                <w:color w:val="000000"/>
                <w:lang w:bidi="ru-RU"/>
              </w:rPr>
              <w:t>м</w:t>
            </w:r>
          </w:p>
        </w:tc>
        <w:tc>
          <w:tcPr>
            <w:tcW w:w="1824" w:type="dxa"/>
            <w:vMerge w:val="restart"/>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pPr>
            <w:r>
              <w:rPr>
                <w:b/>
                <w:bCs/>
                <w:color w:val="000000"/>
                <w:lang w:bidi="ru-RU"/>
              </w:rPr>
              <w:t>Описание обозначения точки на местности (при наличии)</w:t>
            </w:r>
          </w:p>
        </w:tc>
      </w:tr>
      <w:tr w:rsidR="00EA1A3C" w:rsidTr="00C518B6">
        <w:trPr>
          <w:trHeight w:hRule="exact" w:val="792"/>
        </w:trPr>
        <w:tc>
          <w:tcPr>
            <w:tcW w:w="2045" w:type="dxa"/>
            <w:vMerge/>
            <w:tcBorders>
              <w:left w:val="single" w:sz="4" w:space="0" w:color="auto"/>
            </w:tcBorders>
            <w:shd w:val="clear" w:color="auto" w:fill="auto"/>
            <w:vAlign w:val="center"/>
          </w:tcPr>
          <w:p w:rsidR="00EA1A3C" w:rsidRDefault="00EA1A3C" w:rsidP="00C518B6">
            <w:pPr>
              <w:framePr w:w="10219" w:h="15264" w:wrap="none" w:vAnchor="page" w:hAnchor="page" w:x="1126" w:y="563"/>
            </w:pP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b/>
                <w:bCs/>
                <w:color w:val="000000"/>
                <w:lang w:val="en-US" w:bidi="en-US"/>
              </w:rPr>
              <w:t>X</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b/>
                <w:bCs/>
                <w:color w:val="000000"/>
                <w:lang w:val="en-US" w:bidi="en-US"/>
              </w:rPr>
              <w:t>Y</w:t>
            </w:r>
          </w:p>
        </w:tc>
        <w:tc>
          <w:tcPr>
            <w:tcW w:w="1872" w:type="dxa"/>
            <w:vMerge/>
            <w:tcBorders>
              <w:left w:val="single" w:sz="4" w:space="0" w:color="auto"/>
            </w:tcBorders>
            <w:shd w:val="clear" w:color="auto" w:fill="auto"/>
            <w:vAlign w:val="center"/>
          </w:tcPr>
          <w:p w:rsidR="00EA1A3C" w:rsidRDefault="00EA1A3C" w:rsidP="00C518B6">
            <w:pPr>
              <w:framePr w:w="10219" w:h="15264" w:wrap="none" w:vAnchor="page" w:hAnchor="page" w:x="1126" w:y="563"/>
            </w:pPr>
          </w:p>
        </w:tc>
        <w:tc>
          <w:tcPr>
            <w:tcW w:w="1757" w:type="dxa"/>
            <w:vMerge/>
            <w:tcBorders>
              <w:left w:val="single" w:sz="4" w:space="0" w:color="auto"/>
            </w:tcBorders>
            <w:shd w:val="clear" w:color="auto" w:fill="auto"/>
            <w:vAlign w:val="bottom"/>
          </w:tcPr>
          <w:p w:rsidR="00EA1A3C" w:rsidRDefault="00EA1A3C" w:rsidP="00C518B6">
            <w:pPr>
              <w:framePr w:w="10219" w:h="15264" w:wrap="none" w:vAnchor="page" w:hAnchor="page" w:x="1126" w:y="563"/>
            </w:pPr>
          </w:p>
        </w:tc>
        <w:tc>
          <w:tcPr>
            <w:tcW w:w="1824" w:type="dxa"/>
            <w:vMerge/>
            <w:tcBorders>
              <w:left w:val="single" w:sz="4" w:space="0" w:color="auto"/>
              <w:right w:val="single" w:sz="4" w:space="0" w:color="auto"/>
            </w:tcBorders>
            <w:shd w:val="clear" w:color="auto" w:fill="auto"/>
            <w:vAlign w:val="center"/>
          </w:tcPr>
          <w:p w:rsidR="00EA1A3C" w:rsidRDefault="00EA1A3C" w:rsidP="00C518B6">
            <w:pPr>
              <w:framePr w:w="10219" w:h="15264" w:wrap="none" w:vAnchor="page" w:hAnchor="page" w:x="1126" w:y="563"/>
            </w:pPr>
          </w:p>
        </w:tc>
      </w:tr>
      <w:tr w:rsidR="00EA1A3C" w:rsidTr="00C518B6">
        <w:trPr>
          <w:trHeight w:hRule="exact" w:val="341"/>
        </w:trPr>
        <w:tc>
          <w:tcPr>
            <w:tcW w:w="2045"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pPr>
            <w:r>
              <w:rPr>
                <w:b/>
                <w:bCs/>
                <w:color w:val="000000"/>
                <w:lang w:bidi="ru-RU"/>
              </w:rPr>
              <w:t>1</w:t>
            </w:r>
          </w:p>
        </w:tc>
        <w:tc>
          <w:tcPr>
            <w:tcW w:w="1358"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pPr>
            <w:r>
              <w:rPr>
                <w:b/>
                <w:bCs/>
                <w:color w:val="000000"/>
                <w:lang w:bidi="ru-RU"/>
              </w:rPr>
              <w:t>2</w:t>
            </w:r>
          </w:p>
        </w:tc>
        <w:tc>
          <w:tcPr>
            <w:tcW w:w="1363"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pPr>
            <w:r>
              <w:rPr>
                <w:b/>
                <w:bCs/>
                <w:color w:val="000000"/>
                <w:lang w:bidi="ru-RU"/>
              </w:rPr>
              <w:t>3</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pPr>
            <w:r>
              <w:rPr>
                <w:b/>
                <w:bCs/>
                <w:color w:val="000000"/>
                <w:lang w:bidi="ru-RU"/>
              </w:rPr>
              <w:t>4</w:t>
            </w:r>
          </w:p>
        </w:tc>
        <w:tc>
          <w:tcPr>
            <w:tcW w:w="1757"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pPr>
            <w:r>
              <w:rPr>
                <w:b/>
                <w:bCs/>
                <w:color w:val="000000"/>
                <w:lang w:bidi="ru-RU"/>
              </w:rPr>
              <w:t>5</w:t>
            </w:r>
          </w:p>
        </w:tc>
        <w:tc>
          <w:tcPr>
            <w:tcW w:w="1824" w:type="dxa"/>
            <w:tcBorders>
              <w:top w:val="single" w:sz="4" w:space="0" w:color="auto"/>
              <w:left w:val="single" w:sz="4" w:space="0" w:color="auto"/>
              <w:righ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pPr>
            <w:r>
              <w:rPr>
                <w:b/>
                <w:bCs/>
                <w:color w:val="000000"/>
                <w:lang w:bidi="ru-RU"/>
              </w:rPr>
              <w:t>6</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116</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545590.45</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3904252.49</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54" w:lineRule="auto"/>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984"/>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117</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545593.24</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3904261.01</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left="300" w:firstLine="40"/>
              <w:jc w:val="left"/>
            </w:pPr>
            <w:r>
              <w:rPr>
                <w:color w:val="000000"/>
                <w:lang w:bidi="ru-RU"/>
              </w:rPr>
              <w:t>Закрепление отсутствует</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118</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545594.82</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3904265.98</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54" w:lineRule="auto"/>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984"/>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119</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545591.07</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3904267.33</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left="300" w:firstLine="40"/>
              <w:jc w:val="left"/>
            </w:pPr>
            <w:r>
              <w:rPr>
                <w:color w:val="000000"/>
                <w:lang w:bidi="ru-RU"/>
              </w:rPr>
              <w:t>Закрепление отсутствует</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120</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545589.16</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3904261.52</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984"/>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121</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545586.63</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3904253.74</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left="300" w:firstLine="40"/>
              <w:jc w:val="left"/>
            </w:pPr>
            <w:r>
              <w:rPr>
                <w:color w:val="000000"/>
                <w:lang w:bidi="ru-RU"/>
              </w:rPr>
              <w:t>Закрепление отсутствует</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122</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545580.58</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3904235.45</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984"/>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123</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545573.99</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3904228.91</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left="300" w:firstLine="40"/>
              <w:jc w:val="left"/>
            </w:pPr>
            <w:r>
              <w:rPr>
                <w:color w:val="000000"/>
                <w:lang w:bidi="ru-RU"/>
              </w:rPr>
              <w:t>Закрепление отсутствует</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124</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545566.09</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3904225.05</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984"/>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125</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545526.72</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3904238.46</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left="300" w:firstLine="40"/>
              <w:jc w:val="left"/>
            </w:pPr>
            <w:r>
              <w:rPr>
                <w:color w:val="000000"/>
                <w:lang w:bidi="ru-RU"/>
              </w:rPr>
              <w:t>Закрепление отсутствует</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126</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545496.83</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3904248.07</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984"/>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127</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545497.08</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3904249.08</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left="300" w:firstLine="40"/>
              <w:jc w:val="left"/>
            </w:pPr>
            <w:r>
              <w:rPr>
                <w:color w:val="000000"/>
                <w:lang w:bidi="ru-RU"/>
              </w:rPr>
              <w:t>Закрепление отсутствует</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128</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545496.96</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3904250.57</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168"/>
        </w:trPr>
        <w:tc>
          <w:tcPr>
            <w:tcW w:w="10219" w:type="dxa"/>
            <w:gridSpan w:val="6"/>
            <w:tcBorders>
              <w:top w:val="single" w:sz="4" w:space="0" w:color="auto"/>
              <w:left w:val="single" w:sz="4" w:space="0" w:color="auto"/>
              <w:bottom w:val="single" w:sz="4" w:space="0" w:color="auto"/>
              <w:right w:val="single" w:sz="4" w:space="0" w:color="auto"/>
            </w:tcBorders>
            <w:shd w:val="clear" w:color="auto" w:fill="auto"/>
          </w:tcPr>
          <w:p w:rsidR="00EA1A3C" w:rsidRDefault="00EA1A3C" w:rsidP="00C518B6">
            <w:pPr>
              <w:framePr w:w="10219" w:h="15264" w:wrap="none" w:vAnchor="page" w:hAnchor="page" w:x="1126" w:y="563"/>
              <w:rPr>
                <w:sz w:val="10"/>
                <w:szCs w:val="10"/>
              </w:rPr>
            </w:pPr>
          </w:p>
        </w:tc>
      </w:tr>
    </w:tbl>
    <w:p w:rsidR="00EA1A3C" w:rsidRDefault="00EA1A3C" w:rsidP="00EA1A3C">
      <w:pPr>
        <w:spacing w:line="1" w:lineRule="exact"/>
        <w:sectPr w:rsidR="00EA1A3C">
          <w:pgSz w:w="11900" w:h="16840"/>
          <w:pgMar w:top="360" w:right="360" w:bottom="360" w:left="360" w:header="0" w:footer="3" w:gutter="0"/>
          <w:cols w:space="720"/>
          <w:noEndnote/>
          <w:docGrid w:linePitch="360"/>
        </w:sectPr>
      </w:pPr>
    </w:p>
    <w:p w:rsidR="00EA1A3C" w:rsidRDefault="00EA1A3C" w:rsidP="00EA1A3C">
      <w:pPr>
        <w:spacing w:line="1" w:lineRule="exact"/>
      </w:pPr>
    </w:p>
    <w:tbl>
      <w:tblPr>
        <w:tblOverlap w:val="never"/>
        <w:tblW w:w="0" w:type="auto"/>
        <w:tblInd w:w="15" w:type="dxa"/>
        <w:tblLayout w:type="fixed"/>
        <w:tblCellMar>
          <w:left w:w="10" w:type="dxa"/>
          <w:right w:w="10" w:type="dxa"/>
        </w:tblCellMar>
        <w:tblLook w:val="0000" w:firstRow="0" w:lastRow="0" w:firstColumn="0" w:lastColumn="0" w:noHBand="0" w:noVBand="0"/>
      </w:tblPr>
      <w:tblGrid>
        <w:gridCol w:w="2045"/>
        <w:gridCol w:w="1358"/>
        <w:gridCol w:w="1363"/>
        <w:gridCol w:w="1872"/>
        <w:gridCol w:w="1757"/>
        <w:gridCol w:w="1824"/>
      </w:tblGrid>
      <w:tr w:rsidR="00EA1A3C" w:rsidTr="00C518B6">
        <w:trPr>
          <w:trHeight w:hRule="exact" w:val="341"/>
        </w:trPr>
        <w:tc>
          <w:tcPr>
            <w:tcW w:w="10219" w:type="dxa"/>
            <w:gridSpan w:val="6"/>
            <w:tcBorders>
              <w:top w:val="single" w:sz="4" w:space="0" w:color="auto"/>
              <w:left w:val="single" w:sz="4" w:space="0" w:color="auto"/>
              <w:righ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jc w:val="left"/>
            </w:pPr>
            <w:r>
              <w:rPr>
                <w:color w:val="000000"/>
                <w:lang w:bidi="ru-RU"/>
              </w:rPr>
              <w:t>2. Сведения о характерных точках границ объекта</w:t>
            </w:r>
          </w:p>
        </w:tc>
      </w:tr>
      <w:tr w:rsidR="00EA1A3C" w:rsidTr="00C518B6">
        <w:trPr>
          <w:trHeight w:hRule="exact" w:val="797"/>
        </w:trPr>
        <w:tc>
          <w:tcPr>
            <w:tcW w:w="2045" w:type="dxa"/>
            <w:vMerge w:val="restart"/>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b/>
                <w:bCs/>
                <w:color w:val="000000"/>
                <w:lang w:bidi="ru-RU"/>
              </w:rPr>
              <w:t>Обозначение характерных точек границ</w:t>
            </w:r>
          </w:p>
        </w:tc>
        <w:tc>
          <w:tcPr>
            <w:tcW w:w="2721" w:type="dxa"/>
            <w:gridSpan w:val="2"/>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b/>
                <w:bCs/>
                <w:color w:val="000000"/>
                <w:lang w:bidi="ru-RU"/>
              </w:rPr>
              <w:t>Координаты, м</w:t>
            </w:r>
          </w:p>
        </w:tc>
        <w:tc>
          <w:tcPr>
            <w:tcW w:w="1872" w:type="dxa"/>
            <w:vMerge w:val="restart"/>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54" w:lineRule="auto"/>
            </w:pPr>
            <w:r>
              <w:rPr>
                <w:b/>
                <w:bCs/>
                <w:color w:val="000000"/>
                <w:lang w:bidi="ru-RU"/>
              </w:rPr>
              <w:t>Метод определения координат характерной точки</w:t>
            </w:r>
          </w:p>
        </w:tc>
        <w:tc>
          <w:tcPr>
            <w:tcW w:w="1757" w:type="dxa"/>
            <w:vMerge w:val="restart"/>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54" w:lineRule="auto"/>
            </w:pPr>
            <w:r>
              <w:rPr>
                <w:b/>
                <w:bCs/>
                <w:color w:val="000000"/>
                <w:lang w:bidi="ru-RU"/>
              </w:rPr>
              <w:t xml:space="preserve">Средняя </w:t>
            </w:r>
            <w:proofErr w:type="spellStart"/>
            <w:r>
              <w:rPr>
                <w:b/>
                <w:bCs/>
                <w:color w:val="000000"/>
                <w:lang w:bidi="ru-RU"/>
              </w:rPr>
              <w:t>квадратическая</w:t>
            </w:r>
            <w:proofErr w:type="spellEnd"/>
            <w:r>
              <w:rPr>
                <w:b/>
                <w:bCs/>
                <w:color w:val="000000"/>
                <w:lang w:bidi="ru-RU"/>
              </w:rPr>
              <w:t xml:space="preserve"> погрешность положения характерной точки </w:t>
            </w:r>
            <w:r w:rsidRPr="00660D8D">
              <w:rPr>
                <w:b/>
                <w:bCs/>
                <w:color w:val="000000"/>
                <w:lang w:bidi="en-US"/>
              </w:rPr>
              <w:t>(</w:t>
            </w:r>
            <w:r>
              <w:rPr>
                <w:b/>
                <w:bCs/>
                <w:color w:val="000000"/>
                <w:lang w:val="en-US" w:bidi="en-US"/>
              </w:rPr>
              <w:t>Mt</w:t>
            </w:r>
            <w:r w:rsidRPr="00660D8D">
              <w:rPr>
                <w:b/>
                <w:bCs/>
                <w:color w:val="000000"/>
                <w:lang w:bidi="en-US"/>
              </w:rPr>
              <w:t xml:space="preserve">), </w:t>
            </w:r>
            <w:r>
              <w:rPr>
                <w:b/>
                <w:bCs/>
                <w:color w:val="000000"/>
                <w:lang w:bidi="ru-RU"/>
              </w:rPr>
              <w:t>м</w:t>
            </w:r>
          </w:p>
        </w:tc>
        <w:tc>
          <w:tcPr>
            <w:tcW w:w="1824" w:type="dxa"/>
            <w:vMerge w:val="restart"/>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pPr>
            <w:r>
              <w:rPr>
                <w:b/>
                <w:bCs/>
                <w:color w:val="000000"/>
                <w:lang w:bidi="ru-RU"/>
              </w:rPr>
              <w:t>Описание обозначения точки на местности (при наличии)</w:t>
            </w:r>
          </w:p>
        </w:tc>
      </w:tr>
      <w:tr w:rsidR="00EA1A3C" w:rsidTr="00C518B6">
        <w:trPr>
          <w:trHeight w:hRule="exact" w:val="792"/>
        </w:trPr>
        <w:tc>
          <w:tcPr>
            <w:tcW w:w="2045" w:type="dxa"/>
            <w:vMerge/>
            <w:tcBorders>
              <w:left w:val="single" w:sz="4" w:space="0" w:color="auto"/>
            </w:tcBorders>
            <w:shd w:val="clear" w:color="auto" w:fill="auto"/>
            <w:vAlign w:val="center"/>
          </w:tcPr>
          <w:p w:rsidR="00EA1A3C" w:rsidRDefault="00EA1A3C" w:rsidP="00C518B6">
            <w:pPr>
              <w:framePr w:w="10219" w:h="15264" w:wrap="none" w:vAnchor="page" w:hAnchor="page" w:x="1126" w:y="563"/>
            </w:pP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b/>
                <w:bCs/>
                <w:color w:val="000000"/>
                <w:lang w:val="en-US" w:bidi="en-US"/>
              </w:rPr>
              <w:t>X</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b/>
                <w:bCs/>
                <w:color w:val="000000"/>
                <w:lang w:val="en-US" w:bidi="en-US"/>
              </w:rPr>
              <w:t>Y</w:t>
            </w:r>
          </w:p>
        </w:tc>
        <w:tc>
          <w:tcPr>
            <w:tcW w:w="1872" w:type="dxa"/>
            <w:vMerge/>
            <w:tcBorders>
              <w:left w:val="single" w:sz="4" w:space="0" w:color="auto"/>
            </w:tcBorders>
            <w:shd w:val="clear" w:color="auto" w:fill="auto"/>
            <w:vAlign w:val="center"/>
          </w:tcPr>
          <w:p w:rsidR="00EA1A3C" w:rsidRDefault="00EA1A3C" w:rsidP="00C518B6">
            <w:pPr>
              <w:framePr w:w="10219" w:h="15264" w:wrap="none" w:vAnchor="page" w:hAnchor="page" w:x="1126" w:y="563"/>
            </w:pPr>
          </w:p>
        </w:tc>
        <w:tc>
          <w:tcPr>
            <w:tcW w:w="1757" w:type="dxa"/>
            <w:vMerge/>
            <w:tcBorders>
              <w:left w:val="single" w:sz="4" w:space="0" w:color="auto"/>
            </w:tcBorders>
            <w:shd w:val="clear" w:color="auto" w:fill="auto"/>
            <w:vAlign w:val="bottom"/>
          </w:tcPr>
          <w:p w:rsidR="00EA1A3C" w:rsidRDefault="00EA1A3C" w:rsidP="00C518B6">
            <w:pPr>
              <w:framePr w:w="10219" w:h="15264" w:wrap="none" w:vAnchor="page" w:hAnchor="page" w:x="1126" w:y="563"/>
            </w:pPr>
          </w:p>
        </w:tc>
        <w:tc>
          <w:tcPr>
            <w:tcW w:w="1824" w:type="dxa"/>
            <w:vMerge/>
            <w:tcBorders>
              <w:left w:val="single" w:sz="4" w:space="0" w:color="auto"/>
              <w:right w:val="single" w:sz="4" w:space="0" w:color="auto"/>
            </w:tcBorders>
            <w:shd w:val="clear" w:color="auto" w:fill="auto"/>
            <w:vAlign w:val="center"/>
          </w:tcPr>
          <w:p w:rsidR="00EA1A3C" w:rsidRDefault="00EA1A3C" w:rsidP="00C518B6">
            <w:pPr>
              <w:framePr w:w="10219" w:h="15264" w:wrap="none" w:vAnchor="page" w:hAnchor="page" w:x="1126" w:y="563"/>
            </w:pPr>
          </w:p>
        </w:tc>
      </w:tr>
      <w:tr w:rsidR="00EA1A3C" w:rsidTr="00C518B6">
        <w:trPr>
          <w:trHeight w:hRule="exact" w:val="341"/>
        </w:trPr>
        <w:tc>
          <w:tcPr>
            <w:tcW w:w="2045"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pPr>
            <w:r>
              <w:rPr>
                <w:b/>
                <w:bCs/>
                <w:color w:val="000000"/>
                <w:lang w:bidi="ru-RU"/>
              </w:rPr>
              <w:t>1</w:t>
            </w:r>
          </w:p>
        </w:tc>
        <w:tc>
          <w:tcPr>
            <w:tcW w:w="1358"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pPr>
            <w:r>
              <w:rPr>
                <w:b/>
                <w:bCs/>
                <w:color w:val="000000"/>
                <w:lang w:bidi="ru-RU"/>
              </w:rPr>
              <w:t>2</w:t>
            </w:r>
          </w:p>
        </w:tc>
        <w:tc>
          <w:tcPr>
            <w:tcW w:w="1363"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pPr>
            <w:r>
              <w:rPr>
                <w:b/>
                <w:bCs/>
                <w:color w:val="000000"/>
                <w:lang w:bidi="ru-RU"/>
              </w:rPr>
              <w:t>3</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pPr>
            <w:r>
              <w:rPr>
                <w:b/>
                <w:bCs/>
                <w:color w:val="000000"/>
                <w:lang w:bidi="ru-RU"/>
              </w:rPr>
              <w:t>4</w:t>
            </w:r>
          </w:p>
        </w:tc>
        <w:tc>
          <w:tcPr>
            <w:tcW w:w="1757"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pPr>
            <w:r>
              <w:rPr>
                <w:b/>
                <w:bCs/>
                <w:color w:val="000000"/>
                <w:lang w:bidi="ru-RU"/>
              </w:rPr>
              <w:t>5</w:t>
            </w:r>
          </w:p>
        </w:tc>
        <w:tc>
          <w:tcPr>
            <w:tcW w:w="1824" w:type="dxa"/>
            <w:tcBorders>
              <w:top w:val="single" w:sz="4" w:space="0" w:color="auto"/>
              <w:left w:val="single" w:sz="4" w:space="0" w:color="auto"/>
              <w:righ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pPr>
            <w:r>
              <w:rPr>
                <w:b/>
                <w:bCs/>
                <w:color w:val="000000"/>
                <w:lang w:bidi="ru-RU"/>
              </w:rPr>
              <w:t>6</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129</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545518.50</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3904304.09</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54" w:lineRule="auto"/>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984"/>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130</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545536.11</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3904350.22</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left="300" w:firstLine="40"/>
              <w:jc w:val="left"/>
            </w:pPr>
            <w:r>
              <w:rPr>
                <w:color w:val="000000"/>
                <w:lang w:bidi="ru-RU"/>
              </w:rPr>
              <w:t>Закрепление отсутствует</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131</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545552.64</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3904397.17</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54" w:lineRule="auto"/>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984"/>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132</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545574.27</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3904452.02</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left="300" w:firstLine="40"/>
              <w:jc w:val="left"/>
            </w:pPr>
            <w:r>
              <w:rPr>
                <w:color w:val="000000"/>
                <w:lang w:bidi="ru-RU"/>
              </w:rPr>
              <w:t>Закрепление отсутствует</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133</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545580.44</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3904468.58</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984"/>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134</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545598.62</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3904524.19</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left="300" w:firstLine="40"/>
              <w:jc w:val="left"/>
            </w:pPr>
            <w:r>
              <w:rPr>
                <w:color w:val="000000"/>
                <w:lang w:bidi="ru-RU"/>
              </w:rPr>
              <w:t>Закрепление отсутствует</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135</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545632.41</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3904599.86</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984"/>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136</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545659.26</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3904596.38</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left="300" w:firstLine="40"/>
              <w:jc w:val="left"/>
            </w:pPr>
            <w:r>
              <w:rPr>
                <w:color w:val="000000"/>
                <w:lang w:bidi="ru-RU"/>
              </w:rPr>
              <w:t>Закрепление отсутствует</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137</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545660.02</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3904596.43</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984"/>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138</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545660.90</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3904596.91</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left="300" w:firstLine="40"/>
              <w:jc w:val="left"/>
            </w:pPr>
            <w:r>
              <w:rPr>
                <w:color w:val="000000"/>
                <w:lang w:bidi="ru-RU"/>
              </w:rPr>
              <w:t>Закрепление отсутствует</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139</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545661.43</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3904597.76</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984"/>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140</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545669.10</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3904621.98</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left="300" w:firstLine="40"/>
              <w:jc w:val="left"/>
            </w:pPr>
            <w:r>
              <w:rPr>
                <w:color w:val="000000"/>
                <w:lang w:bidi="ru-RU"/>
              </w:rPr>
              <w:t>Закрепление отсутствует</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141</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545684.14</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3904659.19</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168"/>
        </w:trPr>
        <w:tc>
          <w:tcPr>
            <w:tcW w:w="10219" w:type="dxa"/>
            <w:gridSpan w:val="6"/>
            <w:tcBorders>
              <w:top w:val="single" w:sz="4" w:space="0" w:color="auto"/>
              <w:left w:val="single" w:sz="4" w:space="0" w:color="auto"/>
              <w:bottom w:val="single" w:sz="4" w:space="0" w:color="auto"/>
              <w:right w:val="single" w:sz="4" w:space="0" w:color="auto"/>
            </w:tcBorders>
            <w:shd w:val="clear" w:color="auto" w:fill="auto"/>
          </w:tcPr>
          <w:p w:rsidR="00EA1A3C" w:rsidRDefault="00EA1A3C" w:rsidP="00C518B6">
            <w:pPr>
              <w:framePr w:w="10219" w:h="15264" w:wrap="none" w:vAnchor="page" w:hAnchor="page" w:x="1126" w:y="563"/>
              <w:rPr>
                <w:sz w:val="10"/>
                <w:szCs w:val="10"/>
              </w:rPr>
            </w:pPr>
          </w:p>
        </w:tc>
      </w:tr>
    </w:tbl>
    <w:p w:rsidR="00EA1A3C" w:rsidRDefault="00EA1A3C" w:rsidP="00EA1A3C">
      <w:pPr>
        <w:spacing w:line="1" w:lineRule="exact"/>
        <w:sectPr w:rsidR="00EA1A3C">
          <w:pgSz w:w="11900" w:h="16840"/>
          <w:pgMar w:top="360" w:right="360" w:bottom="360" w:left="360" w:header="0" w:footer="3" w:gutter="0"/>
          <w:cols w:space="720"/>
          <w:noEndnote/>
          <w:docGrid w:linePitch="360"/>
        </w:sectPr>
      </w:pPr>
    </w:p>
    <w:p w:rsidR="00EA1A3C" w:rsidRDefault="00EA1A3C" w:rsidP="00EA1A3C">
      <w:pPr>
        <w:spacing w:line="1" w:lineRule="exact"/>
      </w:pPr>
    </w:p>
    <w:tbl>
      <w:tblPr>
        <w:tblOverlap w:val="never"/>
        <w:tblW w:w="0" w:type="auto"/>
        <w:tblInd w:w="15" w:type="dxa"/>
        <w:tblLayout w:type="fixed"/>
        <w:tblCellMar>
          <w:left w:w="10" w:type="dxa"/>
          <w:right w:w="10" w:type="dxa"/>
        </w:tblCellMar>
        <w:tblLook w:val="0000" w:firstRow="0" w:lastRow="0" w:firstColumn="0" w:lastColumn="0" w:noHBand="0" w:noVBand="0"/>
      </w:tblPr>
      <w:tblGrid>
        <w:gridCol w:w="2045"/>
        <w:gridCol w:w="1358"/>
        <w:gridCol w:w="1363"/>
        <w:gridCol w:w="1872"/>
        <w:gridCol w:w="1757"/>
        <w:gridCol w:w="1824"/>
      </w:tblGrid>
      <w:tr w:rsidR="00EA1A3C" w:rsidTr="00C518B6">
        <w:trPr>
          <w:trHeight w:hRule="exact" w:val="341"/>
        </w:trPr>
        <w:tc>
          <w:tcPr>
            <w:tcW w:w="10219" w:type="dxa"/>
            <w:gridSpan w:val="6"/>
            <w:tcBorders>
              <w:top w:val="single" w:sz="4" w:space="0" w:color="auto"/>
              <w:left w:val="single" w:sz="4" w:space="0" w:color="auto"/>
              <w:righ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jc w:val="left"/>
            </w:pPr>
            <w:r>
              <w:rPr>
                <w:color w:val="000000"/>
                <w:lang w:bidi="ru-RU"/>
              </w:rPr>
              <w:t>2. Сведения о характерных точках границ объекта</w:t>
            </w:r>
          </w:p>
        </w:tc>
      </w:tr>
      <w:tr w:rsidR="00EA1A3C" w:rsidTr="00C518B6">
        <w:trPr>
          <w:trHeight w:hRule="exact" w:val="797"/>
        </w:trPr>
        <w:tc>
          <w:tcPr>
            <w:tcW w:w="2045" w:type="dxa"/>
            <w:vMerge w:val="restart"/>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b/>
                <w:bCs/>
                <w:color w:val="000000"/>
                <w:lang w:bidi="ru-RU"/>
              </w:rPr>
              <w:t>Обозначение характерных точек границ</w:t>
            </w:r>
          </w:p>
        </w:tc>
        <w:tc>
          <w:tcPr>
            <w:tcW w:w="2721" w:type="dxa"/>
            <w:gridSpan w:val="2"/>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b/>
                <w:bCs/>
                <w:color w:val="000000"/>
                <w:lang w:bidi="ru-RU"/>
              </w:rPr>
              <w:t>Координаты, м</w:t>
            </w:r>
          </w:p>
        </w:tc>
        <w:tc>
          <w:tcPr>
            <w:tcW w:w="1872" w:type="dxa"/>
            <w:vMerge w:val="restart"/>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54" w:lineRule="auto"/>
            </w:pPr>
            <w:r>
              <w:rPr>
                <w:b/>
                <w:bCs/>
                <w:color w:val="000000"/>
                <w:lang w:bidi="ru-RU"/>
              </w:rPr>
              <w:t>Метод определения координат характерной точки</w:t>
            </w:r>
          </w:p>
        </w:tc>
        <w:tc>
          <w:tcPr>
            <w:tcW w:w="1757" w:type="dxa"/>
            <w:vMerge w:val="restart"/>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54" w:lineRule="auto"/>
            </w:pPr>
            <w:r>
              <w:rPr>
                <w:b/>
                <w:bCs/>
                <w:color w:val="000000"/>
                <w:lang w:bidi="ru-RU"/>
              </w:rPr>
              <w:t xml:space="preserve">Средняя </w:t>
            </w:r>
            <w:proofErr w:type="spellStart"/>
            <w:r>
              <w:rPr>
                <w:b/>
                <w:bCs/>
                <w:color w:val="000000"/>
                <w:lang w:bidi="ru-RU"/>
              </w:rPr>
              <w:t>квадратическая</w:t>
            </w:r>
            <w:proofErr w:type="spellEnd"/>
            <w:r>
              <w:rPr>
                <w:b/>
                <w:bCs/>
                <w:color w:val="000000"/>
                <w:lang w:bidi="ru-RU"/>
              </w:rPr>
              <w:t xml:space="preserve"> погрешность положения характерной точки </w:t>
            </w:r>
            <w:r w:rsidRPr="00660D8D">
              <w:rPr>
                <w:b/>
                <w:bCs/>
                <w:color w:val="000000"/>
                <w:lang w:bidi="en-US"/>
              </w:rPr>
              <w:t>(</w:t>
            </w:r>
            <w:r>
              <w:rPr>
                <w:b/>
                <w:bCs/>
                <w:color w:val="000000"/>
                <w:lang w:val="en-US" w:bidi="en-US"/>
              </w:rPr>
              <w:t>Mt</w:t>
            </w:r>
            <w:r w:rsidRPr="00660D8D">
              <w:rPr>
                <w:b/>
                <w:bCs/>
                <w:color w:val="000000"/>
                <w:lang w:bidi="en-US"/>
              </w:rPr>
              <w:t xml:space="preserve">), </w:t>
            </w:r>
            <w:r>
              <w:rPr>
                <w:b/>
                <w:bCs/>
                <w:color w:val="000000"/>
                <w:lang w:bidi="ru-RU"/>
              </w:rPr>
              <w:t>м</w:t>
            </w:r>
          </w:p>
        </w:tc>
        <w:tc>
          <w:tcPr>
            <w:tcW w:w="1824" w:type="dxa"/>
            <w:vMerge w:val="restart"/>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pPr>
            <w:r>
              <w:rPr>
                <w:b/>
                <w:bCs/>
                <w:color w:val="000000"/>
                <w:lang w:bidi="ru-RU"/>
              </w:rPr>
              <w:t>Описание обозначения точки на местности (при наличии)</w:t>
            </w:r>
          </w:p>
        </w:tc>
      </w:tr>
      <w:tr w:rsidR="00EA1A3C" w:rsidTr="00C518B6">
        <w:trPr>
          <w:trHeight w:hRule="exact" w:val="792"/>
        </w:trPr>
        <w:tc>
          <w:tcPr>
            <w:tcW w:w="2045" w:type="dxa"/>
            <w:vMerge/>
            <w:tcBorders>
              <w:left w:val="single" w:sz="4" w:space="0" w:color="auto"/>
            </w:tcBorders>
            <w:shd w:val="clear" w:color="auto" w:fill="auto"/>
            <w:vAlign w:val="center"/>
          </w:tcPr>
          <w:p w:rsidR="00EA1A3C" w:rsidRDefault="00EA1A3C" w:rsidP="00C518B6">
            <w:pPr>
              <w:framePr w:w="10219" w:h="15264" w:wrap="none" w:vAnchor="page" w:hAnchor="page" w:x="1126" w:y="563"/>
            </w:pP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b/>
                <w:bCs/>
                <w:color w:val="000000"/>
                <w:lang w:val="en-US" w:bidi="en-US"/>
              </w:rPr>
              <w:t>X</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b/>
                <w:bCs/>
                <w:color w:val="000000"/>
                <w:lang w:val="en-US" w:bidi="en-US"/>
              </w:rPr>
              <w:t>Y</w:t>
            </w:r>
          </w:p>
        </w:tc>
        <w:tc>
          <w:tcPr>
            <w:tcW w:w="1872" w:type="dxa"/>
            <w:vMerge/>
            <w:tcBorders>
              <w:left w:val="single" w:sz="4" w:space="0" w:color="auto"/>
            </w:tcBorders>
            <w:shd w:val="clear" w:color="auto" w:fill="auto"/>
            <w:vAlign w:val="center"/>
          </w:tcPr>
          <w:p w:rsidR="00EA1A3C" w:rsidRDefault="00EA1A3C" w:rsidP="00C518B6">
            <w:pPr>
              <w:framePr w:w="10219" w:h="15264" w:wrap="none" w:vAnchor="page" w:hAnchor="page" w:x="1126" w:y="563"/>
            </w:pPr>
          </w:p>
        </w:tc>
        <w:tc>
          <w:tcPr>
            <w:tcW w:w="1757" w:type="dxa"/>
            <w:vMerge/>
            <w:tcBorders>
              <w:left w:val="single" w:sz="4" w:space="0" w:color="auto"/>
            </w:tcBorders>
            <w:shd w:val="clear" w:color="auto" w:fill="auto"/>
            <w:vAlign w:val="bottom"/>
          </w:tcPr>
          <w:p w:rsidR="00EA1A3C" w:rsidRDefault="00EA1A3C" w:rsidP="00C518B6">
            <w:pPr>
              <w:framePr w:w="10219" w:h="15264" w:wrap="none" w:vAnchor="page" w:hAnchor="page" w:x="1126" w:y="563"/>
            </w:pPr>
          </w:p>
        </w:tc>
        <w:tc>
          <w:tcPr>
            <w:tcW w:w="1824" w:type="dxa"/>
            <w:vMerge/>
            <w:tcBorders>
              <w:left w:val="single" w:sz="4" w:space="0" w:color="auto"/>
              <w:right w:val="single" w:sz="4" w:space="0" w:color="auto"/>
            </w:tcBorders>
            <w:shd w:val="clear" w:color="auto" w:fill="auto"/>
            <w:vAlign w:val="center"/>
          </w:tcPr>
          <w:p w:rsidR="00EA1A3C" w:rsidRDefault="00EA1A3C" w:rsidP="00C518B6">
            <w:pPr>
              <w:framePr w:w="10219" w:h="15264" w:wrap="none" w:vAnchor="page" w:hAnchor="page" w:x="1126" w:y="563"/>
            </w:pPr>
          </w:p>
        </w:tc>
      </w:tr>
      <w:tr w:rsidR="00EA1A3C" w:rsidTr="00C518B6">
        <w:trPr>
          <w:trHeight w:hRule="exact" w:val="341"/>
        </w:trPr>
        <w:tc>
          <w:tcPr>
            <w:tcW w:w="2045"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pPr>
            <w:r>
              <w:rPr>
                <w:b/>
                <w:bCs/>
                <w:color w:val="000000"/>
                <w:lang w:bidi="ru-RU"/>
              </w:rPr>
              <w:t>1</w:t>
            </w:r>
          </w:p>
        </w:tc>
        <w:tc>
          <w:tcPr>
            <w:tcW w:w="1358"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pPr>
            <w:r>
              <w:rPr>
                <w:b/>
                <w:bCs/>
                <w:color w:val="000000"/>
                <w:lang w:bidi="ru-RU"/>
              </w:rPr>
              <w:t>2</w:t>
            </w:r>
          </w:p>
        </w:tc>
        <w:tc>
          <w:tcPr>
            <w:tcW w:w="1363"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pPr>
            <w:r>
              <w:rPr>
                <w:b/>
                <w:bCs/>
                <w:color w:val="000000"/>
                <w:lang w:bidi="ru-RU"/>
              </w:rPr>
              <w:t>3</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pPr>
            <w:r>
              <w:rPr>
                <w:b/>
                <w:bCs/>
                <w:color w:val="000000"/>
                <w:lang w:bidi="ru-RU"/>
              </w:rPr>
              <w:t>4</w:t>
            </w:r>
          </w:p>
        </w:tc>
        <w:tc>
          <w:tcPr>
            <w:tcW w:w="1757"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pPr>
            <w:r>
              <w:rPr>
                <w:b/>
                <w:bCs/>
                <w:color w:val="000000"/>
                <w:lang w:bidi="ru-RU"/>
              </w:rPr>
              <w:t>5</w:t>
            </w:r>
          </w:p>
        </w:tc>
        <w:tc>
          <w:tcPr>
            <w:tcW w:w="1824" w:type="dxa"/>
            <w:tcBorders>
              <w:top w:val="single" w:sz="4" w:space="0" w:color="auto"/>
              <w:left w:val="single" w:sz="4" w:space="0" w:color="auto"/>
              <w:righ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pPr>
            <w:r>
              <w:rPr>
                <w:b/>
                <w:bCs/>
                <w:color w:val="000000"/>
                <w:lang w:bidi="ru-RU"/>
              </w:rPr>
              <w:t>6</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142</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545694.76</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3904683.50</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54" w:lineRule="auto"/>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984"/>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143</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545694.92</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3904684.14</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left="300" w:firstLine="40"/>
              <w:jc w:val="left"/>
            </w:pPr>
            <w:r>
              <w:rPr>
                <w:color w:val="000000"/>
                <w:lang w:bidi="ru-RU"/>
              </w:rPr>
              <w:t>Закрепление отсутствует</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144</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545695.56</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3904692.14</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54" w:lineRule="auto"/>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984"/>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145</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545698.10</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3904697.04</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left="300" w:firstLine="40"/>
              <w:jc w:val="left"/>
            </w:pPr>
            <w:r>
              <w:rPr>
                <w:color w:val="000000"/>
                <w:lang w:bidi="ru-RU"/>
              </w:rPr>
              <w:t>Закрепление отсутствует</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146</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545699.11</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3904700.40</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984"/>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147</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545701.18</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3904700.29</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left="300" w:firstLine="40"/>
              <w:jc w:val="left"/>
            </w:pPr>
            <w:r>
              <w:rPr>
                <w:color w:val="000000"/>
                <w:lang w:bidi="ru-RU"/>
              </w:rPr>
              <w:t>Закрепление отсутствует</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148</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545702.47</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3904700.67</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984"/>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149</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545703.11</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3904701.43</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left="300" w:firstLine="40"/>
              <w:jc w:val="left"/>
            </w:pPr>
            <w:r>
              <w:rPr>
                <w:color w:val="000000"/>
                <w:lang w:bidi="ru-RU"/>
              </w:rPr>
              <w:t>Закрепление отсутствует</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150</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545704.36</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3904704.15</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984"/>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151</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545725.45</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3904694.25</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left="300" w:firstLine="40"/>
              <w:jc w:val="left"/>
            </w:pPr>
            <w:r>
              <w:rPr>
                <w:color w:val="000000"/>
                <w:lang w:bidi="ru-RU"/>
              </w:rPr>
              <w:t>Закрепление отсутствует</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152</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545732.24</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3904691.95</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984"/>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153</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545748.21</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3904684.76</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left="300" w:firstLine="40"/>
              <w:jc w:val="left"/>
            </w:pPr>
            <w:r>
              <w:rPr>
                <w:color w:val="000000"/>
                <w:lang w:bidi="ru-RU"/>
              </w:rPr>
              <w:t>Закрепление отсутствует</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154</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545747.80</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3904683.52</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168"/>
        </w:trPr>
        <w:tc>
          <w:tcPr>
            <w:tcW w:w="10219" w:type="dxa"/>
            <w:gridSpan w:val="6"/>
            <w:tcBorders>
              <w:top w:val="single" w:sz="4" w:space="0" w:color="auto"/>
              <w:left w:val="single" w:sz="4" w:space="0" w:color="auto"/>
              <w:bottom w:val="single" w:sz="4" w:space="0" w:color="auto"/>
              <w:right w:val="single" w:sz="4" w:space="0" w:color="auto"/>
            </w:tcBorders>
            <w:shd w:val="clear" w:color="auto" w:fill="auto"/>
          </w:tcPr>
          <w:p w:rsidR="00EA1A3C" w:rsidRDefault="00EA1A3C" w:rsidP="00C518B6">
            <w:pPr>
              <w:framePr w:w="10219" w:h="15264" w:wrap="none" w:vAnchor="page" w:hAnchor="page" w:x="1126" w:y="563"/>
              <w:rPr>
                <w:sz w:val="10"/>
                <w:szCs w:val="10"/>
              </w:rPr>
            </w:pPr>
          </w:p>
        </w:tc>
      </w:tr>
    </w:tbl>
    <w:p w:rsidR="00EA1A3C" w:rsidRDefault="00EA1A3C" w:rsidP="00EA1A3C">
      <w:pPr>
        <w:spacing w:line="1" w:lineRule="exact"/>
        <w:sectPr w:rsidR="00EA1A3C">
          <w:pgSz w:w="11900" w:h="16840"/>
          <w:pgMar w:top="360" w:right="360" w:bottom="360" w:left="360" w:header="0" w:footer="3" w:gutter="0"/>
          <w:cols w:space="720"/>
          <w:noEndnote/>
          <w:docGrid w:linePitch="360"/>
        </w:sectPr>
      </w:pPr>
    </w:p>
    <w:p w:rsidR="00EA1A3C" w:rsidRDefault="00EA1A3C" w:rsidP="00EA1A3C">
      <w:pPr>
        <w:spacing w:line="1" w:lineRule="exact"/>
      </w:pPr>
    </w:p>
    <w:tbl>
      <w:tblPr>
        <w:tblOverlap w:val="never"/>
        <w:tblW w:w="0" w:type="auto"/>
        <w:tblInd w:w="15" w:type="dxa"/>
        <w:tblLayout w:type="fixed"/>
        <w:tblCellMar>
          <w:left w:w="10" w:type="dxa"/>
          <w:right w:w="10" w:type="dxa"/>
        </w:tblCellMar>
        <w:tblLook w:val="0000" w:firstRow="0" w:lastRow="0" w:firstColumn="0" w:lastColumn="0" w:noHBand="0" w:noVBand="0"/>
      </w:tblPr>
      <w:tblGrid>
        <w:gridCol w:w="2045"/>
        <w:gridCol w:w="1358"/>
        <w:gridCol w:w="1363"/>
        <w:gridCol w:w="1872"/>
        <w:gridCol w:w="1757"/>
        <w:gridCol w:w="1824"/>
      </w:tblGrid>
      <w:tr w:rsidR="00EA1A3C" w:rsidTr="00C518B6">
        <w:trPr>
          <w:trHeight w:hRule="exact" w:val="341"/>
        </w:trPr>
        <w:tc>
          <w:tcPr>
            <w:tcW w:w="10219" w:type="dxa"/>
            <w:gridSpan w:val="6"/>
            <w:tcBorders>
              <w:top w:val="single" w:sz="4" w:space="0" w:color="auto"/>
              <w:left w:val="single" w:sz="4" w:space="0" w:color="auto"/>
              <w:righ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jc w:val="left"/>
            </w:pPr>
            <w:r>
              <w:rPr>
                <w:color w:val="000000"/>
                <w:lang w:bidi="ru-RU"/>
              </w:rPr>
              <w:t>2. Сведения о характерных точках границ объекта</w:t>
            </w:r>
          </w:p>
        </w:tc>
      </w:tr>
      <w:tr w:rsidR="00EA1A3C" w:rsidTr="00C518B6">
        <w:trPr>
          <w:trHeight w:hRule="exact" w:val="797"/>
        </w:trPr>
        <w:tc>
          <w:tcPr>
            <w:tcW w:w="2045" w:type="dxa"/>
            <w:vMerge w:val="restart"/>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b/>
                <w:bCs/>
                <w:color w:val="000000"/>
                <w:lang w:bidi="ru-RU"/>
              </w:rPr>
              <w:t>Обозначение характерных точек границ</w:t>
            </w:r>
          </w:p>
        </w:tc>
        <w:tc>
          <w:tcPr>
            <w:tcW w:w="2721" w:type="dxa"/>
            <w:gridSpan w:val="2"/>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b/>
                <w:bCs/>
                <w:color w:val="000000"/>
                <w:lang w:bidi="ru-RU"/>
              </w:rPr>
              <w:t>Координаты, м</w:t>
            </w:r>
          </w:p>
        </w:tc>
        <w:tc>
          <w:tcPr>
            <w:tcW w:w="1872" w:type="dxa"/>
            <w:vMerge w:val="restart"/>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54" w:lineRule="auto"/>
            </w:pPr>
            <w:r>
              <w:rPr>
                <w:b/>
                <w:bCs/>
                <w:color w:val="000000"/>
                <w:lang w:bidi="ru-RU"/>
              </w:rPr>
              <w:t>Метод определения координат характерной точки</w:t>
            </w:r>
          </w:p>
        </w:tc>
        <w:tc>
          <w:tcPr>
            <w:tcW w:w="1757" w:type="dxa"/>
            <w:vMerge w:val="restart"/>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54" w:lineRule="auto"/>
            </w:pPr>
            <w:r>
              <w:rPr>
                <w:b/>
                <w:bCs/>
                <w:color w:val="000000"/>
                <w:lang w:bidi="ru-RU"/>
              </w:rPr>
              <w:t xml:space="preserve">Средняя </w:t>
            </w:r>
            <w:proofErr w:type="spellStart"/>
            <w:r>
              <w:rPr>
                <w:b/>
                <w:bCs/>
                <w:color w:val="000000"/>
                <w:lang w:bidi="ru-RU"/>
              </w:rPr>
              <w:t>квадратическая</w:t>
            </w:r>
            <w:proofErr w:type="spellEnd"/>
            <w:r>
              <w:rPr>
                <w:b/>
                <w:bCs/>
                <w:color w:val="000000"/>
                <w:lang w:bidi="ru-RU"/>
              </w:rPr>
              <w:t xml:space="preserve"> погрешность положения характерной точки </w:t>
            </w:r>
            <w:r w:rsidRPr="00660D8D">
              <w:rPr>
                <w:b/>
                <w:bCs/>
                <w:color w:val="000000"/>
                <w:lang w:bidi="en-US"/>
              </w:rPr>
              <w:t>(</w:t>
            </w:r>
            <w:r>
              <w:rPr>
                <w:b/>
                <w:bCs/>
                <w:color w:val="000000"/>
                <w:lang w:val="en-US" w:bidi="en-US"/>
              </w:rPr>
              <w:t>Mt</w:t>
            </w:r>
            <w:r w:rsidRPr="00660D8D">
              <w:rPr>
                <w:b/>
                <w:bCs/>
                <w:color w:val="000000"/>
                <w:lang w:bidi="en-US"/>
              </w:rPr>
              <w:t xml:space="preserve">), </w:t>
            </w:r>
            <w:r>
              <w:rPr>
                <w:b/>
                <w:bCs/>
                <w:color w:val="000000"/>
                <w:lang w:bidi="ru-RU"/>
              </w:rPr>
              <w:t>м</w:t>
            </w:r>
          </w:p>
        </w:tc>
        <w:tc>
          <w:tcPr>
            <w:tcW w:w="1824" w:type="dxa"/>
            <w:vMerge w:val="restart"/>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pPr>
            <w:r>
              <w:rPr>
                <w:b/>
                <w:bCs/>
                <w:color w:val="000000"/>
                <w:lang w:bidi="ru-RU"/>
              </w:rPr>
              <w:t>Описание обозначения точки на местности (при наличии)</w:t>
            </w:r>
          </w:p>
        </w:tc>
      </w:tr>
      <w:tr w:rsidR="00EA1A3C" w:rsidTr="00C518B6">
        <w:trPr>
          <w:trHeight w:hRule="exact" w:val="792"/>
        </w:trPr>
        <w:tc>
          <w:tcPr>
            <w:tcW w:w="2045" w:type="dxa"/>
            <w:vMerge/>
            <w:tcBorders>
              <w:left w:val="single" w:sz="4" w:space="0" w:color="auto"/>
            </w:tcBorders>
            <w:shd w:val="clear" w:color="auto" w:fill="auto"/>
            <w:vAlign w:val="center"/>
          </w:tcPr>
          <w:p w:rsidR="00EA1A3C" w:rsidRDefault="00EA1A3C" w:rsidP="00C518B6">
            <w:pPr>
              <w:framePr w:w="10219" w:h="15264" w:wrap="none" w:vAnchor="page" w:hAnchor="page" w:x="1126" w:y="563"/>
            </w:pP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b/>
                <w:bCs/>
                <w:color w:val="000000"/>
                <w:lang w:val="en-US" w:bidi="en-US"/>
              </w:rPr>
              <w:t>X</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b/>
                <w:bCs/>
                <w:color w:val="000000"/>
                <w:lang w:val="en-US" w:bidi="en-US"/>
              </w:rPr>
              <w:t>Y</w:t>
            </w:r>
          </w:p>
        </w:tc>
        <w:tc>
          <w:tcPr>
            <w:tcW w:w="1872" w:type="dxa"/>
            <w:vMerge/>
            <w:tcBorders>
              <w:left w:val="single" w:sz="4" w:space="0" w:color="auto"/>
            </w:tcBorders>
            <w:shd w:val="clear" w:color="auto" w:fill="auto"/>
            <w:vAlign w:val="center"/>
          </w:tcPr>
          <w:p w:rsidR="00EA1A3C" w:rsidRDefault="00EA1A3C" w:rsidP="00C518B6">
            <w:pPr>
              <w:framePr w:w="10219" w:h="15264" w:wrap="none" w:vAnchor="page" w:hAnchor="page" w:x="1126" w:y="563"/>
            </w:pPr>
          </w:p>
        </w:tc>
        <w:tc>
          <w:tcPr>
            <w:tcW w:w="1757" w:type="dxa"/>
            <w:vMerge/>
            <w:tcBorders>
              <w:left w:val="single" w:sz="4" w:space="0" w:color="auto"/>
            </w:tcBorders>
            <w:shd w:val="clear" w:color="auto" w:fill="auto"/>
            <w:vAlign w:val="bottom"/>
          </w:tcPr>
          <w:p w:rsidR="00EA1A3C" w:rsidRDefault="00EA1A3C" w:rsidP="00C518B6">
            <w:pPr>
              <w:framePr w:w="10219" w:h="15264" w:wrap="none" w:vAnchor="page" w:hAnchor="page" w:x="1126" w:y="563"/>
            </w:pPr>
          </w:p>
        </w:tc>
        <w:tc>
          <w:tcPr>
            <w:tcW w:w="1824" w:type="dxa"/>
            <w:vMerge/>
            <w:tcBorders>
              <w:left w:val="single" w:sz="4" w:space="0" w:color="auto"/>
              <w:right w:val="single" w:sz="4" w:space="0" w:color="auto"/>
            </w:tcBorders>
            <w:shd w:val="clear" w:color="auto" w:fill="auto"/>
            <w:vAlign w:val="center"/>
          </w:tcPr>
          <w:p w:rsidR="00EA1A3C" w:rsidRDefault="00EA1A3C" w:rsidP="00C518B6">
            <w:pPr>
              <w:framePr w:w="10219" w:h="15264" w:wrap="none" w:vAnchor="page" w:hAnchor="page" w:x="1126" w:y="563"/>
            </w:pPr>
          </w:p>
        </w:tc>
      </w:tr>
      <w:tr w:rsidR="00EA1A3C" w:rsidTr="00C518B6">
        <w:trPr>
          <w:trHeight w:hRule="exact" w:val="341"/>
        </w:trPr>
        <w:tc>
          <w:tcPr>
            <w:tcW w:w="2045"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pPr>
            <w:r>
              <w:rPr>
                <w:b/>
                <w:bCs/>
                <w:color w:val="000000"/>
                <w:lang w:bidi="ru-RU"/>
              </w:rPr>
              <w:t>1</w:t>
            </w:r>
          </w:p>
        </w:tc>
        <w:tc>
          <w:tcPr>
            <w:tcW w:w="1358"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pPr>
            <w:r>
              <w:rPr>
                <w:b/>
                <w:bCs/>
                <w:color w:val="000000"/>
                <w:lang w:bidi="ru-RU"/>
              </w:rPr>
              <w:t>2</w:t>
            </w:r>
          </w:p>
        </w:tc>
        <w:tc>
          <w:tcPr>
            <w:tcW w:w="1363"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pPr>
            <w:r>
              <w:rPr>
                <w:b/>
                <w:bCs/>
                <w:color w:val="000000"/>
                <w:lang w:bidi="ru-RU"/>
              </w:rPr>
              <w:t>3</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pPr>
            <w:r>
              <w:rPr>
                <w:b/>
                <w:bCs/>
                <w:color w:val="000000"/>
                <w:lang w:bidi="ru-RU"/>
              </w:rPr>
              <w:t>4</w:t>
            </w:r>
          </w:p>
        </w:tc>
        <w:tc>
          <w:tcPr>
            <w:tcW w:w="1757"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pPr>
            <w:r>
              <w:rPr>
                <w:b/>
                <w:bCs/>
                <w:color w:val="000000"/>
                <w:lang w:bidi="ru-RU"/>
              </w:rPr>
              <w:t>5</w:t>
            </w:r>
          </w:p>
        </w:tc>
        <w:tc>
          <w:tcPr>
            <w:tcW w:w="1824" w:type="dxa"/>
            <w:tcBorders>
              <w:top w:val="single" w:sz="4" w:space="0" w:color="auto"/>
              <w:left w:val="single" w:sz="4" w:space="0" w:color="auto"/>
              <w:righ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pPr>
            <w:r>
              <w:rPr>
                <w:b/>
                <w:bCs/>
                <w:color w:val="000000"/>
                <w:lang w:bidi="ru-RU"/>
              </w:rPr>
              <w:t>6</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155</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545786.65</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3904665.07</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54" w:lineRule="auto"/>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984"/>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156</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545787.67</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3904664.89</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left="300" w:firstLine="40"/>
              <w:jc w:val="left"/>
            </w:pPr>
            <w:r>
              <w:rPr>
                <w:color w:val="000000"/>
                <w:lang w:bidi="ru-RU"/>
              </w:rPr>
              <w:t>Закрепление отсутствует</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157</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545788.61</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3904665.22</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54" w:lineRule="auto"/>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984"/>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158</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545789.28</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3904665.96</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left="300" w:firstLine="40"/>
              <w:jc w:val="left"/>
            </w:pPr>
            <w:r>
              <w:rPr>
                <w:color w:val="000000"/>
                <w:lang w:bidi="ru-RU"/>
              </w:rPr>
              <w:t>Закрепление отсутствует</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159</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545806.97</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3904699.98</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984"/>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160</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545811.57</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3904708.82</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left="300" w:firstLine="40"/>
              <w:jc w:val="left"/>
            </w:pPr>
            <w:r>
              <w:rPr>
                <w:color w:val="000000"/>
                <w:lang w:bidi="ru-RU"/>
              </w:rPr>
              <w:t>Закрепление отсутствует</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161</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545808.92</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3904710.14</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984"/>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162</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545810.23</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3904713.30</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left="300" w:firstLine="40"/>
              <w:jc w:val="left"/>
            </w:pPr>
            <w:r>
              <w:rPr>
                <w:color w:val="000000"/>
                <w:lang w:bidi="ru-RU"/>
              </w:rPr>
              <w:t>Закрепление отсутствует</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163</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545806.74</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3904714.88</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984"/>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164</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545806.41</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3904714.06</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left="300" w:firstLine="40"/>
              <w:jc w:val="left"/>
            </w:pPr>
            <w:r>
              <w:rPr>
                <w:color w:val="000000"/>
                <w:lang w:bidi="ru-RU"/>
              </w:rPr>
              <w:t>Закрепление отсутствует</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165</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545804.31</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3904709.15</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984"/>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166</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545806.71</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3904708.21</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left="300" w:firstLine="40"/>
              <w:jc w:val="left"/>
            </w:pPr>
            <w:r>
              <w:rPr>
                <w:color w:val="000000"/>
                <w:lang w:bidi="ru-RU"/>
              </w:rPr>
              <w:t>Закрепление отсутствует</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167</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545802.91</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3904700.87</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168"/>
        </w:trPr>
        <w:tc>
          <w:tcPr>
            <w:tcW w:w="10219" w:type="dxa"/>
            <w:gridSpan w:val="6"/>
            <w:tcBorders>
              <w:top w:val="single" w:sz="4" w:space="0" w:color="auto"/>
              <w:left w:val="single" w:sz="4" w:space="0" w:color="auto"/>
              <w:bottom w:val="single" w:sz="4" w:space="0" w:color="auto"/>
              <w:right w:val="single" w:sz="4" w:space="0" w:color="auto"/>
            </w:tcBorders>
            <w:shd w:val="clear" w:color="auto" w:fill="auto"/>
          </w:tcPr>
          <w:p w:rsidR="00EA1A3C" w:rsidRDefault="00EA1A3C" w:rsidP="00C518B6">
            <w:pPr>
              <w:framePr w:w="10219" w:h="15264" w:wrap="none" w:vAnchor="page" w:hAnchor="page" w:x="1126" w:y="563"/>
              <w:rPr>
                <w:sz w:val="10"/>
                <w:szCs w:val="10"/>
              </w:rPr>
            </w:pPr>
          </w:p>
        </w:tc>
      </w:tr>
    </w:tbl>
    <w:p w:rsidR="00EA1A3C" w:rsidRDefault="00EA1A3C" w:rsidP="00EA1A3C">
      <w:pPr>
        <w:spacing w:line="1" w:lineRule="exact"/>
        <w:sectPr w:rsidR="00EA1A3C">
          <w:pgSz w:w="11900" w:h="16840"/>
          <w:pgMar w:top="360" w:right="360" w:bottom="360" w:left="360" w:header="0" w:footer="3" w:gutter="0"/>
          <w:cols w:space="720"/>
          <w:noEndnote/>
          <w:docGrid w:linePitch="360"/>
        </w:sectPr>
      </w:pPr>
    </w:p>
    <w:p w:rsidR="00EA1A3C" w:rsidRDefault="00EA1A3C" w:rsidP="00EA1A3C">
      <w:pPr>
        <w:spacing w:line="1" w:lineRule="exact"/>
      </w:pPr>
    </w:p>
    <w:tbl>
      <w:tblPr>
        <w:tblOverlap w:val="never"/>
        <w:tblW w:w="0" w:type="auto"/>
        <w:tblInd w:w="15" w:type="dxa"/>
        <w:tblLayout w:type="fixed"/>
        <w:tblCellMar>
          <w:left w:w="10" w:type="dxa"/>
          <w:right w:w="10" w:type="dxa"/>
        </w:tblCellMar>
        <w:tblLook w:val="0000" w:firstRow="0" w:lastRow="0" w:firstColumn="0" w:lastColumn="0" w:noHBand="0" w:noVBand="0"/>
      </w:tblPr>
      <w:tblGrid>
        <w:gridCol w:w="2045"/>
        <w:gridCol w:w="1358"/>
        <w:gridCol w:w="1363"/>
        <w:gridCol w:w="1872"/>
        <w:gridCol w:w="1757"/>
        <w:gridCol w:w="1824"/>
      </w:tblGrid>
      <w:tr w:rsidR="00EA1A3C" w:rsidTr="00C518B6">
        <w:trPr>
          <w:trHeight w:hRule="exact" w:val="341"/>
        </w:trPr>
        <w:tc>
          <w:tcPr>
            <w:tcW w:w="10219" w:type="dxa"/>
            <w:gridSpan w:val="6"/>
            <w:tcBorders>
              <w:top w:val="single" w:sz="4" w:space="0" w:color="auto"/>
              <w:left w:val="single" w:sz="4" w:space="0" w:color="auto"/>
              <w:righ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jc w:val="left"/>
            </w:pPr>
            <w:r>
              <w:rPr>
                <w:color w:val="000000"/>
                <w:lang w:bidi="ru-RU"/>
              </w:rPr>
              <w:t>2. Сведения о характерных точках границ объекта</w:t>
            </w:r>
          </w:p>
        </w:tc>
      </w:tr>
      <w:tr w:rsidR="00EA1A3C" w:rsidTr="00C518B6">
        <w:trPr>
          <w:trHeight w:hRule="exact" w:val="797"/>
        </w:trPr>
        <w:tc>
          <w:tcPr>
            <w:tcW w:w="2045" w:type="dxa"/>
            <w:vMerge w:val="restart"/>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b/>
                <w:bCs/>
                <w:color w:val="000000"/>
                <w:lang w:bidi="ru-RU"/>
              </w:rPr>
              <w:t>Обозначение характерных точек границ</w:t>
            </w:r>
          </w:p>
        </w:tc>
        <w:tc>
          <w:tcPr>
            <w:tcW w:w="2721" w:type="dxa"/>
            <w:gridSpan w:val="2"/>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b/>
                <w:bCs/>
                <w:color w:val="000000"/>
                <w:lang w:bidi="ru-RU"/>
              </w:rPr>
              <w:t>Координаты, м</w:t>
            </w:r>
          </w:p>
        </w:tc>
        <w:tc>
          <w:tcPr>
            <w:tcW w:w="1872" w:type="dxa"/>
            <w:vMerge w:val="restart"/>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54" w:lineRule="auto"/>
            </w:pPr>
            <w:r>
              <w:rPr>
                <w:b/>
                <w:bCs/>
                <w:color w:val="000000"/>
                <w:lang w:bidi="ru-RU"/>
              </w:rPr>
              <w:t>Метод определения координат характерной точки</w:t>
            </w:r>
          </w:p>
        </w:tc>
        <w:tc>
          <w:tcPr>
            <w:tcW w:w="1757" w:type="dxa"/>
            <w:vMerge w:val="restart"/>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54" w:lineRule="auto"/>
            </w:pPr>
            <w:r>
              <w:rPr>
                <w:b/>
                <w:bCs/>
                <w:color w:val="000000"/>
                <w:lang w:bidi="ru-RU"/>
              </w:rPr>
              <w:t xml:space="preserve">Средняя </w:t>
            </w:r>
            <w:proofErr w:type="spellStart"/>
            <w:r>
              <w:rPr>
                <w:b/>
                <w:bCs/>
                <w:color w:val="000000"/>
                <w:lang w:bidi="ru-RU"/>
              </w:rPr>
              <w:t>квадратическая</w:t>
            </w:r>
            <w:proofErr w:type="spellEnd"/>
            <w:r>
              <w:rPr>
                <w:b/>
                <w:bCs/>
                <w:color w:val="000000"/>
                <w:lang w:bidi="ru-RU"/>
              </w:rPr>
              <w:t xml:space="preserve"> погрешность положения характерной точки </w:t>
            </w:r>
            <w:r w:rsidRPr="00660D8D">
              <w:rPr>
                <w:b/>
                <w:bCs/>
                <w:color w:val="000000"/>
                <w:lang w:bidi="en-US"/>
              </w:rPr>
              <w:t>(</w:t>
            </w:r>
            <w:r>
              <w:rPr>
                <w:b/>
                <w:bCs/>
                <w:color w:val="000000"/>
                <w:lang w:val="en-US" w:bidi="en-US"/>
              </w:rPr>
              <w:t>Mt</w:t>
            </w:r>
            <w:r w:rsidRPr="00660D8D">
              <w:rPr>
                <w:b/>
                <w:bCs/>
                <w:color w:val="000000"/>
                <w:lang w:bidi="en-US"/>
              </w:rPr>
              <w:t xml:space="preserve">), </w:t>
            </w:r>
            <w:r>
              <w:rPr>
                <w:b/>
                <w:bCs/>
                <w:color w:val="000000"/>
                <w:lang w:bidi="ru-RU"/>
              </w:rPr>
              <w:t>м</w:t>
            </w:r>
          </w:p>
        </w:tc>
        <w:tc>
          <w:tcPr>
            <w:tcW w:w="1824" w:type="dxa"/>
            <w:vMerge w:val="restart"/>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pPr>
            <w:r>
              <w:rPr>
                <w:b/>
                <w:bCs/>
                <w:color w:val="000000"/>
                <w:lang w:bidi="ru-RU"/>
              </w:rPr>
              <w:t>Описание обозначения точки на местности (при наличии)</w:t>
            </w:r>
          </w:p>
        </w:tc>
      </w:tr>
      <w:tr w:rsidR="00EA1A3C" w:rsidTr="00C518B6">
        <w:trPr>
          <w:trHeight w:hRule="exact" w:val="792"/>
        </w:trPr>
        <w:tc>
          <w:tcPr>
            <w:tcW w:w="2045" w:type="dxa"/>
            <w:vMerge/>
            <w:tcBorders>
              <w:left w:val="single" w:sz="4" w:space="0" w:color="auto"/>
            </w:tcBorders>
            <w:shd w:val="clear" w:color="auto" w:fill="auto"/>
            <w:vAlign w:val="center"/>
          </w:tcPr>
          <w:p w:rsidR="00EA1A3C" w:rsidRDefault="00EA1A3C" w:rsidP="00C518B6">
            <w:pPr>
              <w:framePr w:w="10219" w:h="15264" w:wrap="none" w:vAnchor="page" w:hAnchor="page" w:x="1126" w:y="563"/>
            </w:pP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b/>
                <w:bCs/>
                <w:color w:val="000000"/>
                <w:lang w:val="en-US" w:bidi="en-US"/>
              </w:rPr>
              <w:t>X</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b/>
                <w:bCs/>
                <w:color w:val="000000"/>
                <w:lang w:val="en-US" w:bidi="en-US"/>
              </w:rPr>
              <w:t>Y</w:t>
            </w:r>
          </w:p>
        </w:tc>
        <w:tc>
          <w:tcPr>
            <w:tcW w:w="1872" w:type="dxa"/>
            <w:vMerge/>
            <w:tcBorders>
              <w:left w:val="single" w:sz="4" w:space="0" w:color="auto"/>
            </w:tcBorders>
            <w:shd w:val="clear" w:color="auto" w:fill="auto"/>
            <w:vAlign w:val="center"/>
          </w:tcPr>
          <w:p w:rsidR="00EA1A3C" w:rsidRDefault="00EA1A3C" w:rsidP="00C518B6">
            <w:pPr>
              <w:framePr w:w="10219" w:h="15264" w:wrap="none" w:vAnchor="page" w:hAnchor="page" w:x="1126" w:y="563"/>
            </w:pPr>
          </w:p>
        </w:tc>
        <w:tc>
          <w:tcPr>
            <w:tcW w:w="1757" w:type="dxa"/>
            <w:vMerge/>
            <w:tcBorders>
              <w:left w:val="single" w:sz="4" w:space="0" w:color="auto"/>
            </w:tcBorders>
            <w:shd w:val="clear" w:color="auto" w:fill="auto"/>
            <w:vAlign w:val="bottom"/>
          </w:tcPr>
          <w:p w:rsidR="00EA1A3C" w:rsidRDefault="00EA1A3C" w:rsidP="00C518B6">
            <w:pPr>
              <w:framePr w:w="10219" w:h="15264" w:wrap="none" w:vAnchor="page" w:hAnchor="page" w:x="1126" w:y="563"/>
            </w:pPr>
          </w:p>
        </w:tc>
        <w:tc>
          <w:tcPr>
            <w:tcW w:w="1824" w:type="dxa"/>
            <w:vMerge/>
            <w:tcBorders>
              <w:left w:val="single" w:sz="4" w:space="0" w:color="auto"/>
              <w:right w:val="single" w:sz="4" w:space="0" w:color="auto"/>
            </w:tcBorders>
            <w:shd w:val="clear" w:color="auto" w:fill="auto"/>
            <w:vAlign w:val="center"/>
          </w:tcPr>
          <w:p w:rsidR="00EA1A3C" w:rsidRDefault="00EA1A3C" w:rsidP="00C518B6">
            <w:pPr>
              <w:framePr w:w="10219" w:h="15264" w:wrap="none" w:vAnchor="page" w:hAnchor="page" w:x="1126" w:y="563"/>
            </w:pPr>
          </w:p>
        </w:tc>
      </w:tr>
      <w:tr w:rsidR="00EA1A3C" w:rsidTr="00C518B6">
        <w:trPr>
          <w:trHeight w:hRule="exact" w:val="341"/>
        </w:trPr>
        <w:tc>
          <w:tcPr>
            <w:tcW w:w="2045"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pPr>
            <w:r>
              <w:rPr>
                <w:b/>
                <w:bCs/>
                <w:color w:val="000000"/>
                <w:lang w:bidi="ru-RU"/>
              </w:rPr>
              <w:t>1</w:t>
            </w:r>
          </w:p>
        </w:tc>
        <w:tc>
          <w:tcPr>
            <w:tcW w:w="1358"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pPr>
            <w:r>
              <w:rPr>
                <w:b/>
                <w:bCs/>
                <w:color w:val="000000"/>
                <w:lang w:bidi="ru-RU"/>
              </w:rPr>
              <w:t>2</w:t>
            </w:r>
          </w:p>
        </w:tc>
        <w:tc>
          <w:tcPr>
            <w:tcW w:w="1363"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pPr>
            <w:r>
              <w:rPr>
                <w:b/>
                <w:bCs/>
                <w:color w:val="000000"/>
                <w:lang w:bidi="ru-RU"/>
              </w:rPr>
              <w:t>3</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pPr>
            <w:r>
              <w:rPr>
                <w:b/>
                <w:bCs/>
                <w:color w:val="000000"/>
                <w:lang w:bidi="ru-RU"/>
              </w:rPr>
              <w:t>4</w:t>
            </w:r>
          </w:p>
        </w:tc>
        <w:tc>
          <w:tcPr>
            <w:tcW w:w="1757"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pPr>
            <w:r>
              <w:rPr>
                <w:b/>
                <w:bCs/>
                <w:color w:val="000000"/>
                <w:lang w:bidi="ru-RU"/>
              </w:rPr>
              <w:t>5</w:t>
            </w:r>
          </w:p>
        </w:tc>
        <w:tc>
          <w:tcPr>
            <w:tcW w:w="1824" w:type="dxa"/>
            <w:tcBorders>
              <w:top w:val="single" w:sz="4" w:space="0" w:color="auto"/>
              <w:left w:val="single" w:sz="4" w:space="0" w:color="auto"/>
              <w:righ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pPr>
            <w:r>
              <w:rPr>
                <w:b/>
                <w:bCs/>
                <w:color w:val="000000"/>
                <w:lang w:bidi="ru-RU"/>
              </w:rPr>
              <w:t>6</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168</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545786.62</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3904669.52</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54" w:lineRule="auto"/>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984"/>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169</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545704.25</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3904708.63</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left="300" w:firstLine="40"/>
              <w:jc w:val="left"/>
            </w:pPr>
            <w:r>
              <w:rPr>
                <w:color w:val="000000"/>
                <w:lang w:bidi="ru-RU"/>
              </w:rPr>
              <w:t>Закрепление отсутствует</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170</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545703.14</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3904708.81</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54" w:lineRule="auto"/>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984"/>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171</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545702.32</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3904708.49</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left="300" w:firstLine="40"/>
              <w:jc w:val="left"/>
            </w:pPr>
            <w:r>
              <w:rPr>
                <w:color w:val="000000"/>
                <w:lang w:bidi="ru-RU"/>
              </w:rPr>
              <w:t>Закрепление отсутствует</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172</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545707.45</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3904720.76</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984"/>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173</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545707.59</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3904721.82</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left="300" w:firstLine="40"/>
              <w:jc w:val="left"/>
            </w:pPr>
            <w:r>
              <w:rPr>
                <w:color w:val="000000"/>
                <w:lang w:bidi="ru-RU"/>
              </w:rPr>
              <w:t>Закрепление отсутствует</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174</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545707.19</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3904722.75</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984"/>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175</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545706.42</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3904723.36</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left="300" w:firstLine="40"/>
              <w:jc w:val="left"/>
            </w:pPr>
            <w:r>
              <w:rPr>
                <w:color w:val="000000"/>
                <w:lang w:bidi="ru-RU"/>
              </w:rPr>
              <w:t>Закрепление отсутствует</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176</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545620.74</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3904762.77</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984"/>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177</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545598.70</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3904772.51</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left="300" w:firstLine="40"/>
              <w:jc w:val="left"/>
            </w:pPr>
            <w:r>
              <w:rPr>
                <w:color w:val="000000"/>
                <w:lang w:bidi="ru-RU"/>
              </w:rPr>
              <w:t>Закрепление отсутствует</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178</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545589.53</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3904780.55</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984"/>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179</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545590.79</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3904782.42</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left="300" w:firstLine="40"/>
              <w:jc w:val="left"/>
            </w:pPr>
            <w:r>
              <w:rPr>
                <w:color w:val="000000"/>
                <w:lang w:bidi="ru-RU"/>
              </w:rPr>
              <w:t>Закрепление отсутствует</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180</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545600.05</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3904802.02</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168"/>
        </w:trPr>
        <w:tc>
          <w:tcPr>
            <w:tcW w:w="10219" w:type="dxa"/>
            <w:gridSpan w:val="6"/>
            <w:tcBorders>
              <w:top w:val="single" w:sz="4" w:space="0" w:color="auto"/>
              <w:left w:val="single" w:sz="4" w:space="0" w:color="auto"/>
              <w:bottom w:val="single" w:sz="4" w:space="0" w:color="auto"/>
              <w:right w:val="single" w:sz="4" w:space="0" w:color="auto"/>
            </w:tcBorders>
            <w:shd w:val="clear" w:color="auto" w:fill="auto"/>
          </w:tcPr>
          <w:p w:rsidR="00EA1A3C" w:rsidRDefault="00EA1A3C" w:rsidP="00C518B6">
            <w:pPr>
              <w:framePr w:w="10219" w:h="15264" w:wrap="none" w:vAnchor="page" w:hAnchor="page" w:x="1126" w:y="563"/>
              <w:rPr>
                <w:sz w:val="10"/>
                <w:szCs w:val="10"/>
              </w:rPr>
            </w:pPr>
          </w:p>
        </w:tc>
      </w:tr>
    </w:tbl>
    <w:p w:rsidR="00EA1A3C" w:rsidRDefault="00EA1A3C" w:rsidP="00EA1A3C">
      <w:pPr>
        <w:spacing w:line="1" w:lineRule="exact"/>
        <w:sectPr w:rsidR="00EA1A3C">
          <w:pgSz w:w="11900" w:h="16840"/>
          <w:pgMar w:top="360" w:right="360" w:bottom="360" w:left="360" w:header="0" w:footer="3" w:gutter="0"/>
          <w:cols w:space="720"/>
          <w:noEndnote/>
          <w:docGrid w:linePitch="360"/>
        </w:sectPr>
      </w:pPr>
    </w:p>
    <w:p w:rsidR="00EA1A3C" w:rsidRDefault="00EA1A3C" w:rsidP="00EA1A3C">
      <w:pPr>
        <w:spacing w:line="1" w:lineRule="exact"/>
      </w:pPr>
    </w:p>
    <w:tbl>
      <w:tblPr>
        <w:tblOverlap w:val="never"/>
        <w:tblW w:w="0" w:type="auto"/>
        <w:tblInd w:w="15" w:type="dxa"/>
        <w:tblLayout w:type="fixed"/>
        <w:tblCellMar>
          <w:left w:w="10" w:type="dxa"/>
          <w:right w:w="10" w:type="dxa"/>
        </w:tblCellMar>
        <w:tblLook w:val="0000" w:firstRow="0" w:lastRow="0" w:firstColumn="0" w:lastColumn="0" w:noHBand="0" w:noVBand="0"/>
      </w:tblPr>
      <w:tblGrid>
        <w:gridCol w:w="2045"/>
        <w:gridCol w:w="1358"/>
        <w:gridCol w:w="1363"/>
        <w:gridCol w:w="1872"/>
        <w:gridCol w:w="1757"/>
        <w:gridCol w:w="1824"/>
      </w:tblGrid>
      <w:tr w:rsidR="00EA1A3C" w:rsidTr="00C518B6">
        <w:trPr>
          <w:trHeight w:hRule="exact" w:val="341"/>
        </w:trPr>
        <w:tc>
          <w:tcPr>
            <w:tcW w:w="10219" w:type="dxa"/>
            <w:gridSpan w:val="6"/>
            <w:tcBorders>
              <w:top w:val="single" w:sz="4" w:space="0" w:color="auto"/>
              <w:left w:val="single" w:sz="4" w:space="0" w:color="auto"/>
              <w:righ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jc w:val="left"/>
            </w:pPr>
            <w:r>
              <w:rPr>
                <w:color w:val="000000"/>
                <w:lang w:bidi="ru-RU"/>
              </w:rPr>
              <w:t>2. Сведения о характерных точках границ объекта</w:t>
            </w:r>
          </w:p>
        </w:tc>
      </w:tr>
      <w:tr w:rsidR="00EA1A3C" w:rsidTr="00C518B6">
        <w:trPr>
          <w:trHeight w:hRule="exact" w:val="797"/>
        </w:trPr>
        <w:tc>
          <w:tcPr>
            <w:tcW w:w="2045" w:type="dxa"/>
            <w:vMerge w:val="restart"/>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b/>
                <w:bCs/>
                <w:color w:val="000000"/>
                <w:lang w:bidi="ru-RU"/>
              </w:rPr>
              <w:t>Обозначение характерных точек границ</w:t>
            </w:r>
          </w:p>
        </w:tc>
        <w:tc>
          <w:tcPr>
            <w:tcW w:w="2721" w:type="dxa"/>
            <w:gridSpan w:val="2"/>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b/>
                <w:bCs/>
                <w:color w:val="000000"/>
                <w:lang w:bidi="ru-RU"/>
              </w:rPr>
              <w:t>Координаты, м</w:t>
            </w:r>
          </w:p>
        </w:tc>
        <w:tc>
          <w:tcPr>
            <w:tcW w:w="1872" w:type="dxa"/>
            <w:vMerge w:val="restart"/>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54" w:lineRule="auto"/>
            </w:pPr>
            <w:r>
              <w:rPr>
                <w:b/>
                <w:bCs/>
                <w:color w:val="000000"/>
                <w:lang w:bidi="ru-RU"/>
              </w:rPr>
              <w:t>Метод определения координат характерной точки</w:t>
            </w:r>
          </w:p>
        </w:tc>
        <w:tc>
          <w:tcPr>
            <w:tcW w:w="1757" w:type="dxa"/>
            <w:vMerge w:val="restart"/>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54" w:lineRule="auto"/>
            </w:pPr>
            <w:r>
              <w:rPr>
                <w:b/>
                <w:bCs/>
                <w:color w:val="000000"/>
                <w:lang w:bidi="ru-RU"/>
              </w:rPr>
              <w:t xml:space="preserve">Средняя </w:t>
            </w:r>
            <w:proofErr w:type="spellStart"/>
            <w:r>
              <w:rPr>
                <w:b/>
                <w:bCs/>
                <w:color w:val="000000"/>
                <w:lang w:bidi="ru-RU"/>
              </w:rPr>
              <w:t>квадратическая</w:t>
            </w:r>
            <w:proofErr w:type="spellEnd"/>
            <w:r>
              <w:rPr>
                <w:b/>
                <w:bCs/>
                <w:color w:val="000000"/>
                <w:lang w:bidi="ru-RU"/>
              </w:rPr>
              <w:t xml:space="preserve"> погрешность положения характерной точки </w:t>
            </w:r>
            <w:r w:rsidRPr="00660D8D">
              <w:rPr>
                <w:b/>
                <w:bCs/>
                <w:color w:val="000000"/>
                <w:lang w:bidi="en-US"/>
              </w:rPr>
              <w:t>(</w:t>
            </w:r>
            <w:r>
              <w:rPr>
                <w:b/>
                <w:bCs/>
                <w:color w:val="000000"/>
                <w:lang w:val="en-US" w:bidi="en-US"/>
              </w:rPr>
              <w:t>Mt</w:t>
            </w:r>
            <w:r w:rsidRPr="00660D8D">
              <w:rPr>
                <w:b/>
                <w:bCs/>
                <w:color w:val="000000"/>
                <w:lang w:bidi="en-US"/>
              </w:rPr>
              <w:t xml:space="preserve">), </w:t>
            </w:r>
            <w:r>
              <w:rPr>
                <w:b/>
                <w:bCs/>
                <w:color w:val="000000"/>
                <w:lang w:bidi="ru-RU"/>
              </w:rPr>
              <w:t>м</w:t>
            </w:r>
          </w:p>
        </w:tc>
        <w:tc>
          <w:tcPr>
            <w:tcW w:w="1824" w:type="dxa"/>
            <w:vMerge w:val="restart"/>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pPr>
            <w:r>
              <w:rPr>
                <w:b/>
                <w:bCs/>
                <w:color w:val="000000"/>
                <w:lang w:bidi="ru-RU"/>
              </w:rPr>
              <w:t>Описание обозначения точки на местности (при наличии)</w:t>
            </w:r>
          </w:p>
        </w:tc>
      </w:tr>
      <w:tr w:rsidR="00EA1A3C" w:rsidTr="00C518B6">
        <w:trPr>
          <w:trHeight w:hRule="exact" w:val="792"/>
        </w:trPr>
        <w:tc>
          <w:tcPr>
            <w:tcW w:w="2045" w:type="dxa"/>
            <w:vMerge/>
            <w:tcBorders>
              <w:left w:val="single" w:sz="4" w:space="0" w:color="auto"/>
            </w:tcBorders>
            <w:shd w:val="clear" w:color="auto" w:fill="auto"/>
            <w:vAlign w:val="center"/>
          </w:tcPr>
          <w:p w:rsidR="00EA1A3C" w:rsidRDefault="00EA1A3C" w:rsidP="00C518B6">
            <w:pPr>
              <w:framePr w:w="10219" w:h="15264" w:wrap="none" w:vAnchor="page" w:hAnchor="page" w:x="1126" w:y="563"/>
            </w:pP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b/>
                <w:bCs/>
                <w:color w:val="000000"/>
                <w:lang w:val="en-US" w:bidi="en-US"/>
              </w:rPr>
              <w:t>X</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b/>
                <w:bCs/>
                <w:color w:val="000000"/>
                <w:lang w:val="en-US" w:bidi="en-US"/>
              </w:rPr>
              <w:t>Y</w:t>
            </w:r>
          </w:p>
        </w:tc>
        <w:tc>
          <w:tcPr>
            <w:tcW w:w="1872" w:type="dxa"/>
            <w:vMerge/>
            <w:tcBorders>
              <w:left w:val="single" w:sz="4" w:space="0" w:color="auto"/>
            </w:tcBorders>
            <w:shd w:val="clear" w:color="auto" w:fill="auto"/>
            <w:vAlign w:val="center"/>
          </w:tcPr>
          <w:p w:rsidR="00EA1A3C" w:rsidRDefault="00EA1A3C" w:rsidP="00C518B6">
            <w:pPr>
              <w:framePr w:w="10219" w:h="15264" w:wrap="none" w:vAnchor="page" w:hAnchor="page" w:x="1126" w:y="563"/>
            </w:pPr>
          </w:p>
        </w:tc>
        <w:tc>
          <w:tcPr>
            <w:tcW w:w="1757" w:type="dxa"/>
            <w:vMerge/>
            <w:tcBorders>
              <w:left w:val="single" w:sz="4" w:space="0" w:color="auto"/>
            </w:tcBorders>
            <w:shd w:val="clear" w:color="auto" w:fill="auto"/>
            <w:vAlign w:val="bottom"/>
          </w:tcPr>
          <w:p w:rsidR="00EA1A3C" w:rsidRDefault="00EA1A3C" w:rsidP="00C518B6">
            <w:pPr>
              <w:framePr w:w="10219" w:h="15264" w:wrap="none" w:vAnchor="page" w:hAnchor="page" w:x="1126" w:y="563"/>
            </w:pPr>
          </w:p>
        </w:tc>
        <w:tc>
          <w:tcPr>
            <w:tcW w:w="1824" w:type="dxa"/>
            <w:vMerge/>
            <w:tcBorders>
              <w:left w:val="single" w:sz="4" w:space="0" w:color="auto"/>
              <w:right w:val="single" w:sz="4" w:space="0" w:color="auto"/>
            </w:tcBorders>
            <w:shd w:val="clear" w:color="auto" w:fill="auto"/>
            <w:vAlign w:val="center"/>
          </w:tcPr>
          <w:p w:rsidR="00EA1A3C" w:rsidRDefault="00EA1A3C" w:rsidP="00C518B6">
            <w:pPr>
              <w:framePr w:w="10219" w:h="15264" w:wrap="none" w:vAnchor="page" w:hAnchor="page" w:x="1126" w:y="563"/>
            </w:pPr>
          </w:p>
        </w:tc>
      </w:tr>
      <w:tr w:rsidR="00EA1A3C" w:rsidTr="00C518B6">
        <w:trPr>
          <w:trHeight w:hRule="exact" w:val="341"/>
        </w:trPr>
        <w:tc>
          <w:tcPr>
            <w:tcW w:w="2045"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pPr>
            <w:r>
              <w:rPr>
                <w:b/>
                <w:bCs/>
                <w:color w:val="000000"/>
                <w:lang w:bidi="ru-RU"/>
              </w:rPr>
              <w:t>1</w:t>
            </w:r>
          </w:p>
        </w:tc>
        <w:tc>
          <w:tcPr>
            <w:tcW w:w="1358"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pPr>
            <w:r>
              <w:rPr>
                <w:b/>
                <w:bCs/>
                <w:color w:val="000000"/>
                <w:lang w:bidi="ru-RU"/>
              </w:rPr>
              <w:t>2</w:t>
            </w:r>
          </w:p>
        </w:tc>
        <w:tc>
          <w:tcPr>
            <w:tcW w:w="1363"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pPr>
            <w:r>
              <w:rPr>
                <w:b/>
                <w:bCs/>
                <w:color w:val="000000"/>
                <w:lang w:bidi="ru-RU"/>
              </w:rPr>
              <w:t>3</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pPr>
            <w:r>
              <w:rPr>
                <w:b/>
                <w:bCs/>
                <w:color w:val="000000"/>
                <w:lang w:bidi="ru-RU"/>
              </w:rPr>
              <w:t>4</w:t>
            </w:r>
          </w:p>
        </w:tc>
        <w:tc>
          <w:tcPr>
            <w:tcW w:w="1757"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pPr>
            <w:r>
              <w:rPr>
                <w:b/>
                <w:bCs/>
                <w:color w:val="000000"/>
                <w:lang w:bidi="ru-RU"/>
              </w:rPr>
              <w:t>5</w:t>
            </w:r>
          </w:p>
        </w:tc>
        <w:tc>
          <w:tcPr>
            <w:tcW w:w="1824" w:type="dxa"/>
            <w:tcBorders>
              <w:top w:val="single" w:sz="4" w:space="0" w:color="auto"/>
              <w:left w:val="single" w:sz="4" w:space="0" w:color="auto"/>
              <w:righ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pPr>
            <w:r>
              <w:rPr>
                <w:b/>
                <w:bCs/>
                <w:color w:val="000000"/>
                <w:lang w:bidi="ru-RU"/>
              </w:rPr>
              <w:t>6</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181</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545600.95</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3904808.12</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54" w:lineRule="auto"/>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984"/>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182</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545601.86</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3904807.69</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left="300" w:firstLine="40"/>
              <w:jc w:val="left"/>
            </w:pPr>
            <w:r>
              <w:rPr>
                <w:color w:val="000000"/>
                <w:lang w:bidi="ru-RU"/>
              </w:rPr>
              <w:t>Закрепление отсутствует</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183</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545602.25</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3904808.60</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54" w:lineRule="auto"/>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984"/>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184</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545604.60</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3904813.12</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left="300" w:firstLine="40"/>
              <w:jc w:val="left"/>
            </w:pPr>
            <w:r>
              <w:rPr>
                <w:color w:val="000000"/>
                <w:lang w:bidi="ru-RU"/>
              </w:rPr>
              <w:t>Закрепление отсутствует</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185</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545601.90</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3904814.60</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984"/>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186</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545601.24</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3904814.98</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left="300" w:firstLine="40"/>
              <w:jc w:val="left"/>
            </w:pPr>
            <w:r>
              <w:rPr>
                <w:color w:val="000000"/>
                <w:lang w:bidi="ru-RU"/>
              </w:rPr>
              <w:t>Закрепление отсутствует</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187</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545600.77</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3904814.08</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984"/>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188</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545598.45</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3904809.35</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left="300" w:firstLine="40"/>
              <w:jc w:val="left"/>
            </w:pPr>
            <w:r>
              <w:rPr>
                <w:color w:val="000000"/>
                <w:lang w:bidi="ru-RU"/>
              </w:rPr>
              <w:t>Закрепление отсутствует</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189</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545597.17</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3904810.05</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984"/>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190</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545595.83</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3904801.46</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left="300" w:firstLine="40"/>
              <w:jc w:val="left"/>
            </w:pPr>
            <w:r>
              <w:rPr>
                <w:color w:val="000000"/>
                <w:lang w:bidi="ru-RU"/>
              </w:rPr>
              <w:t>Закрепление отсутствует</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191</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545589.15</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3904787.23</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984"/>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192</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545586.33</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3904782.96</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left="300" w:firstLine="40"/>
              <w:jc w:val="left"/>
            </w:pPr>
            <w:r>
              <w:rPr>
                <w:color w:val="000000"/>
                <w:lang w:bidi="ru-RU"/>
              </w:rPr>
              <w:t>Закрепление отсутствует</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193</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545517.56</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3904822.32</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168"/>
        </w:trPr>
        <w:tc>
          <w:tcPr>
            <w:tcW w:w="10219" w:type="dxa"/>
            <w:gridSpan w:val="6"/>
            <w:tcBorders>
              <w:top w:val="single" w:sz="4" w:space="0" w:color="auto"/>
              <w:left w:val="single" w:sz="4" w:space="0" w:color="auto"/>
              <w:bottom w:val="single" w:sz="4" w:space="0" w:color="auto"/>
              <w:right w:val="single" w:sz="4" w:space="0" w:color="auto"/>
            </w:tcBorders>
            <w:shd w:val="clear" w:color="auto" w:fill="auto"/>
          </w:tcPr>
          <w:p w:rsidR="00EA1A3C" w:rsidRDefault="00EA1A3C" w:rsidP="00C518B6">
            <w:pPr>
              <w:framePr w:w="10219" w:h="15264" w:wrap="none" w:vAnchor="page" w:hAnchor="page" w:x="1126" w:y="563"/>
              <w:rPr>
                <w:sz w:val="10"/>
                <w:szCs w:val="10"/>
              </w:rPr>
            </w:pPr>
          </w:p>
        </w:tc>
      </w:tr>
    </w:tbl>
    <w:p w:rsidR="00EA1A3C" w:rsidRDefault="00EA1A3C" w:rsidP="00EA1A3C">
      <w:pPr>
        <w:spacing w:line="1" w:lineRule="exact"/>
        <w:sectPr w:rsidR="00EA1A3C">
          <w:pgSz w:w="11900" w:h="16840"/>
          <w:pgMar w:top="360" w:right="360" w:bottom="360" w:left="360" w:header="0" w:footer="3" w:gutter="0"/>
          <w:cols w:space="720"/>
          <w:noEndnote/>
          <w:docGrid w:linePitch="360"/>
        </w:sectPr>
      </w:pPr>
    </w:p>
    <w:p w:rsidR="00EA1A3C" w:rsidRDefault="00EA1A3C" w:rsidP="00EA1A3C">
      <w:pPr>
        <w:spacing w:line="1" w:lineRule="exact"/>
      </w:pPr>
    </w:p>
    <w:tbl>
      <w:tblPr>
        <w:tblOverlap w:val="never"/>
        <w:tblW w:w="0" w:type="auto"/>
        <w:tblInd w:w="15" w:type="dxa"/>
        <w:tblLayout w:type="fixed"/>
        <w:tblCellMar>
          <w:left w:w="10" w:type="dxa"/>
          <w:right w:w="10" w:type="dxa"/>
        </w:tblCellMar>
        <w:tblLook w:val="0000" w:firstRow="0" w:lastRow="0" w:firstColumn="0" w:lastColumn="0" w:noHBand="0" w:noVBand="0"/>
      </w:tblPr>
      <w:tblGrid>
        <w:gridCol w:w="2045"/>
        <w:gridCol w:w="1358"/>
        <w:gridCol w:w="1363"/>
        <w:gridCol w:w="1872"/>
        <w:gridCol w:w="1757"/>
        <w:gridCol w:w="1824"/>
      </w:tblGrid>
      <w:tr w:rsidR="00EA1A3C" w:rsidTr="00C518B6">
        <w:trPr>
          <w:trHeight w:hRule="exact" w:val="341"/>
        </w:trPr>
        <w:tc>
          <w:tcPr>
            <w:tcW w:w="10219" w:type="dxa"/>
            <w:gridSpan w:val="6"/>
            <w:tcBorders>
              <w:top w:val="single" w:sz="4" w:space="0" w:color="auto"/>
              <w:left w:val="single" w:sz="4" w:space="0" w:color="auto"/>
              <w:righ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jc w:val="left"/>
            </w:pPr>
            <w:r>
              <w:rPr>
                <w:color w:val="000000"/>
                <w:lang w:bidi="ru-RU"/>
              </w:rPr>
              <w:t>2. Сведения о характерных точках границ объекта</w:t>
            </w:r>
          </w:p>
        </w:tc>
      </w:tr>
      <w:tr w:rsidR="00EA1A3C" w:rsidTr="00C518B6">
        <w:trPr>
          <w:trHeight w:hRule="exact" w:val="797"/>
        </w:trPr>
        <w:tc>
          <w:tcPr>
            <w:tcW w:w="2045" w:type="dxa"/>
            <w:vMerge w:val="restart"/>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b/>
                <w:bCs/>
                <w:color w:val="000000"/>
                <w:lang w:bidi="ru-RU"/>
              </w:rPr>
              <w:t>Обозначение характерных точек границ</w:t>
            </w:r>
          </w:p>
        </w:tc>
        <w:tc>
          <w:tcPr>
            <w:tcW w:w="2721" w:type="dxa"/>
            <w:gridSpan w:val="2"/>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b/>
                <w:bCs/>
                <w:color w:val="000000"/>
                <w:lang w:bidi="ru-RU"/>
              </w:rPr>
              <w:t>Координаты, м</w:t>
            </w:r>
          </w:p>
        </w:tc>
        <w:tc>
          <w:tcPr>
            <w:tcW w:w="1872" w:type="dxa"/>
            <w:vMerge w:val="restart"/>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54" w:lineRule="auto"/>
            </w:pPr>
            <w:r>
              <w:rPr>
                <w:b/>
                <w:bCs/>
                <w:color w:val="000000"/>
                <w:lang w:bidi="ru-RU"/>
              </w:rPr>
              <w:t>Метод определения координат характерной точки</w:t>
            </w:r>
          </w:p>
        </w:tc>
        <w:tc>
          <w:tcPr>
            <w:tcW w:w="1757" w:type="dxa"/>
            <w:vMerge w:val="restart"/>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54" w:lineRule="auto"/>
            </w:pPr>
            <w:r>
              <w:rPr>
                <w:b/>
                <w:bCs/>
                <w:color w:val="000000"/>
                <w:lang w:bidi="ru-RU"/>
              </w:rPr>
              <w:t xml:space="preserve">Средняя </w:t>
            </w:r>
            <w:proofErr w:type="spellStart"/>
            <w:r>
              <w:rPr>
                <w:b/>
                <w:bCs/>
                <w:color w:val="000000"/>
                <w:lang w:bidi="ru-RU"/>
              </w:rPr>
              <w:t>квадратическая</w:t>
            </w:r>
            <w:proofErr w:type="spellEnd"/>
            <w:r>
              <w:rPr>
                <w:b/>
                <w:bCs/>
                <w:color w:val="000000"/>
                <w:lang w:bidi="ru-RU"/>
              </w:rPr>
              <w:t xml:space="preserve"> погрешность положения характерной точки </w:t>
            </w:r>
            <w:r w:rsidRPr="00660D8D">
              <w:rPr>
                <w:b/>
                <w:bCs/>
                <w:color w:val="000000"/>
                <w:lang w:bidi="en-US"/>
              </w:rPr>
              <w:t>(</w:t>
            </w:r>
            <w:r>
              <w:rPr>
                <w:b/>
                <w:bCs/>
                <w:color w:val="000000"/>
                <w:lang w:val="en-US" w:bidi="en-US"/>
              </w:rPr>
              <w:t>Mt</w:t>
            </w:r>
            <w:r w:rsidRPr="00660D8D">
              <w:rPr>
                <w:b/>
                <w:bCs/>
                <w:color w:val="000000"/>
                <w:lang w:bidi="en-US"/>
              </w:rPr>
              <w:t xml:space="preserve">), </w:t>
            </w:r>
            <w:r>
              <w:rPr>
                <w:b/>
                <w:bCs/>
                <w:color w:val="000000"/>
                <w:lang w:bidi="ru-RU"/>
              </w:rPr>
              <w:t>м</w:t>
            </w:r>
          </w:p>
        </w:tc>
        <w:tc>
          <w:tcPr>
            <w:tcW w:w="1824" w:type="dxa"/>
            <w:vMerge w:val="restart"/>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pPr>
            <w:r>
              <w:rPr>
                <w:b/>
                <w:bCs/>
                <w:color w:val="000000"/>
                <w:lang w:bidi="ru-RU"/>
              </w:rPr>
              <w:t>Описание обозначения точки на местности (при наличии)</w:t>
            </w:r>
          </w:p>
        </w:tc>
      </w:tr>
      <w:tr w:rsidR="00EA1A3C" w:rsidTr="00C518B6">
        <w:trPr>
          <w:trHeight w:hRule="exact" w:val="792"/>
        </w:trPr>
        <w:tc>
          <w:tcPr>
            <w:tcW w:w="2045" w:type="dxa"/>
            <w:vMerge/>
            <w:tcBorders>
              <w:left w:val="single" w:sz="4" w:space="0" w:color="auto"/>
            </w:tcBorders>
            <w:shd w:val="clear" w:color="auto" w:fill="auto"/>
            <w:vAlign w:val="center"/>
          </w:tcPr>
          <w:p w:rsidR="00EA1A3C" w:rsidRDefault="00EA1A3C" w:rsidP="00C518B6">
            <w:pPr>
              <w:framePr w:w="10219" w:h="15264" w:wrap="none" w:vAnchor="page" w:hAnchor="page" w:x="1126" w:y="563"/>
            </w:pP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b/>
                <w:bCs/>
                <w:color w:val="000000"/>
                <w:lang w:val="en-US" w:bidi="en-US"/>
              </w:rPr>
              <w:t>X</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b/>
                <w:bCs/>
                <w:color w:val="000000"/>
                <w:lang w:val="en-US" w:bidi="en-US"/>
              </w:rPr>
              <w:t>Y</w:t>
            </w:r>
          </w:p>
        </w:tc>
        <w:tc>
          <w:tcPr>
            <w:tcW w:w="1872" w:type="dxa"/>
            <w:vMerge/>
            <w:tcBorders>
              <w:left w:val="single" w:sz="4" w:space="0" w:color="auto"/>
            </w:tcBorders>
            <w:shd w:val="clear" w:color="auto" w:fill="auto"/>
            <w:vAlign w:val="center"/>
          </w:tcPr>
          <w:p w:rsidR="00EA1A3C" w:rsidRDefault="00EA1A3C" w:rsidP="00C518B6">
            <w:pPr>
              <w:framePr w:w="10219" w:h="15264" w:wrap="none" w:vAnchor="page" w:hAnchor="page" w:x="1126" w:y="563"/>
            </w:pPr>
          </w:p>
        </w:tc>
        <w:tc>
          <w:tcPr>
            <w:tcW w:w="1757" w:type="dxa"/>
            <w:vMerge/>
            <w:tcBorders>
              <w:left w:val="single" w:sz="4" w:space="0" w:color="auto"/>
            </w:tcBorders>
            <w:shd w:val="clear" w:color="auto" w:fill="auto"/>
            <w:vAlign w:val="bottom"/>
          </w:tcPr>
          <w:p w:rsidR="00EA1A3C" w:rsidRDefault="00EA1A3C" w:rsidP="00C518B6">
            <w:pPr>
              <w:framePr w:w="10219" w:h="15264" w:wrap="none" w:vAnchor="page" w:hAnchor="page" w:x="1126" w:y="563"/>
            </w:pPr>
          </w:p>
        </w:tc>
        <w:tc>
          <w:tcPr>
            <w:tcW w:w="1824" w:type="dxa"/>
            <w:vMerge/>
            <w:tcBorders>
              <w:left w:val="single" w:sz="4" w:space="0" w:color="auto"/>
              <w:right w:val="single" w:sz="4" w:space="0" w:color="auto"/>
            </w:tcBorders>
            <w:shd w:val="clear" w:color="auto" w:fill="auto"/>
            <w:vAlign w:val="center"/>
          </w:tcPr>
          <w:p w:rsidR="00EA1A3C" w:rsidRDefault="00EA1A3C" w:rsidP="00C518B6">
            <w:pPr>
              <w:framePr w:w="10219" w:h="15264" w:wrap="none" w:vAnchor="page" w:hAnchor="page" w:x="1126" w:y="563"/>
            </w:pPr>
          </w:p>
        </w:tc>
      </w:tr>
      <w:tr w:rsidR="00EA1A3C" w:rsidTr="00C518B6">
        <w:trPr>
          <w:trHeight w:hRule="exact" w:val="341"/>
        </w:trPr>
        <w:tc>
          <w:tcPr>
            <w:tcW w:w="2045"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pPr>
            <w:r>
              <w:rPr>
                <w:b/>
                <w:bCs/>
                <w:color w:val="000000"/>
                <w:lang w:bidi="ru-RU"/>
              </w:rPr>
              <w:t>1</w:t>
            </w:r>
          </w:p>
        </w:tc>
        <w:tc>
          <w:tcPr>
            <w:tcW w:w="1358"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pPr>
            <w:r>
              <w:rPr>
                <w:b/>
                <w:bCs/>
                <w:color w:val="000000"/>
                <w:lang w:bidi="ru-RU"/>
              </w:rPr>
              <w:t>2</w:t>
            </w:r>
          </w:p>
        </w:tc>
        <w:tc>
          <w:tcPr>
            <w:tcW w:w="1363"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pPr>
            <w:r>
              <w:rPr>
                <w:b/>
                <w:bCs/>
                <w:color w:val="000000"/>
                <w:lang w:bidi="ru-RU"/>
              </w:rPr>
              <w:t>3</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pPr>
            <w:r>
              <w:rPr>
                <w:b/>
                <w:bCs/>
                <w:color w:val="000000"/>
                <w:lang w:bidi="ru-RU"/>
              </w:rPr>
              <w:t>4</w:t>
            </w:r>
          </w:p>
        </w:tc>
        <w:tc>
          <w:tcPr>
            <w:tcW w:w="1757"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pPr>
            <w:r>
              <w:rPr>
                <w:b/>
                <w:bCs/>
                <w:color w:val="000000"/>
                <w:lang w:bidi="ru-RU"/>
              </w:rPr>
              <w:t>5</w:t>
            </w:r>
          </w:p>
        </w:tc>
        <w:tc>
          <w:tcPr>
            <w:tcW w:w="1824" w:type="dxa"/>
            <w:tcBorders>
              <w:top w:val="single" w:sz="4" w:space="0" w:color="auto"/>
              <w:left w:val="single" w:sz="4" w:space="0" w:color="auto"/>
              <w:righ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pPr>
            <w:r>
              <w:rPr>
                <w:b/>
                <w:bCs/>
                <w:color w:val="000000"/>
                <w:lang w:bidi="ru-RU"/>
              </w:rPr>
              <w:t>6</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194</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545433.53</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3904867.07</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54" w:lineRule="auto"/>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984"/>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195</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545433.73</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3904867.62</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left="300" w:firstLine="40"/>
              <w:jc w:val="left"/>
            </w:pPr>
            <w:r>
              <w:rPr>
                <w:color w:val="000000"/>
                <w:lang w:bidi="ru-RU"/>
              </w:rPr>
              <w:t>Закрепление отсутствует</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196</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545431.91</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3904871.34</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54" w:lineRule="auto"/>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984"/>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197</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545424.35</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3904879.92</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left="300" w:firstLine="40"/>
              <w:jc w:val="left"/>
            </w:pPr>
            <w:r>
              <w:rPr>
                <w:color w:val="000000"/>
                <w:lang w:bidi="ru-RU"/>
              </w:rPr>
              <w:t>Закрепление отсутствует</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198</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545390.50</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3904925.30</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984"/>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199</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545381.75</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3904974.77</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left="300" w:firstLine="40"/>
              <w:jc w:val="left"/>
            </w:pPr>
            <w:r>
              <w:rPr>
                <w:color w:val="000000"/>
                <w:lang w:bidi="ru-RU"/>
              </w:rPr>
              <w:t>Закрепление отсутствует</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200</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545381.44</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3904975.55</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984"/>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201</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545332.28</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3905048.58</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left="300" w:firstLine="40"/>
              <w:jc w:val="left"/>
            </w:pPr>
            <w:r>
              <w:rPr>
                <w:color w:val="000000"/>
                <w:lang w:bidi="ru-RU"/>
              </w:rPr>
              <w:t>Закрепление отсутствует</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202</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545259.95</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3905106.56</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984"/>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203</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545189.67</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3905135.39</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left="300" w:firstLine="40"/>
              <w:jc w:val="left"/>
            </w:pPr>
            <w:r>
              <w:rPr>
                <w:color w:val="000000"/>
                <w:lang w:bidi="ru-RU"/>
              </w:rPr>
              <w:t>Закрепление отсутствует</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204</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545234.01</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3905256.97</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984"/>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205</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545261.58</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3905343.82</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left="300" w:firstLine="40"/>
              <w:jc w:val="left"/>
            </w:pPr>
            <w:r>
              <w:rPr>
                <w:color w:val="000000"/>
                <w:lang w:bidi="ru-RU"/>
              </w:rPr>
              <w:t>Закрепление отсутствует</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206</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545281.10</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3905404.68</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ind w:left="300" w:firstLine="40"/>
              <w:jc w:val="left"/>
            </w:pPr>
            <w:r>
              <w:rPr>
                <w:color w:val="000000"/>
                <w:lang w:bidi="ru-RU"/>
              </w:rPr>
              <w:t>Закрепление отсутствует</w:t>
            </w:r>
          </w:p>
        </w:tc>
      </w:tr>
      <w:tr w:rsidR="00EA1A3C" w:rsidTr="00C518B6">
        <w:trPr>
          <w:trHeight w:hRule="exact" w:val="168"/>
        </w:trPr>
        <w:tc>
          <w:tcPr>
            <w:tcW w:w="10219" w:type="dxa"/>
            <w:gridSpan w:val="6"/>
            <w:tcBorders>
              <w:top w:val="single" w:sz="4" w:space="0" w:color="auto"/>
              <w:left w:val="single" w:sz="4" w:space="0" w:color="auto"/>
              <w:bottom w:val="single" w:sz="4" w:space="0" w:color="auto"/>
              <w:right w:val="single" w:sz="4" w:space="0" w:color="auto"/>
            </w:tcBorders>
            <w:shd w:val="clear" w:color="auto" w:fill="auto"/>
          </w:tcPr>
          <w:p w:rsidR="00EA1A3C" w:rsidRDefault="00EA1A3C" w:rsidP="00C518B6">
            <w:pPr>
              <w:framePr w:w="10219" w:h="15264" w:wrap="none" w:vAnchor="page" w:hAnchor="page" w:x="1126" w:y="563"/>
              <w:rPr>
                <w:sz w:val="10"/>
                <w:szCs w:val="10"/>
              </w:rPr>
            </w:pPr>
          </w:p>
        </w:tc>
      </w:tr>
    </w:tbl>
    <w:p w:rsidR="00EA1A3C" w:rsidRDefault="00EA1A3C" w:rsidP="00EA1A3C">
      <w:pPr>
        <w:spacing w:line="1" w:lineRule="exact"/>
        <w:sectPr w:rsidR="00EA1A3C">
          <w:pgSz w:w="11900" w:h="16840"/>
          <w:pgMar w:top="360" w:right="360" w:bottom="360" w:left="360" w:header="0" w:footer="3" w:gutter="0"/>
          <w:cols w:space="720"/>
          <w:noEndnote/>
          <w:docGrid w:linePitch="360"/>
        </w:sectPr>
      </w:pPr>
    </w:p>
    <w:p w:rsidR="00EA1A3C" w:rsidRDefault="00EA1A3C" w:rsidP="00EA1A3C">
      <w:pPr>
        <w:spacing w:line="1" w:lineRule="exact"/>
      </w:pPr>
    </w:p>
    <w:tbl>
      <w:tblPr>
        <w:tblOverlap w:val="never"/>
        <w:tblW w:w="0" w:type="auto"/>
        <w:tblInd w:w="15" w:type="dxa"/>
        <w:tblLayout w:type="fixed"/>
        <w:tblCellMar>
          <w:left w:w="10" w:type="dxa"/>
          <w:right w:w="10" w:type="dxa"/>
        </w:tblCellMar>
        <w:tblLook w:val="0000" w:firstRow="0" w:lastRow="0" w:firstColumn="0" w:lastColumn="0" w:noHBand="0" w:noVBand="0"/>
      </w:tblPr>
      <w:tblGrid>
        <w:gridCol w:w="2045"/>
        <w:gridCol w:w="1358"/>
        <w:gridCol w:w="1363"/>
        <w:gridCol w:w="1872"/>
        <w:gridCol w:w="1757"/>
        <w:gridCol w:w="1824"/>
      </w:tblGrid>
      <w:tr w:rsidR="00EA1A3C" w:rsidTr="00C518B6">
        <w:trPr>
          <w:trHeight w:hRule="exact" w:val="341"/>
        </w:trPr>
        <w:tc>
          <w:tcPr>
            <w:tcW w:w="10219" w:type="dxa"/>
            <w:gridSpan w:val="6"/>
            <w:tcBorders>
              <w:top w:val="single" w:sz="4" w:space="0" w:color="auto"/>
              <w:left w:val="single" w:sz="4" w:space="0" w:color="auto"/>
              <w:righ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jc w:val="left"/>
            </w:pPr>
            <w:r>
              <w:rPr>
                <w:color w:val="000000"/>
                <w:lang w:bidi="ru-RU"/>
              </w:rPr>
              <w:t>2. Сведения о характерных точках границ объекта</w:t>
            </w:r>
          </w:p>
        </w:tc>
      </w:tr>
      <w:tr w:rsidR="00EA1A3C" w:rsidTr="00C518B6">
        <w:trPr>
          <w:trHeight w:hRule="exact" w:val="797"/>
        </w:trPr>
        <w:tc>
          <w:tcPr>
            <w:tcW w:w="2045" w:type="dxa"/>
            <w:vMerge w:val="restart"/>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b/>
                <w:bCs/>
                <w:color w:val="000000"/>
                <w:lang w:bidi="ru-RU"/>
              </w:rPr>
              <w:t>Обозначение характерных точек границ</w:t>
            </w:r>
          </w:p>
        </w:tc>
        <w:tc>
          <w:tcPr>
            <w:tcW w:w="2721" w:type="dxa"/>
            <w:gridSpan w:val="2"/>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b/>
                <w:bCs/>
                <w:color w:val="000000"/>
                <w:lang w:bidi="ru-RU"/>
              </w:rPr>
              <w:t>Координаты, м</w:t>
            </w:r>
          </w:p>
        </w:tc>
        <w:tc>
          <w:tcPr>
            <w:tcW w:w="1872" w:type="dxa"/>
            <w:vMerge w:val="restart"/>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54" w:lineRule="auto"/>
            </w:pPr>
            <w:r>
              <w:rPr>
                <w:b/>
                <w:bCs/>
                <w:color w:val="000000"/>
                <w:lang w:bidi="ru-RU"/>
              </w:rPr>
              <w:t>Метод определения координат характерной точки</w:t>
            </w:r>
          </w:p>
        </w:tc>
        <w:tc>
          <w:tcPr>
            <w:tcW w:w="1757" w:type="dxa"/>
            <w:vMerge w:val="restart"/>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54" w:lineRule="auto"/>
            </w:pPr>
            <w:r>
              <w:rPr>
                <w:b/>
                <w:bCs/>
                <w:color w:val="000000"/>
                <w:lang w:bidi="ru-RU"/>
              </w:rPr>
              <w:t xml:space="preserve">Средняя </w:t>
            </w:r>
            <w:proofErr w:type="spellStart"/>
            <w:r>
              <w:rPr>
                <w:b/>
                <w:bCs/>
                <w:color w:val="000000"/>
                <w:lang w:bidi="ru-RU"/>
              </w:rPr>
              <w:t>квадратическая</w:t>
            </w:r>
            <w:proofErr w:type="spellEnd"/>
            <w:r>
              <w:rPr>
                <w:b/>
                <w:bCs/>
                <w:color w:val="000000"/>
                <w:lang w:bidi="ru-RU"/>
              </w:rPr>
              <w:t xml:space="preserve"> погрешность положения характерной точки </w:t>
            </w:r>
            <w:r w:rsidRPr="00660D8D">
              <w:rPr>
                <w:b/>
                <w:bCs/>
                <w:color w:val="000000"/>
                <w:lang w:bidi="en-US"/>
              </w:rPr>
              <w:t>(</w:t>
            </w:r>
            <w:r>
              <w:rPr>
                <w:b/>
                <w:bCs/>
                <w:color w:val="000000"/>
                <w:lang w:val="en-US" w:bidi="en-US"/>
              </w:rPr>
              <w:t>Mt</w:t>
            </w:r>
            <w:r w:rsidRPr="00660D8D">
              <w:rPr>
                <w:b/>
                <w:bCs/>
                <w:color w:val="000000"/>
                <w:lang w:bidi="en-US"/>
              </w:rPr>
              <w:t xml:space="preserve">), </w:t>
            </w:r>
            <w:r>
              <w:rPr>
                <w:b/>
                <w:bCs/>
                <w:color w:val="000000"/>
                <w:lang w:bidi="ru-RU"/>
              </w:rPr>
              <w:t>м</w:t>
            </w:r>
          </w:p>
        </w:tc>
        <w:tc>
          <w:tcPr>
            <w:tcW w:w="1824" w:type="dxa"/>
            <w:vMerge w:val="restart"/>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pPr>
            <w:r>
              <w:rPr>
                <w:b/>
                <w:bCs/>
                <w:color w:val="000000"/>
                <w:lang w:bidi="ru-RU"/>
              </w:rPr>
              <w:t>Описание обозначения точки на местности (при наличии)</w:t>
            </w:r>
          </w:p>
        </w:tc>
      </w:tr>
      <w:tr w:rsidR="00EA1A3C" w:rsidTr="00C518B6">
        <w:trPr>
          <w:trHeight w:hRule="exact" w:val="792"/>
        </w:trPr>
        <w:tc>
          <w:tcPr>
            <w:tcW w:w="2045" w:type="dxa"/>
            <w:vMerge/>
            <w:tcBorders>
              <w:left w:val="single" w:sz="4" w:space="0" w:color="auto"/>
            </w:tcBorders>
            <w:shd w:val="clear" w:color="auto" w:fill="auto"/>
            <w:vAlign w:val="center"/>
          </w:tcPr>
          <w:p w:rsidR="00EA1A3C" w:rsidRDefault="00EA1A3C" w:rsidP="00C518B6">
            <w:pPr>
              <w:framePr w:w="10219" w:h="15264" w:wrap="none" w:vAnchor="page" w:hAnchor="page" w:x="1126" w:y="563"/>
            </w:pP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b/>
                <w:bCs/>
                <w:color w:val="000000"/>
                <w:lang w:val="en-US" w:bidi="en-US"/>
              </w:rPr>
              <w:t>X</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b/>
                <w:bCs/>
                <w:color w:val="000000"/>
                <w:lang w:val="en-US" w:bidi="en-US"/>
              </w:rPr>
              <w:t>Y</w:t>
            </w:r>
          </w:p>
        </w:tc>
        <w:tc>
          <w:tcPr>
            <w:tcW w:w="1872" w:type="dxa"/>
            <w:vMerge/>
            <w:tcBorders>
              <w:left w:val="single" w:sz="4" w:space="0" w:color="auto"/>
            </w:tcBorders>
            <w:shd w:val="clear" w:color="auto" w:fill="auto"/>
            <w:vAlign w:val="center"/>
          </w:tcPr>
          <w:p w:rsidR="00EA1A3C" w:rsidRDefault="00EA1A3C" w:rsidP="00C518B6">
            <w:pPr>
              <w:framePr w:w="10219" w:h="15264" w:wrap="none" w:vAnchor="page" w:hAnchor="page" w:x="1126" w:y="563"/>
            </w:pPr>
          </w:p>
        </w:tc>
        <w:tc>
          <w:tcPr>
            <w:tcW w:w="1757" w:type="dxa"/>
            <w:vMerge/>
            <w:tcBorders>
              <w:left w:val="single" w:sz="4" w:space="0" w:color="auto"/>
            </w:tcBorders>
            <w:shd w:val="clear" w:color="auto" w:fill="auto"/>
            <w:vAlign w:val="bottom"/>
          </w:tcPr>
          <w:p w:rsidR="00EA1A3C" w:rsidRDefault="00EA1A3C" w:rsidP="00C518B6">
            <w:pPr>
              <w:framePr w:w="10219" w:h="15264" w:wrap="none" w:vAnchor="page" w:hAnchor="page" w:x="1126" w:y="563"/>
            </w:pPr>
          </w:p>
        </w:tc>
        <w:tc>
          <w:tcPr>
            <w:tcW w:w="1824" w:type="dxa"/>
            <w:vMerge/>
            <w:tcBorders>
              <w:left w:val="single" w:sz="4" w:space="0" w:color="auto"/>
              <w:right w:val="single" w:sz="4" w:space="0" w:color="auto"/>
            </w:tcBorders>
            <w:shd w:val="clear" w:color="auto" w:fill="auto"/>
            <w:vAlign w:val="center"/>
          </w:tcPr>
          <w:p w:rsidR="00EA1A3C" w:rsidRDefault="00EA1A3C" w:rsidP="00C518B6">
            <w:pPr>
              <w:framePr w:w="10219" w:h="15264" w:wrap="none" w:vAnchor="page" w:hAnchor="page" w:x="1126" w:y="563"/>
            </w:pPr>
          </w:p>
        </w:tc>
      </w:tr>
      <w:tr w:rsidR="00EA1A3C" w:rsidTr="00C518B6">
        <w:trPr>
          <w:trHeight w:hRule="exact" w:val="341"/>
        </w:trPr>
        <w:tc>
          <w:tcPr>
            <w:tcW w:w="2045"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pPr>
            <w:r>
              <w:rPr>
                <w:b/>
                <w:bCs/>
                <w:color w:val="000000"/>
                <w:lang w:bidi="ru-RU"/>
              </w:rPr>
              <w:t>1</w:t>
            </w:r>
          </w:p>
        </w:tc>
        <w:tc>
          <w:tcPr>
            <w:tcW w:w="1358"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pPr>
            <w:r>
              <w:rPr>
                <w:b/>
                <w:bCs/>
                <w:color w:val="000000"/>
                <w:lang w:bidi="ru-RU"/>
              </w:rPr>
              <w:t>2</w:t>
            </w:r>
          </w:p>
        </w:tc>
        <w:tc>
          <w:tcPr>
            <w:tcW w:w="1363"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pPr>
            <w:r>
              <w:rPr>
                <w:b/>
                <w:bCs/>
                <w:color w:val="000000"/>
                <w:lang w:bidi="ru-RU"/>
              </w:rPr>
              <w:t>3</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pPr>
            <w:r>
              <w:rPr>
                <w:b/>
                <w:bCs/>
                <w:color w:val="000000"/>
                <w:lang w:bidi="ru-RU"/>
              </w:rPr>
              <w:t>4</w:t>
            </w:r>
          </w:p>
        </w:tc>
        <w:tc>
          <w:tcPr>
            <w:tcW w:w="1757"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pPr>
            <w:r>
              <w:rPr>
                <w:b/>
                <w:bCs/>
                <w:color w:val="000000"/>
                <w:lang w:bidi="ru-RU"/>
              </w:rPr>
              <w:t>5</w:t>
            </w:r>
          </w:p>
        </w:tc>
        <w:tc>
          <w:tcPr>
            <w:tcW w:w="1824" w:type="dxa"/>
            <w:tcBorders>
              <w:top w:val="single" w:sz="4" w:space="0" w:color="auto"/>
              <w:left w:val="single" w:sz="4" w:space="0" w:color="auto"/>
              <w:righ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pPr>
            <w:r>
              <w:rPr>
                <w:b/>
                <w:bCs/>
                <w:color w:val="000000"/>
                <w:lang w:bidi="ru-RU"/>
              </w:rPr>
              <w:t>6</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207</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545290.07</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3905435.44</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54" w:lineRule="auto"/>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pPr>
            <w:r>
              <w:rPr>
                <w:color w:val="000000"/>
                <w:lang w:bidi="ru-RU"/>
              </w:rPr>
              <w:t>Закрепление отсутствует</w:t>
            </w:r>
          </w:p>
        </w:tc>
      </w:tr>
      <w:tr w:rsidR="00EA1A3C" w:rsidTr="00C518B6">
        <w:trPr>
          <w:trHeight w:hRule="exact" w:val="984"/>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208</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545316.00</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3905501.28</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Закрепление отсутствует</w:t>
            </w:r>
          </w:p>
        </w:tc>
      </w:tr>
      <w:tr w:rsidR="00EA1A3C" w:rsidTr="00C518B6">
        <w:trPr>
          <w:trHeight w:hRule="exact" w:val="989"/>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209</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545360.44</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3905618.96</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54" w:lineRule="auto"/>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57" w:lineRule="auto"/>
            </w:pPr>
            <w:r>
              <w:rPr>
                <w:color w:val="000000"/>
                <w:lang w:bidi="ru-RU"/>
              </w:rPr>
              <w:t>Закрепление отсутствует</w:t>
            </w:r>
          </w:p>
        </w:tc>
      </w:tr>
      <w:tr w:rsidR="00EA1A3C" w:rsidTr="00C518B6">
        <w:trPr>
          <w:trHeight w:hRule="exact" w:val="984"/>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1</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220"/>
              <w:jc w:val="left"/>
            </w:pPr>
            <w:r>
              <w:rPr>
                <w:color w:val="000000"/>
                <w:lang w:bidi="ru-RU"/>
              </w:rPr>
              <w:t>545372.09</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ind w:firstLine="180"/>
              <w:jc w:val="left"/>
            </w:pPr>
            <w:r>
              <w:rPr>
                <w:color w:val="000000"/>
                <w:lang w:bidi="ru-RU"/>
              </w:rPr>
              <w:t>3905649.43</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pPr>
            <w:r>
              <w:rPr>
                <w:color w:val="000000"/>
                <w:lang w:bidi="ru-RU"/>
              </w:rPr>
              <w:t>Метод спутниковых геодезических измерений (определений)</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0.1</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Закрепление отсутствует</w:t>
            </w:r>
          </w:p>
        </w:tc>
      </w:tr>
      <w:tr w:rsidR="00EA1A3C" w:rsidTr="00C518B6">
        <w:trPr>
          <w:trHeight w:hRule="exact" w:val="341"/>
        </w:trPr>
        <w:tc>
          <w:tcPr>
            <w:tcW w:w="10219" w:type="dxa"/>
            <w:gridSpan w:val="6"/>
            <w:tcBorders>
              <w:top w:val="single" w:sz="4" w:space="0" w:color="auto"/>
              <w:left w:val="single" w:sz="4" w:space="0" w:color="auto"/>
              <w:righ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jc w:val="left"/>
            </w:pPr>
            <w:r>
              <w:rPr>
                <w:color w:val="000000"/>
                <w:lang w:bidi="ru-RU"/>
              </w:rPr>
              <w:t>3. Сведения о характерных точках части (частей) границы объекта</w:t>
            </w:r>
          </w:p>
        </w:tc>
      </w:tr>
      <w:tr w:rsidR="00EA1A3C" w:rsidTr="00C518B6">
        <w:trPr>
          <w:trHeight w:hRule="exact" w:val="792"/>
        </w:trPr>
        <w:tc>
          <w:tcPr>
            <w:tcW w:w="2045" w:type="dxa"/>
            <w:vMerge w:val="restart"/>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pPr>
            <w:r>
              <w:rPr>
                <w:b/>
                <w:bCs/>
                <w:color w:val="000000"/>
                <w:lang w:bidi="ru-RU"/>
              </w:rPr>
              <w:t>Обозначение характерных точек части границы</w:t>
            </w:r>
          </w:p>
        </w:tc>
        <w:tc>
          <w:tcPr>
            <w:tcW w:w="2721" w:type="dxa"/>
            <w:gridSpan w:val="2"/>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b/>
                <w:bCs/>
                <w:color w:val="000000"/>
                <w:lang w:bidi="ru-RU"/>
              </w:rPr>
              <w:t>Координаты, м</w:t>
            </w:r>
          </w:p>
        </w:tc>
        <w:tc>
          <w:tcPr>
            <w:tcW w:w="1872" w:type="dxa"/>
            <w:vMerge w:val="restart"/>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pPr>
            <w:r>
              <w:rPr>
                <w:b/>
                <w:bCs/>
                <w:color w:val="000000"/>
                <w:lang w:bidi="ru-RU"/>
              </w:rPr>
              <w:t>Метод определения координат характерной точки</w:t>
            </w:r>
          </w:p>
        </w:tc>
        <w:tc>
          <w:tcPr>
            <w:tcW w:w="1757" w:type="dxa"/>
            <w:vMerge w:val="restart"/>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54" w:lineRule="auto"/>
            </w:pPr>
            <w:r>
              <w:rPr>
                <w:b/>
                <w:bCs/>
                <w:color w:val="000000"/>
                <w:lang w:bidi="ru-RU"/>
              </w:rPr>
              <w:t xml:space="preserve">Средняя </w:t>
            </w:r>
            <w:proofErr w:type="spellStart"/>
            <w:r>
              <w:rPr>
                <w:b/>
                <w:bCs/>
                <w:color w:val="000000"/>
                <w:lang w:bidi="ru-RU"/>
              </w:rPr>
              <w:t>квадратическая</w:t>
            </w:r>
            <w:proofErr w:type="spellEnd"/>
            <w:r>
              <w:rPr>
                <w:b/>
                <w:bCs/>
                <w:color w:val="000000"/>
                <w:lang w:bidi="ru-RU"/>
              </w:rPr>
              <w:t xml:space="preserve"> погрешность положения характерной точки </w:t>
            </w:r>
            <w:r w:rsidRPr="00660D8D">
              <w:rPr>
                <w:b/>
                <w:bCs/>
                <w:color w:val="000000"/>
                <w:lang w:bidi="en-US"/>
              </w:rPr>
              <w:t>(</w:t>
            </w:r>
            <w:r>
              <w:rPr>
                <w:b/>
                <w:bCs/>
                <w:color w:val="000000"/>
                <w:lang w:val="en-US" w:bidi="en-US"/>
              </w:rPr>
              <w:t>Mt</w:t>
            </w:r>
            <w:r w:rsidRPr="00660D8D">
              <w:rPr>
                <w:b/>
                <w:bCs/>
                <w:color w:val="000000"/>
                <w:lang w:bidi="en-US"/>
              </w:rPr>
              <w:t xml:space="preserve">), </w:t>
            </w:r>
            <w:r>
              <w:rPr>
                <w:b/>
                <w:bCs/>
                <w:color w:val="000000"/>
                <w:lang w:bidi="ru-RU"/>
              </w:rPr>
              <w:t>м</w:t>
            </w:r>
          </w:p>
        </w:tc>
        <w:tc>
          <w:tcPr>
            <w:tcW w:w="1824" w:type="dxa"/>
            <w:vMerge w:val="restart"/>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pPr>
            <w:r>
              <w:rPr>
                <w:b/>
                <w:bCs/>
                <w:color w:val="000000"/>
                <w:lang w:bidi="ru-RU"/>
              </w:rPr>
              <w:t>Описание обозначения точки на местности (при наличии)</w:t>
            </w:r>
          </w:p>
        </w:tc>
      </w:tr>
      <w:tr w:rsidR="00EA1A3C" w:rsidTr="00C518B6">
        <w:trPr>
          <w:trHeight w:hRule="exact" w:val="797"/>
        </w:trPr>
        <w:tc>
          <w:tcPr>
            <w:tcW w:w="2045" w:type="dxa"/>
            <w:vMerge/>
            <w:tcBorders>
              <w:left w:val="single" w:sz="4" w:space="0" w:color="auto"/>
            </w:tcBorders>
            <w:shd w:val="clear" w:color="auto" w:fill="auto"/>
            <w:vAlign w:val="center"/>
          </w:tcPr>
          <w:p w:rsidR="00EA1A3C" w:rsidRDefault="00EA1A3C" w:rsidP="00C518B6">
            <w:pPr>
              <w:framePr w:w="10219" w:h="15264" w:wrap="none" w:vAnchor="page" w:hAnchor="page" w:x="1126" w:y="563"/>
            </w:pP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b/>
                <w:bCs/>
                <w:color w:val="000000"/>
                <w:lang w:val="en-US" w:bidi="en-US"/>
              </w:rPr>
              <w:t>X</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b/>
                <w:bCs/>
                <w:color w:val="000000"/>
                <w:lang w:val="en-US" w:bidi="en-US"/>
              </w:rPr>
              <w:t>Y</w:t>
            </w:r>
          </w:p>
        </w:tc>
        <w:tc>
          <w:tcPr>
            <w:tcW w:w="1872" w:type="dxa"/>
            <w:vMerge/>
            <w:tcBorders>
              <w:left w:val="single" w:sz="4" w:space="0" w:color="auto"/>
            </w:tcBorders>
            <w:shd w:val="clear" w:color="auto" w:fill="auto"/>
            <w:vAlign w:val="center"/>
          </w:tcPr>
          <w:p w:rsidR="00EA1A3C" w:rsidRDefault="00EA1A3C" w:rsidP="00C518B6">
            <w:pPr>
              <w:framePr w:w="10219" w:h="15264" w:wrap="none" w:vAnchor="page" w:hAnchor="page" w:x="1126" w:y="563"/>
            </w:pPr>
          </w:p>
        </w:tc>
        <w:tc>
          <w:tcPr>
            <w:tcW w:w="1757" w:type="dxa"/>
            <w:vMerge/>
            <w:tcBorders>
              <w:left w:val="single" w:sz="4" w:space="0" w:color="auto"/>
            </w:tcBorders>
            <w:shd w:val="clear" w:color="auto" w:fill="auto"/>
            <w:vAlign w:val="bottom"/>
          </w:tcPr>
          <w:p w:rsidR="00EA1A3C" w:rsidRDefault="00EA1A3C" w:rsidP="00C518B6">
            <w:pPr>
              <w:framePr w:w="10219" w:h="15264" w:wrap="none" w:vAnchor="page" w:hAnchor="page" w:x="1126" w:y="563"/>
            </w:pPr>
          </w:p>
        </w:tc>
        <w:tc>
          <w:tcPr>
            <w:tcW w:w="1824" w:type="dxa"/>
            <w:vMerge/>
            <w:tcBorders>
              <w:left w:val="single" w:sz="4" w:space="0" w:color="auto"/>
              <w:right w:val="single" w:sz="4" w:space="0" w:color="auto"/>
            </w:tcBorders>
            <w:shd w:val="clear" w:color="auto" w:fill="auto"/>
            <w:vAlign w:val="center"/>
          </w:tcPr>
          <w:p w:rsidR="00EA1A3C" w:rsidRDefault="00EA1A3C" w:rsidP="00C518B6">
            <w:pPr>
              <w:framePr w:w="10219" w:h="15264" w:wrap="none" w:vAnchor="page" w:hAnchor="page" w:x="1126" w:y="563"/>
            </w:pPr>
          </w:p>
        </w:tc>
      </w:tr>
      <w:tr w:rsidR="00EA1A3C" w:rsidTr="00C518B6">
        <w:trPr>
          <w:trHeight w:hRule="exact" w:val="341"/>
        </w:trPr>
        <w:tc>
          <w:tcPr>
            <w:tcW w:w="2045"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pPr>
            <w:r>
              <w:rPr>
                <w:b/>
                <w:bCs/>
                <w:color w:val="000000"/>
                <w:lang w:bidi="ru-RU"/>
              </w:rPr>
              <w:t>1</w:t>
            </w:r>
          </w:p>
        </w:tc>
        <w:tc>
          <w:tcPr>
            <w:tcW w:w="1358"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pPr>
            <w:r>
              <w:rPr>
                <w:b/>
                <w:bCs/>
                <w:color w:val="000000"/>
                <w:lang w:bidi="ru-RU"/>
              </w:rPr>
              <w:t>2</w:t>
            </w:r>
          </w:p>
        </w:tc>
        <w:tc>
          <w:tcPr>
            <w:tcW w:w="1363"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pPr>
            <w:r>
              <w:rPr>
                <w:b/>
                <w:bCs/>
                <w:color w:val="000000"/>
                <w:lang w:bidi="ru-RU"/>
              </w:rPr>
              <w:t>3</w:t>
            </w:r>
          </w:p>
        </w:tc>
        <w:tc>
          <w:tcPr>
            <w:tcW w:w="1872"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pPr>
            <w:r>
              <w:rPr>
                <w:b/>
                <w:bCs/>
                <w:color w:val="000000"/>
                <w:lang w:bidi="ru-RU"/>
              </w:rPr>
              <w:t>4</w:t>
            </w:r>
          </w:p>
        </w:tc>
        <w:tc>
          <w:tcPr>
            <w:tcW w:w="1757" w:type="dxa"/>
            <w:tcBorders>
              <w:top w:val="single" w:sz="4" w:space="0" w:color="auto"/>
              <w:lef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pPr>
            <w:r>
              <w:rPr>
                <w:b/>
                <w:bCs/>
                <w:color w:val="000000"/>
                <w:lang w:bidi="ru-RU"/>
              </w:rPr>
              <w:t>5</w:t>
            </w:r>
          </w:p>
        </w:tc>
        <w:tc>
          <w:tcPr>
            <w:tcW w:w="1824" w:type="dxa"/>
            <w:tcBorders>
              <w:top w:val="single" w:sz="4" w:space="0" w:color="auto"/>
              <w:left w:val="single" w:sz="4" w:space="0" w:color="auto"/>
              <w:right w:val="single" w:sz="4" w:space="0" w:color="auto"/>
            </w:tcBorders>
            <w:shd w:val="clear" w:color="auto" w:fill="auto"/>
            <w:vAlign w:val="bottom"/>
          </w:tcPr>
          <w:p w:rsidR="00EA1A3C" w:rsidRDefault="00EA1A3C" w:rsidP="00C518B6">
            <w:pPr>
              <w:pStyle w:val="afff0"/>
              <w:framePr w:w="10219" w:h="15264" w:wrap="none" w:vAnchor="page" w:hAnchor="page" w:x="1126" w:y="563"/>
              <w:spacing w:line="240" w:lineRule="auto"/>
            </w:pPr>
            <w:r>
              <w:rPr>
                <w:b/>
                <w:bCs/>
                <w:color w:val="000000"/>
                <w:lang w:bidi="ru-RU"/>
              </w:rPr>
              <w:t>6</w:t>
            </w:r>
          </w:p>
        </w:tc>
      </w:tr>
      <w:tr w:rsidR="00EA1A3C" w:rsidTr="00C518B6">
        <w:trPr>
          <w:trHeight w:hRule="exact" w:val="336"/>
        </w:trPr>
        <w:tc>
          <w:tcPr>
            <w:tcW w:w="2045"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w:t>
            </w:r>
          </w:p>
        </w:tc>
        <w:tc>
          <w:tcPr>
            <w:tcW w:w="1358"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w:t>
            </w:r>
          </w:p>
        </w:tc>
        <w:tc>
          <w:tcPr>
            <w:tcW w:w="1363"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w:t>
            </w:r>
          </w:p>
        </w:tc>
        <w:tc>
          <w:tcPr>
            <w:tcW w:w="1872"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w:t>
            </w:r>
          </w:p>
        </w:tc>
        <w:tc>
          <w:tcPr>
            <w:tcW w:w="1757" w:type="dxa"/>
            <w:tcBorders>
              <w:top w:val="single" w:sz="4" w:space="0" w:color="auto"/>
              <w:lef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w:t>
            </w:r>
          </w:p>
        </w:tc>
        <w:tc>
          <w:tcPr>
            <w:tcW w:w="1824" w:type="dxa"/>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5264" w:wrap="none" w:vAnchor="page" w:hAnchor="page" w:x="1126" w:y="563"/>
              <w:spacing w:line="240" w:lineRule="auto"/>
            </w:pPr>
            <w:r>
              <w:rPr>
                <w:color w:val="000000"/>
                <w:lang w:bidi="ru-RU"/>
              </w:rPr>
              <w:t>-</w:t>
            </w:r>
          </w:p>
        </w:tc>
      </w:tr>
      <w:tr w:rsidR="00EA1A3C" w:rsidTr="00C518B6">
        <w:trPr>
          <w:trHeight w:hRule="exact" w:val="6442"/>
        </w:trPr>
        <w:tc>
          <w:tcPr>
            <w:tcW w:w="10219" w:type="dxa"/>
            <w:gridSpan w:val="6"/>
            <w:tcBorders>
              <w:top w:val="single" w:sz="4" w:space="0" w:color="auto"/>
              <w:left w:val="single" w:sz="4" w:space="0" w:color="auto"/>
              <w:bottom w:val="single" w:sz="4" w:space="0" w:color="auto"/>
              <w:right w:val="single" w:sz="4" w:space="0" w:color="auto"/>
            </w:tcBorders>
            <w:shd w:val="clear" w:color="auto" w:fill="auto"/>
          </w:tcPr>
          <w:p w:rsidR="00EA1A3C" w:rsidRDefault="00EA1A3C" w:rsidP="00C518B6">
            <w:pPr>
              <w:framePr w:w="10219" w:h="15264" w:wrap="none" w:vAnchor="page" w:hAnchor="page" w:x="1126" w:y="563"/>
              <w:rPr>
                <w:sz w:val="10"/>
                <w:szCs w:val="10"/>
              </w:rPr>
            </w:pPr>
          </w:p>
        </w:tc>
      </w:tr>
    </w:tbl>
    <w:p w:rsidR="00EA1A3C" w:rsidRDefault="00EA1A3C" w:rsidP="00EA1A3C">
      <w:pPr>
        <w:spacing w:line="1" w:lineRule="exact"/>
        <w:sectPr w:rsidR="00EA1A3C">
          <w:pgSz w:w="11900" w:h="16840"/>
          <w:pgMar w:top="360" w:right="360" w:bottom="360" w:left="360" w:header="0" w:footer="3" w:gutter="0"/>
          <w:cols w:space="720"/>
          <w:noEndnote/>
          <w:docGrid w:linePitch="360"/>
        </w:sectPr>
      </w:pPr>
    </w:p>
    <w:p w:rsidR="00EA1A3C" w:rsidRDefault="00EA1A3C" w:rsidP="00EA1A3C">
      <w:pPr>
        <w:spacing w:line="1" w:lineRule="exact"/>
      </w:pPr>
    </w:p>
    <w:p w:rsidR="00EA1A3C" w:rsidRDefault="00EA1A3C" w:rsidP="00EA1A3C">
      <w:pPr>
        <w:pStyle w:val="27"/>
        <w:framePr w:w="10219" w:h="389" w:hRule="exact" w:wrap="none" w:vAnchor="page" w:hAnchor="page" w:x="1126" w:y="664"/>
        <w:spacing w:after="0"/>
        <w:ind w:left="4579" w:right="4589"/>
      </w:pPr>
      <w:bookmarkStart w:id="1" w:name="bookmark2"/>
      <w:r>
        <w:rPr>
          <w:color w:val="000000"/>
          <w:lang w:bidi="ru-RU"/>
        </w:rPr>
        <w:t>Раздел 3</w:t>
      </w:r>
      <w:bookmarkEnd w:id="1"/>
    </w:p>
    <w:tbl>
      <w:tblPr>
        <w:tblOverlap w:val="never"/>
        <w:tblW w:w="0" w:type="auto"/>
        <w:tblInd w:w="15" w:type="dxa"/>
        <w:tblLayout w:type="fixed"/>
        <w:tblCellMar>
          <w:left w:w="10" w:type="dxa"/>
          <w:right w:w="10" w:type="dxa"/>
        </w:tblCellMar>
        <w:tblLook w:val="0000" w:firstRow="0" w:lastRow="0" w:firstColumn="0" w:lastColumn="0" w:noHBand="0" w:noVBand="0"/>
      </w:tblPr>
      <w:tblGrid>
        <w:gridCol w:w="1421"/>
        <w:gridCol w:w="1075"/>
        <w:gridCol w:w="1080"/>
        <w:gridCol w:w="1075"/>
        <w:gridCol w:w="1022"/>
        <w:gridCol w:w="1531"/>
        <w:gridCol w:w="1699"/>
        <w:gridCol w:w="1315"/>
      </w:tblGrid>
      <w:tr w:rsidR="00EA1A3C" w:rsidTr="00C518B6">
        <w:trPr>
          <w:trHeight w:hRule="exact" w:val="154"/>
        </w:trPr>
        <w:tc>
          <w:tcPr>
            <w:tcW w:w="10218" w:type="dxa"/>
            <w:gridSpan w:val="8"/>
            <w:tcBorders>
              <w:left w:val="single" w:sz="4" w:space="0" w:color="auto"/>
              <w:right w:val="single" w:sz="4" w:space="0" w:color="auto"/>
            </w:tcBorders>
            <w:shd w:val="clear" w:color="auto" w:fill="auto"/>
          </w:tcPr>
          <w:p w:rsidR="00EA1A3C" w:rsidRDefault="00EA1A3C" w:rsidP="00C518B6">
            <w:pPr>
              <w:framePr w:w="10219" w:h="14846" w:wrap="none" w:vAnchor="page" w:hAnchor="page" w:x="1126" w:y="981"/>
              <w:rPr>
                <w:sz w:val="10"/>
                <w:szCs w:val="10"/>
              </w:rPr>
            </w:pPr>
          </w:p>
        </w:tc>
      </w:tr>
      <w:tr w:rsidR="00EA1A3C" w:rsidTr="00C518B6">
        <w:trPr>
          <w:trHeight w:hRule="exact" w:val="566"/>
        </w:trPr>
        <w:tc>
          <w:tcPr>
            <w:tcW w:w="10218" w:type="dxa"/>
            <w:gridSpan w:val="8"/>
            <w:tcBorders>
              <w:top w:val="single" w:sz="4" w:space="0" w:color="auto"/>
              <w:left w:val="single" w:sz="4" w:space="0" w:color="auto"/>
              <w:right w:val="single" w:sz="4" w:space="0" w:color="auto"/>
            </w:tcBorders>
            <w:shd w:val="clear" w:color="auto" w:fill="auto"/>
            <w:vAlign w:val="center"/>
          </w:tcPr>
          <w:p w:rsidR="00EA1A3C" w:rsidRDefault="00EA1A3C" w:rsidP="00C518B6">
            <w:pPr>
              <w:pStyle w:val="afff0"/>
              <w:framePr w:w="10219" w:h="14846" w:wrap="none" w:vAnchor="page" w:hAnchor="page" w:x="1126" w:y="981"/>
              <w:spacing w:line="240" w:lineRule="auto"/>
              <w:rPr>
                <w:sz w:val="26"/>
                <w:szCs w:val="26"/>
              </w:rPr>
            </w:pPr>
            <w:r>
              <w:rPr>
                <w:b/>
                <w:bCs/>
                <w:color w:val="000000"/>
                <w:sz w:val="26"/>
                <w:szCs w:val="26"/>
                <w:lang w:bidi="ru-RU"/>
              </w:rPr>
              <w:t>Сведения о местоположении измененных (уточненных) границ объекта</w:t>
            </w:r>
          </w:p>
        </w:tc>
      </w:tr>
      <w:tr w:rsidR="00EA1A3C" w:rsidTr="00C518B6">
        <w:trPr>
          <w:trHeight w:hRule="exact" w:val="451"/>
        </w:trPr>
        <w:tc>
          <w:tcPr>
            <w:tcW w:w="10218" w:type="dxa"/>
            <w:gridSpan w:val="8"/>
            <w:tcBorders>
              <w:top w:val="single" w:sz="4" w:space="0" w:color="auto"/>
              <w:left w:val="single" w:sz="4" w:space="0" w:color="auto"/>
              <w:right w:val="single" w:sz="4" w:space="0" w:color="auto"/>
            </w:tcBorders>
            <w:shd w:val="clear" w:color="auto" w:fill="auto"/>
            <w:vAlign w:val="bottom"/>
          </w:tcPr>
          <w:p w:rsidR="00EA1A3C" w:rsidRDefault="00EA1A3C" w:rsidP="00C518B6">
            <w:pPr>
              <w:pStyle w:val="afff0"/>
              <w:framePr w:w="10219" w:h="14846" w:wrap="none" w:vAnchor="page" w:hAnchor="page" w:x="1126" w:y="981"/>
              <w:spacing w:line="240" w:lineRule="auto"/>
              <w:jc w:val="left"/>
            </w:pPr>
            <w:r>
              <w:rPr>
                <w:color w:val="000000"/>
                <w:lang w:bidi="ru-RU"/>
              </w:rPr>
              <w:t>1. Система координат -</w:t>
            </w:r>
          </w:p>
        </w:tc>
      </w:tr>
      <w:tr w:rsidR="00EA1A3C" w:rsidTr="00C518B6">
        <w:trPr>
          <w:trHeight w:hRule="exact" w:val="341"/>
        </w:trPr>
        <w:tc>
          <w:tcPr>
            <w:tcW w:w="10218" w:type="dxa"/>
            <w:gridSpan w:val="8"/>
            <w:tcBorders>
              <w:top w:val="single" w:sz="4" w:space="0" w:color="auto"/>
              <w:left w:val="single" w:sz="4" w:space="0" w:color="auto"/>
              <w:right w:val="single" w:sz="4" w:space="0" w:color="auto"/>
            </w:tcBorders>
            <w:shd w:val="clear" w:color="auto" w:fill="auto"/>
            <w:vAlign w:val="bottom"/>
          </w:tcPr>
          <w:p w:rsidR="00EA1A3C" w:rsidRDefault="00EA1A3C" w:rsidP="00C518B6">
            <w:pPr>
              <w:pStyle w:val="afff0"/>
              <w:framePr w:w="10219" w:h="14846" w:wrap="none" w:vAnchor="page" w:hAnchor="page" w:x="1126" w:y="981"/>
              <w:spacing w:line="240" w:lineRule="auto"/>
              <w:jc w:val="left"/>
            </w:pPr>
            <w:r>
              <w:rPr>
                <w:color w:val="000000"/>
                <w:lang w:bidi="ru-RU"/>
              </w:rPr>
              <w:t>2. Сведения о характерных точках границ объекта</w:t>
            </w:r>
          </w:p>
        </w:tc>
      </w:tr>
      <w:tr w:rsidR="00EA1A3C" w:rsidTr="00C518B6">
        <w:trPr>
          <w:trHeight w:hRule="exact" w:val="797"/>
        </w:trPr>
        <w:tc>
          <w:tcPr>
            <w:tcW w:w="1421" w:type="dxa"/>
            <w:vMerge w:val="restart"/>
            <w:tcBorders>
              <w:top w:val="single" w:sz="4" w:space="0" w:color="auto"/>
              <w:left w:val="single" w:sz="4" w:space="0" w:color="auto"/>
            </w:tcBorders>
            <w:shd w:val="clear" w:color="auto" w:fill="auto"/>
            <w:vAlign w:val="center"/>
          </w:tcPr>
          <w:p w:rsidR="00EA1A3C" w:rsidRDefault="00EA1A3C" w:rsidP="00C518B6">
            <w:pPr>
              <w:pStyle w:val="afff0"/>
              <w:framePr w:w="10219" w:h="14846" w:wrap="none" w:vAnchor="page" w:hAnchor="page" w:x="1126" w:y="981"/>
            </w:pPr>
            <w:r>
              <w:rPr>
                <w:b/>
                <w:bCs/>
                <w:color w:val="000000"/>
                <w:lang w:bidi="ru-RU"/>
              </w:rPr>
              <w:t>Обозначение характерных точек границ</w:t>
            </w:r>
          </w:p>
        </w:tc>
        <w:tc>
          <w:tcPr>
            <w:tcW w:w="2155" w:type="dxa"/>
            <w:gridSpan w:val="2"/>
            <w:tcBorders>
              <w:top w:val="single" w:sz="4" w:space="0" w:color="auto"/>
              <w:left w:val="single" w:sz="4" w:space="0" w:color="auto"/>
            </w:tcBorders>
            <w:shd w:val="clear" w:color="auto" w:fill="auto"/>
            <w:vAlign w:val="center"/>
          </w:tcPr>
          <w:p w:rsidR="00EA1A3C" w:rsidRDefault="00EA1A3C" w:rsidP="00C518B6">
            <w:pPr>
              <w:pStyle w:val="afff0"/>
              <w:framePr w:w="10219" w:h="14846" w:wrap="none" w:vAnchor="page" w:hAnchor="page" w:x="1126" w:y="981"/>
              <w:spacing w:line="240" w:lineRule="auto"/>
            </w:pPr>
            <w:r>
              <w:rPr>
                <w:b/>
                <w:bCs/>
                <w:color w:val="000000"/>
                <w:lang w:bidi="ru-RU"/>
              </w:rPr>
              <w:t>Существующие координаты, м</w:t>
            </w:r>
          </w:p>
        </w:tc>
        <w:tc>
          <w:tcPr>
            <w:tcW w:w="2097" w:type="dxa"/>
            <w:gridSpan w:val="2"/>
            <w:tcBorders>
              <w:top w:val="single" w:sz="4" w:space="0" w:color="auto"/>
              <w:left w:val="single" w:sz="4" w:space="0" w:color="auto"/>
            </w:tcBorders>
            <w:shd w:val="clear" w:color="auto" w:fill="auto"/>
            <w:vAlign w:val="bottom"/>
          </w:tcPr>
          <w:p w:rsidR="00EA1A3C" w:rsidRDefault="00EA1A3C" w:rsidP="00C518B6">
            <w:pPr>
              <w:pStyle w:val="afff0"/>
              <w:framePr w:w="10219" w:h="14846" w:wrap="none" w:vAnchor="page" w:hAnchor="page" w:x="1126" w:y="981"/>
            </w:pPr>
            <w:r>
              <w:rPr>
                <w:b/>
                <w:bCs/>
                <w:color w:val="000000"/>
                <w:lang w:bidi="ru-RU"/>
              </w:rPr>
              <w:t>Измененные (уточненные) координаты, м</w:t>
            </w:r>
          </w:p>
        </w:tc>
        <w:tc>
          <w:tcPr>
            <w:tcW w:w="1531" w:type="dxa"/>
            <w:vMerge w:val="restart"/>
            <w:tcBorders>
              <w:top w:val="single" w:sz="4" w:space="0" w:color="auto"/>
              <w:left w:val="single" w:sz="4" w:space="0" w:color="auto"/>
            </w:tcBorders>
            <w:shd w:val="clear" w:color="auto" w:fill="auto"/>
            <w:vAlign w:val="center"/>
          </w:tcPr>
          <w:p w:rsidR="00EA1A3C" w:rsidRDefault="00EA1A3C" w:rsidP="00C518B6">
            <w:pPr>
              <w:pStyle w:val="afff0"/>
              <w:framePr w:w="10219" w:h="14846" w:wrap="none" w:vAnchor="page" w:hAnchor="page" w:x="1126" w:y="981"/>
            </w:pPr>
            <w:r>
              <w:rPr>
                <w:b/>
                <w:bCs/>
                <w:color w:val="000000"/>
                <w:lang w:bidi="ru-RU"/>
              </w:rPr>
              <w:t>Метод определения координат характерной точки</w:t>
            </w:r>
          </w:p>
        </w:tc>
        <w:tc>
          <w:tcPr>
            <w:tcW w:w="1699" w:type="dxa"/>
            <w:vMerge w:val="restart"/>
            <w:tcBorders>
              <w:top w:val="single" w:sz="4" w:space="0" w:color="auto"/>
              <w:left w:val="single" w:sz="4" w:space="0" w:color="auto"/>
            </w:tcBorders>
            <w:shd w:val="clear" w:color="auto" w:fill="auto"/>
            <w:vAlign w:val="bottom"/>
          </w:tcPr>
          <w:p w:rsidR="00EA1A3C" w:rsidRDefault="00EA1A3C" w:rsidP="00C518B6">
            <w:pPr>
              <w:pStyle w:val="afff0"/>
              <w:framePr w:w="10219" w:h="14846" w:wrap="none" w:vAnchor="page" w:hAnchor="page" w:x="1126" w:y="981"/>
              <w:spacing w:line="254" w:lineRule="auto"/>
            </w:pPr>
            <w:r>
              <w:rPr>
                <w:b/>
                <w:bCs/>
                <w:color w:val="000000"/>
                <w:lang w:bidi="ru-RU"/>
              </w:rPr>
              <w:t xml:space="preserve">Средняя </w:t>
            </w:r>
            <w:proofErr w:type="spellStart"/>
            <w:r>
              <w:rPr>
                <w:b/>
                <w:bCs/>
                <w:color w:val="000000"/>
                <w:lang w:bidi="ru-RU"/>
              </w:rPr>
              <w:t>квадратическая</w:t>
            </w:r>
            <w:proofErr w:type="spellEnd"/>
            <w:r>
              <w:rPr>
                <w:b/>
                <w:bCs/>
                <w:color w:val="000000"/>
                <w:lang w:bidi="ru-RU"/>
              </w:rPr>
              <w:t xml:space="preserve"> погрешность положения характерной точки </w:t>
            </w:r>
            <w:r w:rsidRPr="00660D8D">
              <w:rPr>
                <w:b/>
                <w:bCs/>
                <w:color w:val="000000"/>
                <w:lang w:bidi="en-US"/>
              </w:rPr>
              <w:t>(</w:t>
            </w:r>
            <w:r>
              <w:rPr>
                <w:b/>
                <w:bCs/>
                <w:color w:val="000000"/>
                <w:lang w:val="en-US" w:bidi="en-US"/>
              </w:rPr>
              <w:t>Mt</w:t>
            </w:r>
            <w:r w:rsidRPr="00660D8D">
              <w:rPr>
                <w:b/>
                <w:bCs/>
                <w:color w:val="000000"/>
                <w:lang w:bidi="en-US"/>
              </w:rPr>
              <w:t xml:space="preserve">), </w:t>
            </w:r>
            <w:r>
              <w:rPr>
                <w:b/>
                <w:bCs/>
                <w:color w:val="000000"/>
                <w:lang w:bidi="ru-RU"/>
              </w:rPr>
              <w:t>м</w:t>
            </w:r>
          </w:p>
        </w:tc>
        <w:tc>
          <w:tcPr>
            <w:tcW w:w="1315" w:type="dxa"/>
            <w:vMerge w:val="restart"/>
            <w:tcBorders>
              <w:top w:val="single" w:sz="4" w:space="0" w:color="auto"/>
              <w:left w:val="single" w:sz="4" w:space="0" w:color="auto"/>
              <w:right w:val="single" w:sz="4" w:space="0" w:color="auto"/>
            </w:tcBorders>
            <w:shd w:val="clear" w:color="auto" w:fill="auto"/>
            <w:vAlign w:val="bottom"/>
          </w:tcPr>
          <w:p w:rsidR="00EA1A3C" w:rsidRDefault="00EA1A3C" w:rsidP="00C518B6">
            <w:pPr>
              <w:pStyle w:val="afff0"/>
              <w:framePr w:w="10219" w:h="14846" w:wrap="none" w:vAnchor="page" w:hAnchor="page" w:x="1126" w:y="981"/>
            </w:pPr>
            <w:r>
              <w:rPr>
                <w:b/>
                <w:bCs/>
                <w:color w:val="000000"/>
                <w:lang w:bidi="ru-RU"/>
              </w:rPr>
              <w:t>Описание обозначения точки на местности (при наличии)</w:t>
            </w:r>
          </w:p>
        </w:tc>
      </w:tr>
      <w:tr w:rsidR="00EA1A3C" w:rsidTr="00C518B6">
        <w:trPr>
          <w:trHeight w:hRule="exact" w:val="792"/>
        </w:trPr>
        <w:tc>
          <w:tcPr>
            <w:tcW w:w="1421" w:type="dxa"/>
            <w:vMerge/>
            <w:tcBorders>
              <w:left w:val="single" w:sz="4" w:space="0" w:color="auto"/>
            </w:tcBorders>
            <w:shd w:val="clear" w:color="auto" w:fill="auto"/>
            <w:vAlign w:val="center"/>
          </w:tcPr>
          <w:p w:rsidR="00EA1A3C" w:rsidRDefault="00EA1A3C" w:rsidP="00C518B6">
            <w:pPr>
              <w:framePr w:w="10219" w:h="14846" w:wrap="none" w:vAnchor="page" w:hAnchor="page" w:x="1126" w:y="981"/>
            </w:pPr>
          </w:p>
        </w:tc>
        <w:tc>
          <w:tcPr>
            <w:tcW w:w="1075" w:type="dxa"/>
            <w:tcBorders>
              <w:top w:val="single" w:sz="4" w:space="0" w:color="auto"/>
              <w:left w:val="single" w:sz="4" w:space="0" w:color="auto"/>
            </w:tcBorders>
            <w:shd w:val="clear" w:color="auto" w:fill="auto"/>
            <w:vAlign w:val="center"/>
          </w:tcPr>
          <w:p w:rsidR="00EA1A3C" w:rsidRDefault="00EA1A3C" w:rsidP="00C518B6">
            <w:pPr>
              <w:pStyle w:val="afff0"/>
              <w:framePr w:w="10219" w:h="14846" w:wrap="none" w:vAnchor="page" w:hAnchor="page" w:x="1126" w:y="981"/>
              <w:spacing w:line="240" w:lineRule="auto"/>
            </w:pPr>
            <w:r>
              <w:rPr>
                <w:b/>
                <w:bCs/>
                <w:color w:val="000000"/>
                <w:lang w:val="en-US" w:bidi="en-US"/>
              </w:rPr>
              <w:t>X</w:t>
            </w:r>
          </w:p>
        </w:tc>
        <w:tc>
          <w:tcPr>
            <w:tcW w:w="1080" w:type="dxa"/>
            <w:tcBorders>
              <w:top w:val="single" w:sz="4" w:space="0" w:color="auto"/>
              <w:left w:val="single" w:sz="4" w:space="0" w:color="auto"/>
            </w:tcBorders>
            <w:shd w:val="clear" w:color="auto" w:fill="auto"/>
            <w:vAlign w:val="center"/>
          </w:tcPr>
          <w:p w:rsidR="00EA1A3C" w:rsidRDefault="00EA1A3C" w:rsidP="00C518B6">
            <w:pPr>
              <w:pStyle w:val="afff0"/>
              <w:framePr w:w="10219" w:h="14846" w:wrap="none" w:vAnchor="page" w:hAnchor="page" w:x="1126" w:y="981"/>
              <w:spacing w:line="240" w:lineRule="auto"/>
            </w:pPr>
            <w:r>
              <w:rPr>
                <w:b/>
                <w:bCs/>
                <w:color w:val="000000"/>
                <w:lang w:val="en-US" w:bidi="en-US"/>
              </w:rPr>
              <w:t>Y</w:t>
            </w:r>
          </w:p>
        </w:tc>
        <w:tc>
          <w:tcPr>
            <w:tcW w:w="1075" w:type="dxa"/>
            <w:tcBorders>
              <w:top w:val="single" w:sz="4" w:space="0" w:color="auto"/>
              <w:left w:val="single" w:sz="4" w:space="0" w:color="auto"/>
            </w:tcBorders>
            <w:shd w:val="clear" w:color="auto" w:fill="auto"/>
            <w:vAlign w:val="center"/>
          </w:tcPr>
          <w:p w:rsidR="00EA1A3C" w:rsidRDefault="00EA1A3C" w:rsidP="00C518B6">
            <w:pPr>
              <w:pStyle w:val="afff0"/>
              <w:framePr w:w="10219" w:h="14846" w:wrap="none" w:vAnchor="page" w:hAnchor="page" w:x="1126" w:y="981"/>
              <w:spacing w:line="240" w:lineRule="auto"/>
            </w:pPr>
            <w:r>
              <w:rPr>
                <w:b/>
                <w:bCs/>
                <w:color w:val="000000"/>
                <w:lang w:val="en-US" w:bidi="en-US"/>
              </w:rPr>
              <w:t>X</w:t>
            </w:r>
          </w:p>
        </w:tc>
        <w:tc>
          <w:tcPr>
            <w:tcW w:w="1022" w:type="dxa"/>
            <w:tcBorders>
              <w:top w:val="single" w:sz="4" w:space="0" w:color="auto"/>
              <w:left w:val="single" w:sz="4" w:space="0" w:color="auto"/>
            </w:tcBorders>
            <w:shd w:val="clear" w:color="auto" w:fill="auto"/>
            <w:vAlign w:val="center"/>
          </w:tcPr>
          <w:p w:rsidR="00EA1A3C" w:rsidRDefault="00EA1A3C" w:rsidP="00C518B6">
            <w:pPr>
              <w:pStyle w:val="afff0"/>
              <w:framePr w:w="10219" w:h="14846" w:wrap="none" w:vAnchor="page" w:hAnchor="page" w:x="1126" w:y="981"/>
              <w:spacing w:line="240" w:lineRule="auto"/>
            </w:pPr>
            <w:r>
              <w:rPr>
                <w:b/>
                <w:bCs/>
                <w:color w:val="000000"/>
                <w:lang w:val="en-US" w:bidi="en-US"/>
              </w:rPr>
              <w:t>Y</w:t>
            </w:r>
          </w:p>
        </w:tc>
        <w:tc>
          <w:tcPr>
            <w:tcW w:w="1531" w:type="dxa"/>
            <w:vMerge/>
            <w:tcBorders>
              <w:left w:val="single" w:sz="4" w:space="0" w:color="auto"/>
            </w:tcBorders>
            <w:shd w:val="clear" w:color="auto" w:fill="auto"/>
            <w:vAlign w:val="center"/>
          </w:tcPr>
          <w:p w:rsidR="00EA1A3C" w:rsidRDefault="00EA1A3C" w:rsidP="00C518B6">
            <w:pPr>
              <w:framePr w:w="10219" w:h="14846" w:wrap="none" w:vAnchor="page" w:hAnchor="page" w:x="1126" w:y="981"/>
            </w:pPr>
          </w:p>
        </w:tc>
        <w:tc>
          <w:tcPr>
            <w:tcW w:w="1699" w:type="dxa"/>
            <w:vMerge/>
            <w:tcBorders>
              <w:left w:val="single" w:sz="4" w:space="0" w:color="auto"/>
            </w:tcBorders>
            <w:shd w:val="clear" w:color="auto" w:fill="auto"/>
            <w:vAlign w:val="bottom"/>
          </w:tcPr>
          <w:p w:rsidR="00EA1A3C" w:rsidRDefault="00EA1A3C" w:rsidP="00C518B6">
            <w:pPr>
              <w:framePr w:w="10219" w:h="14846" w:wrap="none" w:vAnchor="page" w:hAnchor="page" w:x="1126" w:y="981"/>
            </w:pPr>
          </w:p>
        </w:tc>
        <w:tc>
          <w:tcPr>
            <w:tcW w:w="1315" w:type="dxa"/>
            <w:vMerge/>
            <w:tcBorders>
              <w:left w:val="single" w:sz="4" w:space="0" w:color="auto"/>
              <w:right w:val="single" w:sz="4" w:space="0" w:color="auto"/>
            </w:tcBorders>
            <w:shd w:val="clear" w:color="auto" w:fill="auto"/>
            <w:vAlign w:val="bottom"/>
          </w:tcPr>
          <w:p w:rsidR="00EA1A3C" w:rsidRDefault="00EA1A3C" w:rsidP="00C518B6">
            <w:pPr>
              <w:framePr w:w="10219" w:h="14846" w:wrap="none" w:vAnchor="page" w:hAnchor="page" w:x="1126" w:y="981"/>
            </w:pPr>
          </w:p>
        </w:tc>
      </w:tr>
      <w:tr w:rsidR="00EA1A3C" w:rsidTr="00C518B6">
        <w:trPr>
          <w:trHeight w:hRule="exact" w:val="341"/>
        </w:trPr>
        <w:tc>
          <w:tcPr>
            <w:tcW w:w="1421" w:type="dxa"/>
            <w:tcBorders>
              <w:top w:val="single" w:sz="4" w:space="0" w:color="auto"/>
              <w:left w:val="single" w:sz="4" w:space="0" w:color="auto"/>
            </w:tcBorders>
            <w:shd w:val="clear" w:color="auto" w:fill="auto"/>
            <w:vAlign w:val="bottom"/>
          </w:tcPr>
          <w:p w:rsidR="00EA1A3C" w:rsidRDefault="00EA1A3C" w:rsidP="00C518B6">
            <w:pPr>
              <w:pStyle w:val="afff0"/>
              <w:framePr w:w="10219" w:h="14846" w:wrap="none" w:vAnchor="page" w:hAnchor="page" w:x="1126" w:y="981"/>
              <w:spacing w:line="240" w:lineRule="auto"/>
            </w:pPr>
            <w:r>
              <w:rPr>
                <w:b/>
                <w:bCs/>
                <w:color w:val="000000"/>
                <w:lang w:bidi="ru-RU"/>
              </w:rPr>
              <w:t>1</w:t>
            </w:r>
          </w:p>
        </w:tc>
        <w:tc>
          <w:tcPr>
            <w:tcW w:w="1075" w:type="dxa"/>
            <w:tcBorders>
              <w:top w:val="single" w:sz="4" w:space="0" w:color="auto"/>
              <w:left w:val="single" w:sz="4" w:space="0" w:color="auto"/>
            </w:tcBorders>
            <w:shd w:val="clear" w:color="auto" w:fill="auto"/>
            <w:vAlign w:val="bottom"/>
          </w:tcPr>
          <w:p w:rsidR="00EA1A3C" w:rsidRDefault="00EA1A3C" w:rsidP="00C518B6">
            <w:pPr>
              <w:pStyle w:val="afff0"/>
              <w:framePr w:w="10219" w:h="14846" w:wrap="none" w:vAnchor="page" w:hAnchor="page" w:x="1126" w:y="981"/>
              <w:spacing w:line="240" w:lineRule="auto"/>
            </w:pPr>
            <w:r>
              <w:rPr>
                <w:b/>
                <w:bCs/>
                <w:color w:val="000000"/>
                <w:lang w:bidi="ru-RU"/>
              </w:rPr>
              <w:t>2</w:t>
            </w:r>
          </w:p>
        </w:tc>
        <w:tc>
          <w:tcPr>
            <w:tcW w:w="1080" w:type="dxa"/>
            <w:tcBorders>
              <w:top w:val="single" w:sz="4" w:space="0" w:color="auto"/>
              <w:left w:val="single" w:sz="4" w:space="0" w:color="auto"/>
            </w:tcBorders>
            <w:shd w:val="clear" w:color="auto" w:fill="auto"/>
            <w:vAlign w:val="bottom"/>
          </w:tcPr>
          <w:p w:rsidR="00EA1A3C" w:rsidRDefault="00EA1A3C" w:rsidP="00C518B6">
            <w:pPr>
              <w:pStyle w:val="afff0"/>
              <w:framePr w:w="10219" w:h="14846" w:wrap="none" w:vAnchor="page" w:hAnchor="page" w:x="1126" w:y="981"/>
              <w:spacing w:line="240" w:lineRule="auto"/>
            </w:pPr>
            <w:r>
              <w:rPr>
                <w:b/>
                <w:bCs/>
                <w:color w:val="000000"/>
                <w:lang w:bidi="ru-RU"/>
              </w:rPr>
              <w:t>3</w:t>
            </w:r>
          </w:p>
        </w:tc>
        <w:tc>
          <w:tcPr>
            <w:tcW w:w="1075" w:type="dxa"/>
            <w:tcBorders>
              <w:top w:val="single" w:sz="4" w:space="0" w:color="auto"/>
              <w:left w:val="single" w:sz="4" w:space="0" w:color="auto"/>
            </w:tcBorders>
            <w:shd w:val="clear" w:color="auto" w:fill="auto"/>
            <w:vAlign w:val="bottom"/>
          </w:tcPr>
          <w:p w:rsidR="00EA1A3C" w:rsidRDefault="00EA1A3C" w:rsidP="00C518B6">
            <w:pPr>
              <w:pStyle w:val="afff0"/>
              <w:framePr w:w="10219" w:h="14846" w:wrap="none" w:vAnchor="page" w:hAnchor="page" w:x="1126" w:y="981"/>
              <w:spacing w:line="240" w:lineRule="auto"/>
            </w:pPr>
            <w:r>
              <w:rPr>
                <w:b/>
                <w:bCs/>
                <w:color w:val="000000"/>
                <w:lang w:bidi="ru-RU"/>
              </w:rPr>
              <w:t>4</w:t>
            </w:r>
          </w:p>
        </w:tc>
        <w:tc>
          <w:tcPr>
            <w:tcW w:w="1022" w:type="dxa"/>
            <w:tcBorders>
              <w:top w:val="single" w:sz="4" w:space="0" w:color="auto"/>
              <w:left w:val="single" w:sz="4" w:space="0" w:color="auto"/>
            </w:tcBorders>
            <w:shd w:val="clear" w:color="auto" w:fill="auto"/>
            <w:vAlign w:val="bottom"/>
          </w:tcPr>
          <w:p w:rsidR="00EA1A3C" w:rsidRDefault="00EA1A3C" w:rsidP="00C518B6">
            <w:pPr>
              <w:pStyle w:val="afff0"/>
              <w:framePr w:w="10219" w:h="14846" w:wrap="none" w:vAnchor="page" w:hAnchor="page" w:x="1126" w:y="981"/>
              <w:spacing w:line="240" w:lineRule="auto"/>
            </w:pPr>
            <w:r>
              <w:rPr>
                <w:b/>
                <w:bCs/>
                <w:color w:val="000000"/>
                <w:lang w:bidi="ru-RU"/>
              </w:rPr>
              <w:t>5</w:t>
            </w:r>
          </w:p>
        </w:tc>
        <w:tc>
          <w:tcPr>
            <w:tcW w:w="1531" w:type="dxa"/>
            <w:tcBorders>
              <w:top w:val="single" w:sz="4" w:space="0" w:color="auto"/>
              <w:left w:val="single" w:sz="4" w:space="0" w:color="auto"/>
            </w:tcBorders>
            <w:shd w:val="clear" w:color="auto" w:fill="auto"/>
            <w:vAlign w:val="bottom"/>
          </w:tcPr>
          <w:p w:rsidR="00EA1A3C" w:rsidRDefault="00EA1A3C" w:rsidP="00C518B6">
            <w:pPr>
              <w:pStyle w:val="afff0"/>
              <w:framePr w:w="10219" w:h="14846" w:wrap="none" w:vAnchor="page" w:hAnchor="page" w:x="1126" w:y="981"/>
              <w:spacing w:line="240" w:lineRule="auto"/>
            </w:pPr>
            <w:r>
              <w:rPr>
                <w:b/>
                <w:bCs/>
                <w:color w:val="000000"/>
                <w:lang w:bidi="ru-RU"/>
              </w:rPr>
              <w:t>6</w:t>
            </w:r>
          </w:p>
        </w:tc>
        <w:tc>
          <w:tcPr>
            <w:tcW w:w="1699" w:type="dxa"/>
            <w:tcBorders>
              <w:top w:val="single" w:sz="4" w:space="0" w:color="auto"/>
              <w:left w:val="single" w:sz="4" w:space="0" w:color="auto"/>
            </w:tcBorders>
            <w:shd w:val="clear" w:color="auto" w:fill="auto"/>
            <w:vAlign w:val="bottom"/>
          </w:tcPr>
          <w:p w:rsidR="00EA1A3C" w:rsidRDefault="00EA1A3C" w:rsidP="00C518B6">
            <w:pPr>
              <w:pStyle w:val="afff0"/>
              <w:framePr w:w="10219" w:h="14846" w:wrap="none" w:vAnchor="page" w:hAnchor="page" w:x="1126" w:y="981"/>
              <w:spacing w:line="240" w:lineRule="auto"/>
            </w:pPr>
            <w:r>
              <w:rPr>
                <w:b/>
                <w:bCs/>
                <w:color w:val="000000"/>
                <w:lang w:bidi="ru-RU"/>
              </w:rPr>
              <w:t>7</w:t>
            </w:r>
          </w:p>
        </w:tc>
        <w:tc>
          <w:tcPr>
            <w:tcW w:w="1315" w:type="dxa"/>
            <w:tcBorders>
              <w:top w:val="single" w:sz="4" w:space="0" w:color="auto"/>
              <w:left w:val="single" w:sz="4" w:space="0" w:color="auto"/>
              <w:right w:val="single" w:sz="4" w:space="0" w:color="auto"/>
            </w:tcBorders>
            <w:shd w:val="clear" w:color="auto" w:fill="auto"/>
            <w:vAlign w:val="bottom"/>
          </w:tcPr>
          <w:p w:rsidR="00EA1A3C" w:rsidRDefault="00EA1A3C" w:rsidP="00C518B6">
            <w:pPr>
              <w:pStyle w:val="afff0"/>
              <w:framePr w:w="10219" w:h="14846" w:wrap="none" w:vAnchor="page" w:hAnchor="page" w:x="1126" w:y="981"/>
              <w:spacing w:line="240" w:lineRule="auto"/>
            </w:pPr>
            <w:r>
              <w:rPr>
                <w:b/>
                <w:bCs/>
                <w:color w:val="000000"/>
                <w:lang w:bidi="ru-RU"/>
              </w:rPr>
              <w:t>8</w:t>
            </w:r>
          </w:p>
        </w:tc>
      </w:tr>
      <w:tr w:rsidR="00EA1A3C" w:rsidTr="00C518B6">
        <w:trPr>
          <w:trHeight w:hRule="exact" w:val="341"/>
        </w:trPr>
        <w:tc>
          <w:tcPr>
            <w:tcW w:w="1421" w:type="dxa"/>
            <w:tcBorders>
              <w:top w:val="single" w:sz="4" w:space="0" w:color="auto"/>
              <w:left w:val="single" w:sz="4" w:space="0" w:color="auto"/>
            </w:tcBorders>
            <w:shd w:val="clear" w:color="auto" w:fill="auto"/>
            <w:vAlign w:val="center"/>
          </w:tcPr>
          <w:p w:rsidR="00EA1A3C" w:rsidRDefault="00EA1A3C" w:rsidP="00C518B6">
            <w:pPr>
              <w:pStyle w:val="afff0"/>
              <w:framePr w:w="10219" w:h="14846" w:wrap="none" w:vAnchor="page" w:hAnchor="page" w:x="1126" w:y="981"/>
              <w:spacing w:line="240" w:lineRule="auto"/>
            </w:pPr>
            <w:r>
              <w:rPr>
                <w:color w:val="000000"/>
                <w:lang w:bidi="ru-RU"/>
              </w:rPr>
              <w:t>-</w:t>
            </w:r>
          </w:p>
        </w:tc>
        <w:tc>
          <w:tcPr>
            <w:tcW w:w="1075" w:type="dxa"/>
            <w:tcBorders>
              <w:top w:val="single" w:sz="4" w:space="0" w:color="auto"/>
              <w:left w:val="single" w:sz="4" w:space="0" w:color="auto"/>
            </w:tcBorders>
            <w:shd w:val="clear" w:color="auto" w:fill="auto"/>
            <w:vAlign w:val="center"/>
          </w:tcPr>
          <w:p w:rsidR="00EA1A3C" w:rsidRDefault="00EA1A3C" w:rsidP="00C518B6">
            <w:pPr>
              <w:pStyle w:val="afff0"/>
              <w:framePr w:w="10219" w:h="14846" w:wrap="none" w:vAnchor="page" w:hAnchor="page" w:x="1126" w:y="981"/>
              <w:spacing w:line="240" w:lineRule="auto"/>
            </w:pPr>
            <w:r>
              <w:rPr>
                <w:color w:val="000000"/>
                <w:lang w:bidi="ru-RU"/>
              </w:rPr>
              <w:t>-</w:t>
            </w:r>
          </w:p>
        </w:tc>
        <w:tc>
          <w:tcPr>
            <w:tcW w:w="1080" w:type="dxa"/>
            <w:tcBorders>
              <w:top w:val="single" w:sz="4" w:space="0" w:color="auto"/>
              <w:left w:val="single" w:sz="4" w:space="0" w:color="auto"/>
            </w:tcBorders>
            <w:shd w:val="clear" w:color="auto" w:fill="auto"/>
            <w:vAlign w:val="center"/>
          </w:tcPr>
          <w:p w:rsidR="00EA1A3C" w:rsidRDefault="00EA1A3C" w:rsidP="00C518B6">
            <w:pPr>
              <w:pStyle w:val="afff0"/>
              <w:framePr w:w="10219" w:h="14846" w:wrap="none" w:vAnchor="page" w:hAnchor="page" w:x="1126" w:y="981"/>
              <w:spacing w:line="240" w:lineRule="auto"/>
            </w:pPr>
            <w:r>
              <w:rPr>
                <w:color w:val="000000"/>
                <w:lang w:bidi="ru-RU"/>
              </w:rPr>
              <w:t>-</w:t>
            </w:r>
          </w:p>
        </w:tc>
        <w:tc>
          <w:tcPr>
            <w:tcW w:w="1075" w:type="dxa"/>
            <w:tcBorders>
              <w:top w:val="single" w:sz="4" w:space="0" w:color="auto"/>
              <w:left w:val="single" w:sz="4" w:space="0" w:color="auto"/>
            </w:tcBorders>
            <w:shd w:val="clear" w:color="auto" w:fill="auto"/>
            <w:vAlign w:val="center"/>
          </w:tcPr>
          <w:p w:rsidR="00EA1A3C" w:rsidRDefault="00EA1A3C" w:rsidP="00C518B6">
            <w:pPr>
              <w:pStyle w:val="afff0"/>
              <w:framePr w:w="10219" w:h="14846" w:wrap="none" w:vAnchor="page" w:hAnchor="page" w:x="1126" w:y="981"/>
              <w:spacing w:line="240" w:lineRule="auto"/>
            </w:pPr>
            <w:r>
              <w:rPr>
                <w:color w:val="000000"/>
                <w:lang w:bidi="ru-RU"/>
              </w:rPr>
              <w:t>-</w:t>
            </w:r>
          </w:p>
        </w:tc>
        <w:tc>
          <w:tcPr>
            <w:tcW w:w="1022" w:type="dxa"/>
            <w:tcBorders>
              <w:top w:val="single" w:sz="4" w:space="0" w:color="auto"/>
              <w:left w:val="single" w:sz="4" w:space="0" w:color="auto"/>
            </w:tcBorders>
            <w:shd w:val="clear" w:color="auto" w:fill="auto"/>
            <w:vAlign w:val="center"/>
          </w:tcPr>
          <w:p w:rsidR="00EA1A3C" w:rsidRDefault="00EA1A3C" w:rsidP="00C518B6">
            <w:pPr>
              <w:pStyle w:val="afff0"/>
              <w:framePr w:w="10219" w:h="14846" w:wrap="none" w:vAnchor="page" w:hAnchor="page" w:x="1126" w:y="981"/>
              <w:spacing w:line="240" w:lineRule="auto"/>
            </w:pPr>
            <w:r>
              <w:rPr>
                <w:color w:val="000000"/>
                <w:lang w:bidi="ru-RU"/>
              </w:rPr>
              <w:t>-</w:t>
            </w:r>
          </w:p>
        </w:tc>
        <w:tc>
          <w:tcPr>
            <w:tcW w:w="1531" w:type="dxa"/>
            <w:tcBorders>
              <w:top w:val="single" w:sz="4" w:space="0" w:color="auto"/>
              <w:left w:val="single" w:sz="4" w:space="0" w:color="auto"/>
            </w:tcBorders>
            <w:shd w:val="clear" w:color="auto" w:fill="auto"/>
            <w:vAlign w:val="center"/>
          </w:tcPr>
          <w:p w:rsidR="00EA1A3C" w:rsidRDefault="00EA1A3C" w:rsidP="00C518B6">
            <w:pPr>
              <w:pStyle w:val="afff0"/>
              <w:framePr w:w="10219" w:h="14846" w:wrap="none" w:vAnchor="page" w:hAnchor="page" w:x="1126" w:y="981"/>
              <w:spacing w:line="240" w:lineRule="auto"/>
            </w:pPr>
            <w:r>
              <w:rPr>
                <w:color w:val="000000"/>
                <w:lang w:bidi="ru-RU"/>
              </w:rPr>
              <w:t>-</w:t>
            </w:r>
          </w:p>
        </w:tc>
        <w:tc>
          <w:tcPr>
            <w:tcW w:w="1699" w:type="dxa"/>
            <w:tcBorders>
              <w:top w:val="single" w:sz="4" w:space="0" w:color="auto"/>
              <w:left w:val="single" w:sz="4" w:space="0" w:color="auto"/>
            </w:tcBorders>
            <w:shd w:val="clear" w:color="auto" w:fill="auto"/>
            <w:vAlign w:val="center"/>
          </w:tcPr>
          <w:p w:rsidR="00EA1A3C" w:rsidRDefault="00EA1A3C" w:rsidP="00C518B6">
            <w:pPr>
              <w:pStyle w:val="afff0"/>
              <w:framePr w:w="10219" w:h="14846" w:wrap="none" w:vAnchor="page" w:hAnchor="page" w:x="1126" w:y="981"/>
              <w:spacing w:line="240" w:lineRule="auto"/>
            </w:pPr>
            <w:r>
              <w:rPr>
                <w:color w:val="000000"/>
                <w:lang w:bidi="ru-RU"/>
              </w:rPr>
              <w:t>-</w:t>
            </w:r>
          </w:p>
        </w:tc>
        <w:tc>
          <w:tcPr>
            <w:tcW w:w="1315" w:type="dxa"/>
            <w:tcBorders>
              <w:top w:val="single" w:sz="4" w:space="0" w:color="auto"/>
              <w:left w:val="single" w:sz="4" w:space="0" w:color="auto"/>
              <w:right w:val="single" w:sz="4" w:space="0" w:color="auto"/>
            </w:tcBorders>
            <w:shd w:val="clear" w:color="auto" w:fill="auto"/>
          </w:tcPr>
          <w:p w:rsidR="00EA1A3C" w:rsidRDefault="00EA1A3C" w:rsidP="00C518B6">
            <w:pPr>
              <w:framePr w:w="10219" w:h="14846" w:wrap="none" w:vAnchor="page" w:hAnchor="page" w:x="1126" w:y="981"/>
              <w:rPr>
                <w:sz w:val="10"/>
                <w:szCs w:val="10"/>
              </w:rPr>
            </w:pPr>
          </w:p>
        </w:tc>
      </w:tr>
      <w:tr w:rsidR="00EA1A3C" w:rsidTr="00C518B6">
        <w:trPr>
          <w:trHeight w:hRule="exact" w:val="341"/>
        </w:trPr>
        <w:tc>
          <w:tcPr>
            <w:tcW w:w="10218" w:type="dxa"/>
            <w:gridSpan w:val="8"/>
            <w:tcBorders>
              <w:top w:val="single" w:sz="4" w:space="0" w:color="auto"/>
              <w:left w:val="single" w:sz="4" w:space="0" w:color="auto"/>
              <w:right w:val="single" w:sz="4" w:space="0" w:color="auto"/>
            </w:tcBorders>
            <w:shd w:val="clear" w:color="auto" w:fill="auto"/>
            <w:vAlign w:val="bottom"/>
          </w:tcPr>
          <w:p w:rsidR="00EA1A3C" w:rsidRDefault="00EA1A3C" w:rsidP="00C518B6">
            <w:pPr>
              <w:pStyle w:val="afff0"/>
              <w:framePr w:w="10219" w:h="14846" w:wrap="none" w:vAnchor="page" w:hAnchor="page" w:x="1126" w:y="981"/>
              <w:spacing w:line="240" w:lineRule="auto"/>
              <w:jc w:val="left"/>
            </w:pPr>
            <w:r>
              <w:rPr>
                <w:color w:val="000000"/>
                <w:lang w:bidi="ru-RU"/>
              </w:rPr>
              <w:t>3. Сведения о характерных точках части (частей) границы объекта</w:t>
            </w:r>
          </w:p>
        </w:tc>
      </w:tr>
      <w:tr w:rsidR="00EA1A3C" w:rsidTr="00C518B6">
        <w:trPr>
          <w:trHeight w:hRule="exact" w:val="792"/>
        </w:trPr>
        <w:tc>
          <w:tcPr>
            <w:tcW w:w="1421" w:type="dxa"/>
            <w:vMerge w:val="restart"/>
            <w:tcBorders>
              <w:top w:val="single" w:sz="4" w:space="0" w:color="auto"/>
              <w:left w:val="single" w:sz="4" w:space="0" w:color="auto"/>
            </w:tcBorders>
            <w:shd w:val="clear" w:color="auto" w:fill="auto"/>
            <w:vAlign w:val="center"/>
          </w:tcPr>
          <w:p w:rsidR="00EA1A3C" w:rsidRDefault="00EA1A3C" w:rsidP="00C518B6">
            <w:pPr>
              <w:pStyle w:val="afff0"/>
              <w:framePr w:w="10219" w:h="14846" w:wrap="none" w:vAnchor="page" w:hAnchor="page" w:x="1126" w:y="981"/>
              <w:spacing w:line="254" w:lineRule="auto"/>
            </w:pPr>
            <w:r>
              <w:rPr>
                <w:b/>
                <w:bCs/>
                <w:color w:val="000000"/>
                <w:lang w:bidi="ru-RU"/>
              </w:rPr>
              <w:t>Обозначение характерных точек части границы</w:t>
            </w:r>
          </w:p>
        </w:tc>
        <w:tc>
          <w:tcPr>
            <w:tcW w:w="2155" w:type="dxa"/>
            <w:gridSpan w:val="2"/>
            <w:tcBorders>
              <w:top w:val="single" w:sz="4" w:space="0" w:color="auto"/>
              <w:left w:val="single" w:sz="4" w:space="0" w:color="auto"/>
            </w:tcBorders>
            <w:shd w:val="clear" w:color="auto" w:fill="auto"/>
            <w:vAlign w:val="center"/>
          </w:tcPr>
          <w:p w:rsidR="00EA1A3C" w:rsidRDefault="00EA1A3C" w:rsidP="00C518B6">
            <w:pPr>
              <w:pStyle w:val="afff0"/>
              <w:framePr w:w="10219" w:h="14846" w:wrap="none" w:vAnchor="page" w:hAnchor="page" w:x="1126" w:y="981"/>
              <w:spacing w:line="257" w:lineRule="auto"/>
            </w:pPr>
            <w:r>
              <w:rPr>
                <w:b/>
                <w:bCs/>
                <w:color w:val="000000"/>
                <w:lang w:bidi="ru-RU"/>
              </w:rPr>
              <w:t>Существующие координаты, м</w:t>
            </w:r>
          </w:p>
        </w:tc>
        <w:tc>
          <w:tcPr>
            <w:tcW w:w="2097" w:type="dxa"/>
            <w:gridSpan w:val="2"/>
            <w:tcBorders>
              <w:top w:val="single" w:sz="4" w:space="0" w:color="auto"/>
              <w:left w:val="single" w:sz="4" w:space="0" w:color="auto"/>
            </w:tcBorders>
            <w:shd w:val="clear" w:color="auto" w:fill="auto"/>
            <w:vAlign w:val="bottom"/>
          </w:tcPr>
          <w:p w:rsidR="00EA1A3C" w:rsidRDefault="00EA1A3C" w:rsidP="00C518B6">
            <w:pPr>
              <w:pStyle w:val="afff0"/>
              <w:framePr w:w="10219" w:h="14846" w:wrap="none" w:vAnchor="page" w:hAnchor="page" w:x="1126" w:y="981"/>
            </w:pPr>
            <w:r>
              <w:rPr>
                <w:b/>
                <w:bCs/>
                <w:color w:val="000000"/>
                <w:lang w:bidi="ru-RU"/>
              </w:rPr>
              <w:t>Измененные (уточненные) координаты, м</w:t>
            </w:r>
          </w:p>
        </w:tc>
        <w:tc>
          <w:tcPr>
            <w:tcW w:w="1531" w:type="dxa"/>
            <w:vMerge w:val="restart"/>
            <w:tcBorders>
              <w:top w:val="single" w:sz="4" w:space="0" w:color="auto"/>
              <w:left w:val="single" w:sz="4" w:space="0" w:color="auto"/>
            </w:tcBorders>
            <w:shd w:val="clear" w:color="auto" w:fill="auto"/>
            <w:vAlign w:val="center"/>
          </w:tcPr>
          <w:p w:rsidR="00EA1A3C" w:rsidRDefault="00EA1A3C" w:rsidP="00C518B6">
            <w:pPr>
              <w:pStyle w:val="afff0"/>
              <w:framePr w:w="10219" w:h="14846" w:wrap="none" w:vAnchor="page" w:hAnchor="page" w:x="1126" w:y="981"/>
            </w:pPr>
            <w:r>
              <w:rPr>
                <w:b/>
                <w:bCs/>
                <w:color w:val="000000"/>
                <w:lang w:bidi="ru-RU"/>
              </w:rPr>
              <w:t>Метод определения координат характерной точки</w:t>
            </w:r>
          </w:p>
        </w:tc>
        <w:tc>
          <w:tcPr>
            <w:tcW w:w="1699" w:type="dxa"/>
            <w:vMerge w:val="restart"/>
            <w:tcBorders>
              <w:top w:val="single" w:sz="4" w:space="0" w:color="auto"/>
              <w:left w:val="single" w:sz="4" w:space="0" w:color="auto"/>
            </w:tcBorders>
            <w:shd w:val="clear" w:color="auto" w:fill="auto"/>
            <w:vAlign w:val="bottom"/>
          </w:tcPr>
          <w:p w:rsidR="00EA1A3C" w:rsidRDefault="00EA1A3C" w:rsidP="00C518B6">
            <w:pPr>
              <w:pStyle w:val="afff0"/>
              <w:framePr w:w="10219" w:h="14846" w:wrap="none" w:vAnchor="page" w:hAnchor="page" w:x="1126" w:y="981"/>
              <w:spacing w:line="254" w:lineRule="auto"/>
            </w:pPr>
            <w:r>
              <w:rPr>
                <w:b/>
                <w:bCs/>
                <w:color w:val="000000"/>
                <w:lang w:bidi="ru-RU"/>
              </w:rPr>
              <w:t xml:space="preserve">Средняя </w:t>
            </w:r>
            <w:proofErr w:type="spellStart"/>
            <w:r>
              <w:rPr>
                <w:b/>
                <w:bCs/>
                <w:color w:val="000000"/>
                <w:lang w:bidi="ru-RU"/>
              </w:rPr>
              <w:t>квадратическая</w:t>
            </w:r>
            <w:proofErr w:type="spellEnd"/>
            <w:r>
              <w:rPr>
                <w:b/>
                <w:bCs/>
                <w:color w:val="000000"/>
                <w:lang w:bidi="ru-RU"/>
              </w:rPr>
              <w:t xml:space="preserve"> погрешность положения характерной точки </w:t>
            </w:r>
            <w:r w:rsidRPr="00660D8D">
              <w:rPr>
                <w:b/>
                <w:bCs/>
                <w:color w:val="000000"/>
                <w:lang w:bidi="en-US"/>
              </w:rPr>
              <w:t>(</w:t>
            </w:r>
            <w:r>
              <w:rPr>
                <w:b/>
                <w:bCs/>
                <w:color w:val="000000"/>
                <w:lang w:val="en-US" w:bidi="en-US"/>
              </w:rPr>
              <w:t>Mt</w:t>
            </w:r>
            <w:r w:rsidRPr="00660D8D">
              <w:rPr>
                <w:b/>
                <w:bCs/>
                <w:color w:val="000000"/>
                <w:lang w:bidi="en-US"/>
              </w:rPr>
              <w:t xml:space="preserve">), </w:t>
            </w:r>
            <w:r>
              <w:rPr>
                <w:b/>
                <w:bCs/>
                <w:color w:val="000000"/>
                <w:lang w:bidi="ru-RU"/>
              </w:rPr>
              <w:t>м</w:t>
            </w:r>
          </w:p>
        </w:tc>
        <w:tc>
          <w:tcPr>
            <w:tcW w:w="1315" w:type="dxa"/>
            <w:vMerge w:val="restart"/>
            <w:tcBorders>
              <w:top w:val="single" w:sz="4" w:space="0" w:color="auto"/>
              <w:left w:val="single" w:sz="4" w:space="0" w:color="auto"/>
              <w:right w:val="single" w:sz="4" w:space="0" w:color="auto"/>
            </w:tcBorders>
            <w:shd w:val="clear" w:color="auto" w:fill="auto"/>
            <w:vAlign w:val="bottom"/>
          </w:tcPr>
          <w:p w:rsidR="00EA1A3C" w:rsidRDefault="00EA1A3C" w:rsidP="00C518B6">
            <w:pPr>
              <w:pStyle w:val="afff0"/>
              <w:framePr w:w="10219" w:h="14846" w:wrap="none" w:vAnchor="page" w:hAnchor="page" w:x="1126" w:y="981"/>
            </w:pPr>
            <w:r>
              <w:rPr>
                <w:b/>
                <w:bCs/>
                <w:color w:val="000000"/>
                <w:lang w:bidi="ru-RU"/>
              </w:rPr>
              <w:t>Описание обозначения точки на местности (при наличии)</w:t>
            </w:r>
          </w:p>
        </w:tc>
      </w:tr>
      <w:tr w:rsidR="00EA1A3C" w:rsidTr="00C518B6">
        <w:trPr>
          <w:trHeight w:hRule="exact" w:val="792"/>
        </w:trPr>
        <w:tc>
          <w:tcPr>
            <w:tcW w:w="1421" w:type="dxa"/>
            <w:vMerge/>
            <w:tcBorders>
              <w:left w:val="single" w:sz="4" w:space="0" w:color="auto"/>
            </w:tcBorders>
            <w:shd w:val="clear" w:color="auto" w:fill="auto"/>
            <w:vAlign w:val="center"/>
          </w:tcPr>
          <w:p w:rsidR="00EA1A3C" w:rsidRDefault="00EA1A3C" w:rsidP="00C518B6">
            <w:pPr>
              <w:framePr w:w="10219" w:h="14846" w:wrap="none" w:vAnchor="page" w:hAnchor="page" w:x="1126" w:y="981"/>
            </w:pPr>
          </w:p>
        </w:tc>
        <w:tc>
          <w:tcPr>
            <w:tcW w:w="1075" w:type="dxa"/>
            <w:tcBorders>
              <w:top w:val="single" w:sz="4" w:space="0" w:color="auto"/>
              <w:left w:val="single" w:sz="4" w:space="0" w:color="auto"/>
            </w:tcBorders>
            <w:shd w:val="clear" w:color="auto" w:fill="auto"/>
            <w:vAlign w:val="center"/>
          </w:tcPr>
          <w:p w:rsidR="00EA1A3C" w:rsidRDefault="00EA1A3C" w:rsidP="00C518B6">
            <w:pPr>
              <w:pStyle w:val="afff0"/>
              <w:framePr w:w="10219" w:h="14846" w:wrap="none" w:vAnchor="page" w:hAnchor="page" w:x="1126" w:y="981"/>
              <w:spacing w:line="240" w:lineRule="auto"/>
            </w:pPr>
            <w:r>
              <w:rPr>
                <w:b/>
                <w:bCs/>
                <w:color w:val="000000"/>
                <w:lang w:val="en-US" w:bidi="en-US"/>
              </w:rPr>
              <w:t>X</w:t>
            </w:r>
          </w:p>
        </w:tc>
        <w:tc>
          <w:tcPr>
            <w:tcW w:w="1080" w:type="dxa"/>
            <w:tcBorders>
              <w:top w:val="single" w:sz="4" w:space="0" w:color="auto"/>
              <w:left w:val="single" w:sz="4" w:space="0" w:color="auto"/>
            </w:tcBorders>
            <w:shd w:val="clear" w:color="auto" w:fill="auto"/>
            <w:vAlign w:val="center"/>
          </w:tcPr>
          <w:p w:rsidR="00EA1A3C" w:rsidRDefault="00EA1A3C" w:rsidP="00C518B6">
            <w:pPr>
              <w:pStyle w:val="afff0"/>
              <w:framePr w:w="10219" w:h="14846" w:wrap="none" w:vAnchor="page" w:hAnchor="page" w:x="1126" w:y="981"/>
              <w:spacing w:line="240" w:lineRule="auto"/>
            </w:pPr>
            <w:r>
              <w:rPr>
                <w:b/>
                <w:bCs/>
                <w:color w:val="000000"/>
                <w:lang w:val="en-US" w:bidi="en-US"/>
              </w:rPr>
              <w:t>Y</w:t>
            </w:r>
          </w:p>
        </w:tc>
        <w:tc>
          <w:tcPr>
            <w:tcW w:w="1075" w:type="dxa"/>
            <w:tcBorders>
              <w:top w:val="single" w:sz="4" w:space="0" w:color="auto"/>
              <w:left w:val="single" w:sz="4" w:space="0" w:color="auto"/>
            </w:tcBorders>
            <w:shd w:val="clear" w:color="auto" w:fill="auto"/>
            <w:vAlign w:val="center"/>
          </w:tcPr>
          <w:p w:rsidR="00EA1A3C" w:rsidRDefault="00EA1A3C" w:rsidP="00C518B6">
            <w:pPr>
              <w:pStyle w:val="afff0"/>
              <w:framePr w:w="10219" w:h="14846" w:wrap="none" w:vAnchor="page" w:hAnchor="page" w:x="1126" w:y="981"/>
              <w:spacing w:line="240" w:lineRule="auto"/>
            </w:pPr>
            <w:r>
              <w:rPr>
                <w:b/>
                <w:bCs/>
                <w:color w:val="000000"/>
                <w:lang w:val="en-US" w:bidi="en-US"/>
              </w:rPr>
              <w:t>X</w:t>
            </w:r>
          </w:p>
        </w:tc>
        <w:tc>
          <w:tcPr>
            <w:tcW w:w="1022" w:type="dxa"/>
            <w:tcBorders>
              <w:top w:val="single" w:sz="4" w:space="0" w:color="auto"/>
              <w:left w:val="single" w:sz="4" w:space="0" w:color="auto"/>
            </w:tcBorders>
            <w:shd w:val="clear" w:color="auto" w:fill="auto"/>
            <w:vAlign w:val="center"/>
          </w:tcPr>
          <w:p w:rsidR="00EA1A3C" w:rsidRDefault="00EA1A3C" w:rsidP="00C518B6">
            <w:pPr>
              <w:pStyle w:val="afff0"/>
              <w:framePr w:w="10219" w:h="14846" w:wrap="none" w:vAnchor="page" w:hAnchor="page" w:x="1126" w:y="981"/>
              <w:spacing w:line="240" w:lineRule="auto"/>
            </w:pPr>
            <w:r>
              <w:rPr>
                <w:b/>
                <w:bCs/>
                <w:color w:val="000000"/>
                <w:lang w:val="en-US" w:bidi="en-US"/>
              </w:rPr>
              <w:t>Y</w:t>
            </w:r>
          </w:p>
        </w:tc>
        <w:tc>
          <w:tcPr>
            <w:tcW w:w="1531" w:type="dxa"/>
            <w:vMerge/>
            <w:tcBorders>
              <w:left w:val="single" w:sz="4" w:space="0" w:color="auto"/>
            </w:tcBorders>
            <w:shd w:val="clear" w:color="auto" w:fill="auto"/>
            <w:vAlign w:val="center"/>
          </w:tcPr>
          <w:p w:rsidR="00EA1A3C" w:rsidRDefault="00EA1A3C" w:rsidP="00C518B6">
            <w:pPr>
              <w:framePr w:w="10219" w:h="14846" w:wrap="none" w:vAnchor="page" w:hAnchor="page" w:x="1126" w:y="981"/>
            </w:pPr>
          </w:p>
        </w:tc>
        <w:tc>
          <w:tcPr>
            <w:tcW w:w="1699" w:type="dxa"/>
            <w:vMerge/>
            <w:tcBorders>
              <w:left w:val="single" w:sz="4" w:space="0" w:color="auto"/>
            </w:tcBorders>
            <w:shd w:val="clear" w:color="auto" w:fill="auto"/>
            <w:vAlign w:val="bottom"/>
          </w:tcPr>
          <w:p w:rsidR="00EA1A3C" w:rsidRDefault="00EA1A3C" w:rsidP="00C518B6">
            <w:pPr>
              <w:framePr w:w="10219" w:h="14846" w:wrap="none" w:vAnchor="page" w:hAnchor="page" w:x="1126" w:y="981"/>
            </w:pPr>
          </w:p>
        </w:tc>
        <w:tc>
          <w:tcPr>
            <w:tcW w:w="1315" w:type="dxa"/>
            <w:vMerge/>
            <w:tcBorders>
              <w:left w:val="single" w:sz="4" w:space="0" w:color="auto"/>
              <w:right w:val="single" w:sz="4" w:space="0" w:color="auto"/>
            </w:tcBorders>
            <w:shd w:val="clear" w:color="auto" w:fill="auto"/>
            <w:vAlign w:val="bottom"/>
          </w:tcPr>
          <w:p w:rsidR="00EA1A3C" w:rsidRDefault="00EA1A3C" w:rsidP="00C518B6">
            <w:pPr>
              <w:framePr w:w="10219" w:h="14846" w:wrap="none" w:vAnchor="page" w:hAnchor="page" w:x="1126" w:y="981"/>
            </w:pPr>
          </w:p>
        </w:tc>
      </w:tr>
      <w:tr w:rsidR="00EA1A3C" w:rsidTr="00C518B6">
        <w:trPr>
          <w:trHeight w:hRule="exact" w:val="341"/>
        </w:trPr>
        <w:tc>
          <w:tcPr>
            <w:tcW w:w="1421" w:type="dxa"/>
            <w:tcBorders>
              <w:top w:val="single" w:sz="4" w:space="0" w:color="auto"/>
              <w:left w:val="single" w:sz="4" w:space="0" w:color="auto"/>
            </w:tcBorders>
            <w:shd w:val="clear" w:color="auto" w:fill="auto"/>
            <w:vAlign w:val="bottom"/>
          </w:tcPr>
          <w:p w:rsidR="00EA1A3C" w:rsidRDefault="00EA1A3C" w:rsidP="00C518B6">
            <w:pPr>
              <w:pStyle w:val="afff0"/>
              <w:framePr w:w="10219" w:h="14846" w:wrap="none" w:vAnchor="page" w:hAnchor="page" w:x="1126" w:y="981"/>
              <w:spacing w:line="240" w:lineRule="auto"/>
            </w:pPr>
            <w:r>
              <w:rPr>
                <w:b/>
                <w:bCs/>
                <w:color w:val="000000"/>
                <w:lang w:bidi="ru-RU"/>
              </w:rPr>
              <w:t>1</w:t>
            </w:r>
          </w:p>
        </w:tc>
        <w:tc>
          <w:tcPr>
            <w:tcW w:w="1075" w:type="dxa"/>
            <w:tcBorders>
              <w:top w:val="single" w:sz="4" w:space="0" w:color="auto"/>
              <w:left w:val="single" w:sz="4" w:space="0" w:color="auto"/>
            </w:tcBorders>
            <w:shd w:val="clear" w:color="auto" w:fill="auto"/>
            <w:vAlign w:val="bottom"/>
          </w:tcPr>
          <w:p w:rsidR="00EA1A3C" w:rsidRDefault="00EA1A3C" w:rsidP="00C518B6">
            <w:pPr>
              <w:pStyle w:val="afff0"/>
              <w:framePr w:w="10219" w:h="14846" w:wrap="none" w:vAnchor="page" w:hAnchor="page" w:x="1126" w:y="981"/>
              <w:spacing w:line="240" w:lineRule="auto"/>
            </w:pPr>
            <w:r>
              <w:rPr>
                <w:b/>
                <w:bCs/>
                <w:color w:val="000000"/>
                <w:lang w:bidi="ru-RU"/>
              </w:rPr>
              <w:t>2</w:t>
            </w:r>
          </w:p>
        </w:tc>
        <w:tc>
          <w:tcPr>
            <w:tcW w:w="1080" w:type="dxa"/>
            <w:tcBorders>
              <w:top w:val="single" w:sz="4" w:space="0" w:color="auto"/>
              <w:left w:val="single" w:sz="4" w:space="0" w:color="auto"/>
            </w:tcBorders>
            <w:shd w:val="clear" w:color="auto" w:fill="auto"/>
            <w:vAlign w:val="bottom"/>
          </w:tcPr>
          <w:p w:rsidR="00EA1A3C" w:rsidRDefault="00EA1A3C" w:rsidP="00C518B6">
            <w:pPr>
              <w:pStyle w:val="afff0"/>
              <w:framePr w:w="10219" w:h="14846" w:wrap="none" w:vAnchor="page" w:hAnchor="page" w:x="1126" w:y="981"/>
              <w:spacing w:line="240" w:lineRule="auto"/>
            </w:pPr>
            <w:r>
              <w:rPr>
                <w:b/>
                <w:bCs/>
                <w:color w:val="000000"/>
                <w:lang w:bidi="ru-RU"/>
              </w:rPr>
              <w:t>3</w:t>
            </w:r>
          </w:p>
        </w:tc>
        <w:tc>
          <w:tcPr>
            <w:tcW w:w="1075" w:type="dxa"/>
            <w:tcBorders>
              <w:top w:val="single" w:sz="4" w:space="0" w:color="auto"/>
              <w:left w:val="single" w:sz="4" w:space="0" w:color="auto"/>
            </w:tcBorders>
            <w:shd w:val="clear" w:color="auto" w:fill="auto"/>
            <w:vAlign w:val="bottom"/>
          </w:tcPr>
          <w:p w:rsidR="00EA1A3C" w:rsidRDefault="00EA1A3C" w:rsidP="00C518B6">
            <w:pPr>
              <w:pStyle w:val="afff0"/>
              <w:framePr w:w="10219" w:h="14846" w:wrap="none" w:vAnchor="page" w:hAnchor="page" w:x="1126" w:y="981"/>
              <w:spacing w:line="240" w:lineRule="auto"/>
            </w:pPr>
            <w:r>
              <w:rPr>
                <w:b/>
                <w:bCs/>
                <w:color w:val="000000"/>
                <w:lang w:bidi="ru-RU"/>
              </w:rPr>
              <w:t>4</w:t>
            </w:r>
          </w:p>
        </w:tc>
        <w:tc>
          <w:tcPr>
            <w:tcW w:w="1022" w:type="dxa"/>
            <w:tcBorders>
              <w:top w:val="single" w:sz="4" w:space="0" w:color="auto"/>
              <w:left w:val="single" w:sz="4" w:space="0" w:color="auto"/>
            </w:tcBorders>
            <w:shd w:val="clear" w:color="auto" w:fill="auto"/>
            <w:vAlign w:val="bottom"/>
          </w:tcPr>
          <w:p w:rsidR="00EA1A3C" w:rsidRDefault="00EA1A3C" w:rsidP="00C518B6">
            <w:pPr>
              <w:pStyle w:val="afff0"/>
              <w:framePr w:w="10219" w:h="14846" w:wrap="none" w:vAnchor="page" w:hAnchor="page" w:x="1126" w:y="981"/>
              <w:spacing w:line="240" w:lineRule="auto"/>
            </w:pPr>
            <w:r>
              <w:rPr>
                <w:b/>
                <w:bCs/>
                <w:color w:val="000000"/>
                <w:lang w:bidi="ru-RU"/>
              </w:rPr>
              <w:t>5</w:t>
            </w:r>
          </w:p>
        </w:tc>
        <w:tc>
          <w:tcPr>
            <w:tcW w:w="1531" w:type="dxa"/>
            <w:tcBorders>
              <w:top w:val="single" w:sz="4" w:space="0" w:color="auto"/>
              <w:left w:val="single" w:sz="4" w:space="0" w:color="auto"/>
            </w:tcBorders>
            <w:shd w:val="clear" w:color="auto" w:fill="auto"/>
            <w:vAlign w:val="bottom"/>
          </w:tcPr>
          <w:p w:rsidR="00EA1A3C" w:rsidRDefault="00EA1A3C" w:rsidP="00C518B6">
            <w:pPr>
              <w:pStyle w:val="afff0"/>
              <w:framePr w:w="10219" w:h="14846" w:wrap="none" w:vAnchor="page" w:hAnchor="page" w:x="1126" w:y="981"/>
              <w:spacing w:line="240" w:lineRule="auto"/>
            </w:pPr>
            <w:r>
              <w:rPr>
                <w:b/>
                <w:bCs/>
                <w:color w:val="000000"/>
                <w:lang w:bidi="ru-RU"/>
              </w:rPr>
              <w:t>6</w:t>
            </w:r>
          </w:p>
        </w:tc>
        <w:tc>
          <w:tcPr>
            <w:tcW w:w="3014" w:type="dxa"/>
            <w:gridSpan w:val="2"/>
            <w:tcBorders>
              <w:top w:val="single" w:sz="4" w:space="0" w:color="auto"/>
              <w:left w:val="single" w:sz="4" w:space="0" w:color="auto"/>
              <w:right w:val="single" w:sz="4" w:space="0" w:color="auto"/>
            </w:tcBorders>
            <w:shd w:val="clear" w:color="auto" w:fill="auto"/>
            <w:vAlign w:val="bottom"/>
          </w:tcPr>
          <w:p w:rsidR="00EA1A3C" w:rsidRDefault="00EA1A3C" w:rsidP="00C518B6">
            <w:pPr>
              <w:pStyle w:val="afff0"/>
              <w:framePr w:w="10219" w:h="14846" w:wrap="none" w:vAnchor="page" w:hAnchor="page" w:x="1126" w:y="981"/>
              <w:tabs>
                <w:tab w:val="left" w:pos="2288"/>
              </w:tabs>
              <w:spacing w:line="240" w:lineRule="auto"/>
              <w:ind w:firstLine="800"/>
              <w:jc w:val="left"/>
            </w:pPr>
            <w:r>
              <w:rPr>
                <w:b/>
                <w:bCs/>
                <w:color w:val="000000"/>
                <w:lang w:bidi="ru-RU"/>
              </w:rPr>
              <w:t>7</w:t>
            </w:r>
            <w:r>
              <w:rPr>
                <w:b/>
                <w:bCs/>
                <w:color w:val="000000"/>
                <w:lang w:bidi="ru-RU"/>
              </w:rPr>
              <w:tab/>
              <w:t>8</w:t>
            </w:r>
          </w:p>
        </w:tc>
      </w:tr>
      <w:tr w:rsidR="00EA1A3C" w:rsidTr="00C518B6">
        <w:trPr>
          <w:trHeight w:hRule="exact" w:val="341"/>
        </w:trPr>
        <w:tc>
          <w:tcPr>
            <w:tcW w:w="1421" w:type="dxa"/>
            <w:tcBorders>
              <w:top w:val="single" w:sz="4" w:space="0" w:color="auto"/>
              <w:left w:val="single" w:sz="4" w:space="0" w:color="auto"/>
            </w:tcBorders>
            <w:shd w:val="clear" w:color="auto" w:fill="auto"/>
            <w:vAlign w:val="center"/>
          </w:tcPr>
          <w:p w:rsidR="00EA1A3C" w:rsidRDefault="00EA1A3C" w:rsidP="00C518B6">
            <w:pPr>
              <w:pStyle w:val="afff0"/>
              <w:framePr w:w="10219" w:h="14846" w:wrap="none" w:vAnchor="page" w:hAnchor="page" w:x="1126" w:y="981"/>
              <w:spacing w:line="240" w:lineRule="auto"/>
            </w:pPr>
            <w:r>
              <w:rPr>
                <w:color w:val="000000"/>
                <w:lang w:bidi="ru-RU"/>
              </w:rPr>
              <w:t>-</w:t>
            </w:r>
          </w:p>
        </w:tc>
        <w:tc>
          <w:tcPr>
            <w:tcW w:w="1075" w:type="dxa"/>
            <w:tcBorders>
              <w:top w:val="single" w:sz="4" w:space="0" w:color="auto"/>
              <w:left w:val="single" w:sz="4" w:space="0" w:color="auto"/>
            </w:tcBorders>
            <w:shd w:val="clear" w:color="auto" w:fill="auto"/>
            <w:vAlign w:val="center"/>
          </w:tcPr>
          <w:p w:rsidR="00EA1A3C" w:rsidRDefault="00EA1A3C" w:rsidP="00C518B6">
            <w:pPr>
              <w:pStyle w:val="afff0"/>
              <w:framePr w:w="10219" w:h="14846" w:wrap="none" w:vAnchor="page" w:hAnchor="page" w:x="1126" w:y="981"/>
              <w:spacing w:line="240" w:lineRule="auto"/>
            </w:pPr>
            <w:r>
              <w:rPr>
                <w:color w:val="000000"/>
                <w:lang w:bidi="ru-RU"/>
              </w:rPr>
              <w:t>-</w:t>
            </w:r>
          </w:p>
        </w:tc>
        <w:tc>
          <w:tcPr>
            <w:tcW w:w="1080" w:type="dxa"/>
            <w:tcBorders>
              <w:top w:val="single" w:sz="4" w:space="0" w:color="auto"/>
              <w:left w:val="single" w:sz="4" w:space="0" w:color="auto"/>
            </w:tcBorders>
            <w:shd w:val="clear" w:color="auto" w:fill="auto"/>
            <w:vAlign w:val="center"/>
          </w:tcPr>
          <w:p w:rsidR="00EA1A3C" w:rsidRDefault="00EA1A3C" w:rsidP="00C518B6">
            <w:pPr>
              <w:pStyle w:val="afff0"/>
              <w:framePr w:w="10219" w:h="14846" w:wrap="none" w:vAnchor="page" w:hAnchor="page" w:x="1126" w:y="981"/>
              <w:spacing w:line="240" w:lineRule="auto"/>
            </w:pPr>
            <w:r>
              <w:rPr>
                <w:color w:val="000000"/>
                <w:lang w:bidi="ru-RU"/>
              </w:rPr>
              <w:t>-</w:t>
            </w:r>
          </w:p>
        </w:tc>
        <w:tc>
          <w:tcPr>
            <w:tcW w:w="1075" w:type="dxa"/>
            <w:tcBorders>
              <w:top w:val="single" w:sz="4" w:space="0" w:color="auto"/>
              <w:left w:val="single" w:sz="4" w:space="0" w:color="auto"/>
            </w:tcBorders>
            <w:shd w:val="clear" w:color="auto" w:fill="auto"/>
            <w:vAlign w:val="center"/>
          </w:tcPr>
          <w:p w:rsidR="00EA1A3C" w:rsidRDefault="00EA1A3C" w:rsidP="00C518B6">
            <w:pPr>
              <w:pStyle w:val="afff0"/>
              <w:framePr w:w="10219" w:h="14846" w:wrap="none" w:vAnchor="page" w:hAnchor="page" w:x="1126" w:y="981"/>
              <w:spacing w:line="240" w:lineRule="auto"/>
            </w:pPr>
            <w:r>
              <w:rPr>
                <w:color w:val="000000"/>
                <w:lang w:bidi="ru-RU"/>
              </w:rPr>
              <w:t>-</w:t>
            </w:r>
          </w:p>
        </w:tc>
        <w:tc>
          <w:tcPr>
            <w:tcW w:w="1022" w:type="dxa"/>
            <w:tcBorders>
              <w:top w:val="single" w:sz="4" w:space="0" w:color="auto"/>
              <w:left w:val="single" w:sz="4" w:space="0" w:color="auto"/>
            </w:tcBorders>
            <w:shd w:val="clear" w:color="auto" w:fill="auto"/>
            <w:vAlign w:val="center"/>
          </w:tcPr>
          <w:p w:rsidR="00EA1A3C" w:rsidRDefault="00EA1A3C" w:rsidP="00C518B6">
            <w:pPr>
              <w:pStyle w:val="afff0"/>
              <w:framePr w:w="10219" w:h="14846" w:wrap="none" w:vAnchor="page" w:hAnchor="page" w:x="1126" w:y="981"/>
              <w:spacing w:line="240" w:lineRule="auto"/>
            </w:pPr>
            <w:r>
              <w:rPr>
                <w:color w:val="000000"/>
                <w:lang w:bidi="ru-RU"/>
              </w:rPr>
              <w:t>-</w:t>
            </w:r>
          </w:p>
        </w:tc>
        <w:tc>
          <w:tcPr>
            <w:tcW w:w="1531" w:type="dxa"/>
            <w:tcBorders>
              <w:top w:val="single" w:sz="4" w:space="0" w:color="auto"/>
              <w:left w:val="single" w:sz="4" w:space="0" w:color="auto"/>
            </w:tcBorders>
            <w:shd w:val="clear" w:color="auto" w:fill="auto"/>
            <w:vAlign w:val="center"/>
          </w:tcPr>
          <w:p w:rsidR="00EA1A3C" w:rsidRDefault="00EA1A3C" w:rsidP="00C518B6">
            <w:pPr>
              <w:pStyle w:val="afff0"/>
              <w:framePr w:w="10219" w:h="14846" w:wrap="none" w:vAnchor="page" w:hAnchor="page" w:x="1126" w:y="981"/>
              <w:spacing w:line="240" w:lineRule="auto"/>
            </w:pPr>
            <w:r>
              <w:rPr>
                <w:color w:val="000000"/>
                <w:lang w:bidi="ru-RU"/>
              </w:rPr>
              <w:t>-</w:t>
            </w:r>
          </w:p>
        </w:tc>
        <w:tc>
          <w:tcPr>
            <w:tcW w:w="1699" w:type="dxa"/>
            <w:tcBorders>
              <w:top w:val="single" w:sz="4" w:space="0" w:color="auto"/>
              <w:left w:val="single" w:sz="4" w:space="0" w:color="auto"/>
            </w:tcBorders>
            <w:shd w:val="clear" w:color="auto" w:fill="auto"/>
            <w:vAlign w:val="center"/>
          </w:tcPr>
          <w:p w:rsidR="00EA1A3C" w:rsidRDefault="00EA1A3C" w:rsidP="00C518B6">
            <w:pPr>
              <w:pStyle w:val="afff0"/>
              <w:framePr w:w="10219" w:h="14846" w:wrap="none" w:vAnchor="page" w:hAnchor="page" w:x="1126" w:y="981"/>
              <w:spacing w:line="240" w:lineRule="auto"/>
            </w:pPr>
            <w:r>
              <w:rPr>
                <w:color w:val="000000"/>
                <w:lang w:bidi="ru-RU"/>
              </w:rPr>
              <w:t>-</w:t>
            </w:r>
          </w:p>
        </w:tc>
        <w:tc>
          <w:tcPr>
            <w:tcW w:w="1315" w:type="dxa"/>
            <w:tcBorders>
              <w:top w:val="single" w:sz="4" w:space="0" w:color="auto"/>
              <w:left w:val="single" w:sz="4" w:space="0" w:color="auto"/>
              <w:right w:val="single" w:sz="4" w:space="0" w:color="auto"/>
            </w:tcBorders>
            <w:shd w:val="clear" w:color="auto" w:fill="auto"/>
          </w:tcPr>
          <w:p w:rsidR="00EA1A3C" w:rsidRDefault="00EA1A3C" w:rsidP="00C518B6">
            <w:pPr>
              <w:framePr w:w="10219" w:h="14846" w:wrap="none" w:vAnchor="page" w:hAnchor="page" w:x="1126" w:y="981"/>
              <w:rPr>
                <w:sz w:val="10"/>
                <w:szCs w:val="10"/>
              </w:rPr>
            </w:pPr>
          </w:p>
        </w:tc>
      </w:tr>
      <w:tr w:rsidR="00EA1A3C" w:rsidTr="00C518B6">
        <w:trPr>
          <w:trHeight w:hRule="exact" w:val="8458"/>
        </w:trPr>
        <w:tc>
          <w:tcPr>
            <w:tcW w:w="10218" w:type="dxa"/>
            <w:gridSpan w:val="8"/>
            <w:tcBorders>
              <w:top w:val="single" w:sz="4" w:space="0" w:color="auto"/>
              <w:left w:val="single" w:sz="4" w:space="0" w:color="auto"/>
              <w:bottom w:val="single" w:sz="4" w:space="0" w:color="auto"/>
              <w:right w:val="single" w:sz="4" w:space="0" w:color="auto"/>
            </w:tcBorders>
            <w:shd w:val="clear" w:color="auto" w:fill="auto"/>
          </w:tcPr>
          <w:p w:rsidR="00EA1A3C" w:rsidRDefault="00EA1A3C" w:rsidP="00C518B6">
            <w:pPr>
              <w:framePr w:w="10219" w:h="14846" w:wrap="none" w:vAnchor="page" w:hAnchor="page" w:x="1126" w:y="981"/>
              <w:rPr>
                <w:sz w:val="10"/>
                <w:szCs w:val="10"/>
              </w:rPr>
            </w:pPr>
          </w:p>
        </w:tc>
      </w:tr>
    </w:tbl>
    <w:p w:rsidR="00EA1A3C" w:rsidRDefault="00EA1A3C" w:rsidP="00EA1A3C">
      <w:pPr>
        <w:spacing w:line="1" w:lineRule="exact"/>
        <w:sectPr w:rsidR="00EA1A3C">
          <w:pgSz w:w="11900" w:h="16840"/>
          <w:pgMar w:top="360" w:right="360" w:bottom="360" w:left="360" w:header="0" w:footer="3" w:gutter="0"/>
          <w:cols w:space="720"/>
          <w:noEndnote/>
          <w:docGrid w:linePitch="360"/>
        </w:sectPr>
      </w:pPr>
    </w:p>
    <w:p w:rsidR="00EA1A3C" w:rsidRDefault="00EA1A3C" w:rsidP="00EA1A3C">
      <w:pPr>
        <w:spacing w:line="1" w:lineRule="exact"/>
      </w:pPr>
    </w:p>
    <w:p w:rsidR="00EA1A3C" w:rsidRDefault="00EA1A3C" w:rsidP="00EA1A3C">
      <w:pPr>
        <w:pStyle w:val="afff2"/>
        <w:framePr w:w="17730" w:h="587" w:hRule="exact" w:wrap="none" w:vAnchor="page" w:hAnchor="page" w:x="3995" w:y="677"/>
      </w:pPr>
      <w:r>
        <w:rPr>
          <w:color w:val="000000"/>
          <w:lang w:bidi="ru-RU"/>
        </w:rPr>
        <w:t>публичный сервитут в целях эксплуатации линейного объекта системы газоснабжения: газопровод с кадастровым номером 54:14:000000:241, местоположение: Российская Федерация, Новосибирская область, Куйбышевский район, Октябрьский сельсовет</w:t>
      </w:r>
    </w:p>
    <w:p w:rsidR="00EA1A3C" w:rsidRDefault="00EA1A3C" w:rsidP="00EA1A3C">
      <w:pPr>
        <w:pStyle w:val="afff2"/>
        <w:framePr w:wrap="none" w:vAnchor="page" w:hAnchor="page" w:x="10233" w:y="1545"/>
      </w:pPr>
      <w:r>
        <w:rPr>
          <w:color w:val="000000"/>
          <w:sz w:val="24"/>
          <w:szCs w:val="24"/>
          <w:lang w:bidi="ru-RU"/>
        </w:rPr>
        <w:t>План границ объекта (обзорная схема)</w:t>
      </w:r>
    </w:p>
    <w:p w:rsidR="00EA1A3C" w:rsidRDefault="00EA1A3C" w:rsidP="00EA1A3C">
      <w:pPr>
        <w:pStyle w:val="afff2"/>
        <w:framePr w:wrap="none" w:vAnchor="page" w:hAnchor="page" w:x="1194" w:y="2632"/>
        <w:rPr>
          <w:sz w:val="8"/>
          <w:szCs w:val="8"/>
        </w:rPr>
      </w:pPr>
      <w:r>
        <w:rPr>
          <w:color w:val="000000"/>
          <w:sz w:val="8"/>
          <w:szCs w:val="8"/>
          <w:lang w:val="en-US" w:bidi="en-US"/>
        </w:rPr>
        <w:t>W</w:t>
      </w:r>
      <w:r w:rsidRPr="006A5AA8">
        <w:rPr>
          <w:color w:val="000000"/>
          <w:sz w:val="8"/>
          <w:szCs w:val="8"/>
          <w:lang w:bidi="en-US"/>
        </w:rPr>
        <w:t>-</w:t>
      </w:r>
    </w:p>
    <w:p w:rsidR="00EA1A3C" w:rsidRDefault="00EA1A3C" w:rsidP="00EA1A3C">
      <w:pPr>
        <w:pStyle w:val="afff2"/>
        <w:framePr w:wrap="none" w:vAnchor="page" w:hAnchor="page" w:x="2184" w:y="2632"/>
        <w:rPr>
          <w:sz w:val="8"/>
          <w:szCs w:val="8"/>
        </w:rPr>
      </w:pPr>
      <w:r>
        <w:rPr>
          <w:color w:val="000000"/>
          <w:sz w:val="8"/>
          <w:szCs w:val="8"/>
          <w:lang w:bidi="ru-RU"/>
        </w:rPr>
        <w:t>Е</w:t>
      </w:r>
    </w:p>
    <w:p w:rsidR="00EA1A3C" w:rsidRDefault="00EA1A3C" w:rsidP="00EA1A3C">
      <w:pPr>
        <w:pStyle w:val="afff2"/>
        <w:framePr w:wrap="none" w:vAnchor="page" w:hAnchor="page" w:x="1705" w:y="3143"/>
        <w:rPr>
          <w:sz w:val="8"/>
          <w:szCs w:val="8"/>
        </w:rPr>
      </w:pPr>
      <w:r>
        <w:rPr>
          <w:color w:val="000000"/>
          <w:sz w:val="8"/>
          <w:szCs w:val="8"/>
          <w:lang w:val="en-US" w:bidi="en-US"/>
        </w:rPr>
        <w:t>S</w:t>
      </w:r>
    </w:p>
    <w:p w:rsidR="00EA1A3C" w:rsidRDefault="00EA1A3C" w:rsidP="00EA1A3C">
      <w:pPr>
        <w:pStyle w:val="afff2"/>
        <w:framePr w:wrap="none" w:vAnchor="page" w:hAnchor="page" w:x="9060" w:y="5699"/>
      </w:pPr>
      <w:r>
        <w:rPr>
          <w:rFonts w:ascii="Malgun Gothic" w:eastAsia="Malgun Gothic" w:hAnsi="Malgun Gothic" w:cs="Malgun Gothic"/>
          <w:color w:val="FF00FF"/>
          <w:lang w:bidi="ru-RU"/>
        </w:rPr>
        <w:t>54:34:012910</w:t>
      </w:r>
    </w:p>
    <w:p w:rsidR="00EA1A3C" w:rsidRDefault="00EA1A3C" w:rsidP="00EA1A3C">
      <w:pPr>
        <w:pStyle w:val="afff2"/>
        <w:framePr w:w="1433" w:h="317" w:hRule="exact" w:wrap="none" w:vAnchor="page" w:hAnchor="page" w:x="12411" w:y="6862"/>
        <w:jc w:val="right"/>
      </w:pPr>
      <w:r>
        <w:rPr>
          <w:rFonts w:ascii="Malgun Gothic" w:eastAsia="Malgun Gothic" w:hAnsi="Malgun Gothic" w:cs="Malgun Gothic"/>
          <w:color w:val="FF00FF"/>
          <w:lang w:bidi="ru-RU"/>
        </w:rPr>
        <w:t>54:34:013012</w:t>
      </w:r>
    </w:p>
    <w:p w:rsidR="00EA1A3C" w:rsidRDefault="00EA1A3C" w:rsidP="00EA1A3C">
      <w:pPr>
        <w:pStyle w:val="afff2"/>
        <w:framePr w:wrap="none" w:vAnchor="page" w:hAnchor="page" w:x="9697" w:y="8003"/>
      </w:pPr>
      <w:r>
        <w:rPr>
          <w:rFonts w:ascii="Malgun Gothic" w:eastAsia="Malgun Gothic" w:hAnsi="Malgun Gothic" w:cs="Malgun Gothic"/>
          <w:color w:val="FF00FF"/>
          <w:lang w:bidi="ru-RU"/>
        </w:rPr>
        <w:t>54:34:013005</w:t>
      </w:r>
    </w:p>
    <w:p w:rsidR="00EA1A3C" w:rsidRDefault="00EA1A3C" w:rsidP="00EA1A3C">
      <w:pPr>
        <w:pStyle w:val="afff2"/>
        <w:framePr w:w="1433" w:h="317" w:hRule="exact" w:wrap="none" w:vAnchor="page" w:hAnchor="page" w:x="13621" w:y="8803"/>
        <w:jc w:val="right"/>
      </w:pPr>
      <w:r>
        <w:rPr>
          <w:rFonts w:ascii="Malgun Gothic" w:eastAsia="Malgun Gothic" w:hAnsi="Malgun Gothic" w:cs="Malgun Gothic"/>
          <w:color w:val="FF00FF"/>
          <w:lang w:bidi="ru-RU"/>
        </w:rPr>
        <w:t>54:34:013104</w:t>
      </w:r>
    </w:p>
    <w:p w:rsidR="00EA1A3C" w:rsidRDefault="00EA1A3C" w:rsidP="00EA1A3C">
      <w:pPr>
        <w:pStyle w:val="afff2"/>
        <w:framePr w:wrap="none" w:vAnchor="page" w:hAnchor="page" w:x="5921" w:y="8968"/>
        <w:rPr>
          <w:sz w:val="32"/>
          <w:szCs w:val="32"/>
        </w:rPr>
      </w:pPr>
      <w:r>
        <w:rPr>
          <w:color w:val="000000"/>
          <w:sz w:val="32"/>
          <w:szCs w:val="32"/>
          <w:lang w:bidi="ru-RU"/>
        </w:rPr>
        <w:t>Лис</w:t>
      </w:r>
    </w:p>
    <w:p w:rsidR="00EA1A3C" w:rsidRDefault="00EA1A3C" w:rsidP="00EA1A3C">
      <w:pPr>
        <w:pStyle w:val="afff2"/>
        <w:framePr w:wrap="none" w:vAnchor="page" w:hAnchor="page" w:x="3426" w:y="9274"/>
      </w:pPr>
      <w:r>
        <w:rPr>
          <w:rFonts w:ascii="Malgun Gothic" w:eastAsia="Malgun Gothic" w:hAnsi="Malgun Gothic" w:cs="Malgun Gothic"/>
          <w:color w:val="FF00FF"/>
          <w:lang w:bidi="ru-RU"/>
        </w:rPr>
        <w:t>54:14:020803</w:t>
      </w:r>
    </w:p>
    <w:p w:rsidR="00EA1A3C" w:rsidRDefault="00EA1A3C" w:rsidP="00EA1A3C">
      <w:pPr>
        <w:pStyle w:val="afff2"/>
        <w:framePr w:wrap="none" w:vAnchor="page" w:hAnchor="page" w:x="7987" w:y="9616"/>
      </w:pPr>
      <w:r>
        <w:rPr>
          <w:rFonts w:ascii="Malgun Gothic" w:eastAsia="Malgun Gothic" w:hAnsi="Malgun Gothic" w:cs="Malgun Gothic"/>
          <w:color w:val="FF00FF"/>
          <w:lang w:bidi="ru-RU"/>
        </w:rPr>
        <w:t>54:14:025511</w:t>
      </w:r>
    </w:p>
    <w:p w:rsidR="00EA1A3C" w:rsidRDefault="00EA1A3C" w:rsidP="00EA1A3C">
      <w:pPr>
        <w:pStyle w:val="afff2"/>
        <w:framePr w:wrap="none" w:vAnchor="page" w:hAnchor="page" w:x="3955" w:y="9703"/>
        <w:rPr>
          <w:sz w:val="32"/>
          <w:szCs w:val="32"/>
        </w:rPr>
      </w:pPr>
      <w:r>
        <w:rPr>
          <w:color w:val="000000"/>
          <w:sz w:val="32"/>
          <w:szCs w:val="32"/>
          <w:lang w:bidi="ru-RU"/>
        </w:rPr>
        <w:t>Лист 1</w:t>
      </w:r>
    </w:p>
    <w:p w:rsidR="00EA1A3C" w:rsidRDefault="00EA1A3C" w:rsidP="00EA1A3C">
      <w:pPr>
        <w:pStyle w:val="afff2"/>
        <w:framePr w:wrap="none" w:vAnchor="page" w:hAnchor="page" w:x="9139" w:y="10275"/>
        <w:rPr>
          <w:sz w:val="32"/>
          <w:szCs w:val="32"/>
        </w:rPr>
      </w:pPr>
      <w:r>
        <w:rPr>
          <w:color w:val="000000"/>
          <w:sz w:val="32"/>
          <w:szCs w:val="32"/>
          <w:lang w:bidi="ru-RU"/>
        </w:rPr>
        <w:t>Лист 6</w:t>
      </w:r>
    </w:p>
    <w:p w:rsidR="00EA1A3C" w:rsidRDefault="00EA1A3C" w:rsidP="00EA1A3C">
      <w:pPr>
        <w:pStyle w:val="afff2"/>
        <w:framePr w:wrap="none" w:vAnchor="page" w:hAnchor="page" w:x="7508" w:y="10354"/>
        <w:rPr>
          <w:sz w:val="32"/>
          <w:szCs w:val="32"/>
        </w:rPr>
      </w:pPr>
      <w:r>
        <w:rPr>
          <w:color w:val="000000"/>
          <w:sz w:val="32"/>
          <w:szCs w:val="32"/>
          <w:lang w:bidi="ru-RU"/>
        </w:rPr>
        <w:t>Лист 4</w:t>
      </w:r>
    </w:p>
    <w:p w:rsidR="00EA1A3C" w:rsidRDefault="00EA1A3C" w:rsidP="00EA1A3C">
      <w:pPr>
        <w:pStyle w:val="afff2"/>
        <w:framePr w:wrap="none" w:vAnchor="page" w:hAnchor="page" w:x="5471" w:y="10415"/>
        <w:rPr>
          <w:sz w:val="32"/>
          <w:szCs w:val="32"/>
        </w:rPr>
      </w:pPr>
      <w:r>
        <w:rPr>
          <w:color w:val="000000"/>
          <w:sz w:val="32"/>
          <w:szCs w:val="32"/>
          <w:lang w:bidi="ru-RU"/>
        </w:rPr>
        <w:t>Лист 3</w:t>
      </w:r>
    </w:p>
    <w:p w:rsidR="00EA1A3C" w:rsidRDefault="00EA1A3C" w:rsidP="00EA1A3C">
      <w:pPr>
        <w:pStyle w:val="afff2"/>
        <w:framePr w:wrap="none" w:vAnchor="page" w:hAnchor="page" w:x="13383" w:y="10678"/>
      </w:pPr>
      <w:r>
        <w:rPr>
          <w:rFonts w:ascii="Malgun Gothic" w:eastAsia="Malgun Gothic" w:hAnsi="Malgun Gothic" w:cs="Malgun Gothic"/>
          <w:color w:val="FF00FF"/>
          <w:lang w:bidi="ru-RU"/>
        </w:rPr>
        <w:t>54:34:013103</w:t>
      </w:r>
    </w:p>
    <w:p w:rsidR="00EA1A3C" w:rsidRDefault="00EA1A3C" w:rsidP="00EA1A3C">
      <w:pPr>
        <w:pStyle w:val="afff2"/>
        <w:framePr w:wrap="none" w:vAnchor="page" w:hAnchor="page" w:x="1475" w:y="11067"/>
      </w:pPr>
      <w:r>
        <w:rPr>
          <w:rFonts w:ascii="Malgun Gothic" w:eastAsia="Malgun Gothic" w:hAnsi="Malgun Gothic" w:cs="Malgun Gothic"/>
          <w:color w:val="FF00FF"/>
          <w:lang w:bidi="ru-RU"/>
        </w:rPr>
        <w:t>54:14:020802</w:t>
      </w:r>
    </w:p>
    <w:p w:rsidR="00EA1A3C" w:rsidRDefault="00EA1A3C" w:rsidP="00EA1A3C">
      <w:pPr>
        <w:pStyle w:val="afff2"/>
        <w:framePr w:wrap="none" w:vAnchor="page" w:hAnchor="page" w:x="4538" w:y="11218"/>
      </w:pPr>
      <w:r>
        <w:rPr>
          <w:rFonts w:ascii="Malgun Gothic" w:eastAsia="Malgun Gothic" w:hAnsi="Malgun Gothic" w:cs="Malgun Gothic"/>
          <w:color w:val="FF00FF"/>
          <w:lang w:bidi="ru-RU"/>
        </w:rPr>
        <w:t>54:14:0208</w:t>
      </w:r>
    </w:p>
    <w:p w:rsidR="00EA1A3C" w:rsidRDefault="00EA1A3C" w:rsidP="00EA1A3C">
      <w:pPr>
        <w:pStyle w:val="afff2"/>
        <w:framePr w:w="1433" w:h="270" w:hRule="exact" w:wrap="none" w:vAnchor="page" w:hAnchor="page" w:x="17473" w:y="11441"/>
        <w:jc w:val="right"/>
      </w:pPr>
      <w:r>
        <w:rPr>
          <w:rFonts w:ascii="Malgun Gothic" w:eastAsia="Malgun Gothic" w:hAnsi="Malgun Gothic" w:cs="Malgun Gothic"/>
          <w:color w:val="FF00FF"/>
          <w:lang w:bidi="ru-RU"/>
        </w:rPr>
        <w:t>54:34:013101</w:t>
      </w:r>
    </w:p>
    <w:p w:rsidR="00EA1A3C" w:rsidRDefault="00EA1A3C" w:rsidP="00EA1A3C">
      <w:pPr>
        <w:pStyle w:val="afff2"/>
        <w:framePr w:wrap="none" w:vAnchor="page" w:hAnchor="page" w:x="11202" w:y="11521"/>
      </w:pPr>
      <w:r>
        <w:rPr>
          <w:rFonts w:ascii="Malgun Gothic" w:eastAsia="Malgun Gothic" w:hAnsi="Malgun Gothic" w:cs="Malgun Gothic"/>
          <w:color w:val="FF00FF"/>
          <w:lang w:bidi="ru-RU"/>
        </w:rPr>
        <w:t>54:34:013104</w:t>
      </w:r>
    </w:p>
    <w:p w:rsidR="00EA1A3C" w:rsidRDefault="00EA1A3C" w:rsidP="00EA1A3C">
      <w:pPr>
        <w:pStyle w:val="afff2"/>
        <w:framePr w:wrap="none" w:vAnchor="page" w:hAnchor="page" w:x="7760" w:y="11711"/>
        <w:rPr>
          <w:sz w:val="32"/>
          <w:szCs w:val="32"/>
        </w:rPr>
      </w:pPr>
      <w:r>
        <w:rPr>
          <w:color w:val="000000"/>
          <w:sz w:val="32"/>
          <w:szCs w:val="32"/>
          <w:lang w:bidi="ru-RU"/>
        </w:rPr>
        <w:t>Лист 5</w:t>
      </w:r>
    </w:p>
    <w:p w:rsidR="00EA1A3C" w:rsidRDefault="00EA1A3C" w:rsidP="00EA1A3C">
      <w:pPr>
        <w:pStyle w:val="afff2"/>
        <w:framePr w:wrap="none" w:vAnchor="page" w:hAnchor="page" w:x="5791" w:y="12086"/>
      </w:pPr>
      <w:r>
        <w:rPr>
          <w:rFonts w:ascii="Malgun Gothic" w:eastAsia="Malgun Gothic" w:hAnsi="Malgun Gothic" w:cs="Malgun Gothic"/>
          <w:color w:val="FF00FF"/>
          <w:lang w:bidi="ru-RU"/>
        </w:rPr>
        <w:t>54:14:025511</w:t>
      </w:r>
    </w:p>
    <w:p w:rsidR="00EA1A3C" w:rsidRDefault="00EA1A3C" w:rsidP="00EA1A3C">
      <w:pPr>
        <w:pStyle w:val="afff2"/>
        <w:framePr w:wrap="none" w:vAnchor="page" w:hAnchor="page" w:x="2562" w:y="13634"/>
      </w:pPr>
      <w:r>
        <w:rPr>
          <w:sz w:val="24"/>
          <w:szCs w:val="24"/>
          <w:lang w:bidi="ru-RU"/>
        </w:rPr>
        <w:t>54:00-3.334 Новосибирская область, Куйбышевский муниципальный район, Октябрьский сельсовет</w:t>
      </w:r>
    </w:p>
    <w:p w:rsidR="00EA1A3C" w:rsidRDefault="00EA1A3C" w:rsidP="00EA1A3C">
      <w:pPr>
        <w:pStyle w:val="afff2"/>
        <w:framePr w:wrap="none" w:vAnchor="page" w:hAnchor="page" w:x="15673" w:y="5260"/>
      </w:pPr>
      <w:r>
        <w:rPr>
          <w:sz w:val="24"/>
          <w:szCs w:val="24"/>
          <w:lang w:bidi="ru-RU"/>
        </w:rPr>
        <w:t>54:00-4.12 Новосибирская область, Куйбышевский район, г. Куйбышев</w:t>
      </w:r>
    </w:p>
    <w:p w:rsidR="00EA1A3C" w:rsidRDefault="00EA1A3C" w:rsidP="00EA1A3C">
      <w:pPr>
        <w:pStyle w:val="afff2"/>
        <w:framePr w:w="1894" w:h="367" w:hRule="exact" w:wrap="none" w:vAnchor="page" w:hAnchor="page" w:x="14849" w:y="14833"/>
        <w:jc w:val="right"/>
      </w:pPr>
      <w:r>
        <w:rPr>
          <w:color w:val="000000"/>
          <w:sz w:val="24"/>
          <w:szCs w:val="24"/>
          <w:lang w:bidi="ru-RU"/>
        </w:rPr>
        <w:t>Масштаб: 1:5000</w:t>
      </w:r>
    </w:p>
    <w:p w:rsidR="00EA1A3C" w:rsidRDefault="00EA1A3C" w:rsidP="00EA1A3C">
      <w:pPr>
        <w:pStyle w:val="afff2"/>
        <w:framePr w:wrap="none" w:vAnchor="page" w:hAnchor="page" w:x="5877" w:y="14836"/>
      </w:pPr>
      <w:r>
        <w:rPr>
          <w:color w:val="000000"/>
          <w:sz w:val="24"/>
          <w:szCs w:val="24"/>
          <w:lang w:bidi="ru-RU"/>
        </w:rPr>
        <w:t>Используемые условные знаки и обозначения:</w:t>
      </w:r>
    </w:p>
    <w:p w:rsidR="00EA1A3C" w:rsidRDefault="00EA1A3C" w:rsidP="00EA1A3C">
      <w:pPr>
        <w:pStyle w:val="afff2"/>
        <w:framePr w:wrap="none" w:vAnchor="page" w:hAnchor="page" w:x="819" w:y="15290"/>
      </w:pPr>
      <w:r>
        <w:rPr>
          <w:color w:val="000000"/>
          <w:lang w:bidi="ru-RU"/>
        </w:rPr>
        <w:t>54:14:000000:241</w:t>
      </w:r>
    </w:p>
    <w:p w:rsidR="00EA1A3C" w:rsidRDefault="00EA1A3C" w:rsidP="00EA1A3C">
      <w:pPr>
        <w:pStyle w:val="afff2"/>
        <w:framePr w:w="4352" w:h="367" w:hRule="exact" w:wrap="none" w:vAnchor="page" w:hAnchor="page" w:x="19334" w:y="14851"/>
        <w:jc w:val="right"/>
      </w:pPr>
      <w:r>
        <w:rPr>
          <w:color w:val="000000"/>
          <w:sz w:val="24"/>
          <w:szCs w:val="24"/>
          <w:lang w:bidi="ru-RU"/>
        </w:rPr>
        <w:t>Система координат: МСК- НСО, зона 4</w:t>
      </w:r>
    </w:p>
    <w:p w:rsidR="00EA1A3C" w:rsidRDefault="00EA1A3C" w:rsidP="00EA1A3C">
      <w:pPr>
        <w:pStyle w:val="afff2"/>
        <w:framePr w:wrap="none" w:vAnchor="page" w:hAnchor="page" w:x="1694" w:y="2125"/>
        <w:rPr>
          <w:sz w:val="8"/>
          <w:szCs w:val="8"/>
        </w:rPr>
      </w:pPr>
      <w:r>
        <w:rPr>
          <w:color w:val="000000"/>
          <w:sz w:val="8"/>
          <w:szCs w:val="8"/>
          <w:lang w:val="en-US" w:bidi="en-US"/>
        </w:rPr>
        <w:t>N</w:t>
      </w:r>
    </w:p>
    <w:p w:rsidR="00EA1A3C" w:rsidRDefault="00EA1A3C" w:rsidP="00EA1A3C">
      <w:pPr>
        <w:pStyle w:val="afff2"/>
        <w:framePr w:w="1433" w:h="320" w:hRule="exact" w:wrap="none" w:vAnchor="page" w:hAnchor="page" w:x="17869" w:y="10678"/>
        <w:jc w:val="right"/>
      </w:pPr>
      <w:r>
        <w:rPr>
          <w:rFonts w:ascii="Malgun Gothic" w:eastAsia="Malgun Gothic" w:hAnsi="Malgun Gothic" w:cs="Malgun Gothic"/>
          <w:color w:val="FF00FF"/>
          <w:lang w:bidi="ru-RU"/>
        </w:rPr>
        <w:t>54:34:013204</w:t>
      </w:r>
    </w:p>
    <w:p w:rsidR="00EA1A3C" w:rsidRDefault="00EA1A3C" w:rsidP="00EA1A3C">
      <w:pPr>
        <w:pStyle w:val="afff2"/>
        <w:framePr w:w="1433" w:h="320" w:hRule="exact" w:wrap="none" w:vAnchor="page" w:hAnchor="page" w:x="17603" w:y="8399"/>
        <w:jc w:val="right"/>
      </w:pPr>
      <w:r>
        <w:rPr>
          <w:rFonts w:ascii="Malgun Gothic" w:eastAsia="Malgun Gothic" w:hAnsi="Malgun Gothic" w:cs="Malgun Gothic"/>
          <w:color w:val="FF00FF"/>
          <w:lang w:bidi="ru-RU"/>
        </w:rPr>
        <w:t>54:34:013204</w:t>
      </w:r>
    </w:p>
    <w:p w:rsidR="00EA1A3C" w:rsidRDefault="00EA1A3C" w:rsidP="00EA1A3C">
      <w:pPr>
        <w:pStyle w:val="afff2"/>
        <w:framePr w:wrap="none" w:vAnchor="page" w:hAnchor="page" w:x="21714" w:y="9159"/>
      </w:pPr>
      <w:r>
        <w:rPr>
          <w:rFonts w:ascii="Malgun Gothic" w:eastAsia="Malgun Gothic" w:hAnsi="Malgun Gothic" w:cs="Malgun Gothic"/>
          <w:color w:val="FF00FF"/>
          <w:lang w:bidi="ru-RU"/>
        </w:rPr>
        <w:t>54:34:010702</w:t>
      </w:r>
    </w:p>
    <w:p w:rsidR="00EA1A3C" w:rsidRDefault="00EA1A3C" w:rsidP="00EA1A3C">
      <w:pPr>
        <w:pStyle w:val="afff2"/>
        <w:framePr w:wrap="none" w:vAnchor="page" w:hAnchor="page" w:x="20994" w:y="13231"/>
      </w:pPr>
      <w:r>
        <w:rPr>
          <w:color w:val="A9A9AD"/>
          <w:sz w:val="24"/>
          <w:szCs w:val="24"/>
          <w:lang w:bidi="ru-RU"/>
        </w:rPr>
        <w:t>*</w:t>
      </w:r>
    </w:p>
    <w:p w:rsidR="00EA1A3C" w:rsidRDefault="00EA1A3C" w:rsidP="00EA1A3C">
      <w:pPr>
        <w:pStyle w:val="1f"/>
        <w:framePr w:w="3463" w:h="842" w:hRule="exact" w:wrap="none" w:vAnchor="page" w:hAnchor="page" w:x="3080" w:y="15247"/>
        <w:spacing w:line="341" w:lineRule="auto"/>
        <w:jc w:val="right"/>
      </w:pPr>
      <w:r>
        <w:t xml:space="preserve">кадастровый номер сооружения </w:t>
      </w:r>
      <w:r>
        <w:rPr>
          <w:color w:val="0100F7"/>
        </w:rPr>
        <w:t xml:space="preserve">== </w:t>
      </w:r>
      <w:r>
        <w:t>ГРПШ</w:t>
      </w:r>
    </w:p>
    <w:p w:rsidR="00EA1A3C" w:rsidRDefault="00EA1A3C" w:rsidP="00EA1A3C">
      <w:pPr>
        <w:pStyle w:val="1f"/>
        <w:framePr w:wrap="none" w:vAnchor="page" w:hAnchor="page" w:x="8253" w:y="15229"/>
      </w:pPr>
      <w:r>
        <w:t>1- характерная точка проектной границы публичного сервитута</w:t>
      </w:r>
    </w:p>
    <w:p w:rsidR="00EA1A3C" w:rsidRDefault="00EA1A3C" w:rsidP="00EA1A3C">
      <w:pPr>
        <w:pStyle w:val="35"/>
        <w:framePr w:wrap="none" w:vAnchor="page" w:hAnchor="page" w:x="8113" w:y="15797"/>
        <w:pBdr>
          <w:top w:val="single" w:sz="4" w:space="0" w:color="auto"/>
        </w:pBdr>
      </w:pPr>
      <w:r>
        <w:rPr>
          <w:lang w:bidi="ru-RU"/>
        </w:rPr>
        <w:t>54:34:013204</w:t>
      </w:r>
    </w:p>
    <w:p w:rsidR="00EA1A3C" w:rsidRDefault="00EA1A3C" w:rsidP="00EA1A3C">
      <w:pPr>
        <w:pStyle w:val="1f"/>
        <w:framePr w:w="3215" w:h="720" w:hRule="exact" w:wrap="none" w:vAnchor="page" w:hAnchor="page" w:x="2565" w:y="16103"/>
        <w:spacing w:line="288" w:lineRule="auto"/>
      </w:pPr>
      <w:r>
        <w:t>надземная часть газопровода подземная часть газопровода</w:t>
      </w:r>
    </w:p>
    <w:p w:rsidR="00EA1A3C" w:rsidRDefault="00EA1A3C" w:rsidP="00EA1A3C">
      <w:pPr>
        <w:pStyle w:val="25"/>
        <w:framePr w:wrap="none" w:vAnchor="page" w:hAnchor="page" w:x="6849" w:y="16492"/>
        <w:pBdr>
          <w:bottom w:val="single" w:sz="4" w:space="0" w:color="auto"/>
        </w:pBdr>
      </w:pPr>
      <w:r>
        <w:rPr>
          <w:lang w:bidi="ru-RU"/>
        </w:rPr>
        <w:t>54:14:020804:701</w:t>
      </w:r>
    </w:p>
    <w:p w:rsidR="00EA1A3C" w:rsidRDefault="00EA1A3C" w:rsidP="00EA1A3C">
      <w:pPr>
        <w:pStyle w:val="42"/>
        <w:framePr w:wrap="none" w:vAnchor="page" w:hAnchor="page" w:x="8253" w:y="16190"/>
        <w:pBdr>
          <w:bottom w:val="single" w:sz="4" w:space="0" w:color="auto"/>
        </w:pBdr>
      </w:pPr>
      <w:r>
        <w:rPr>
          <w:lang w:bidi="ru-RU"/>
        </w:rPr>
        <w:t>54:00-3.334</w:t>
      </w:r>
    </w:p>
    <w:p w:rsidR="00EA1A3C" w:rsidRDefault="00EA1A3C" w:rsidP="00EA1A3C">
      <w:pPr>
        <w:pStyle w:val="1f"/>
        <w:framePr w:w="6354" w:h="990" w:hRule="exact" w:wrap="none" w:vAnchor="page" w:hAnchor="page" w:x="9510" w:y="15592"/>
      </w:pPr>
      <w:r>
        <w:t>проектная граница публичного сервитута</w:t>
      </w:r>
    </w:p>
    <w:p w:rsidR="00EA1A3C" w:rsidRDefault="00EA1A3C" w:rsidP="00EA1A3C">
      <w:pPr>
        <w:pStyle w:val="1f"/>
        <w:framePr w:w="6354" w:h="990" w:hRule="exact" w:wrap="none" w:vAnchor="page" w:hAnchor="page" w:x="9510" w:y="15592"/>
      </w:pPr>
      <w:r>
        <w:t>кадастровый квартал</w:t>
      </w:r>
    </w:p>
    <w:p w:rsidR="00EA1A3C" w:rsidRDefault="00EA1A3C" w:rsidP="00EA1A3C">
      <w:pPr>
        <w:pStyle w:val="1f"/>
        <w:framePr w:w="6354" w:h="990" w:hRule="exact" w:wrap="none" w:vAnchor="page" w:hAnchor="page" w:x="9510" w:y="15592"/>
      </w:pPr>
      <w:r>
        <w:t>граница административно- территориальных образований</w:t>
      </w:r>
    </w:p>
    <w:p w:rsidR="00EA1A3C" w:rsidRDefault="00EA1A3C" w:rsidP="00EA1A3C">
      <w:pPr>
        <w:pStyle w:val="1f"/>
        <w:framePr w:wrap="none" w:vAnchor="page" w:hAnchor="page" w:x="8156" w:y="16586"/>
      </w:pPr>
      <w:r>
        <w:t>земельные участки, в отношении которых испрашивается публичный сервитут</w:t>
      </w:r>
    </w:p>
    <w:p w:rsidR="00EA1A3C" w:rsidRDefault="00EA1A3C" w:rsidP="00EA1A3C">
      <w:pPr>
        <w:pStyle w:val="afff2"/>
        <w:framePr w:w="1166" w:h="356" w:hRule="exact" w:wrap="none" w:vAnchor="page" w:hAnchor="page" w:x="18632" w:y="16640"/>
        <w:jc w:val="right"/>
      </w:pPr>
      <w:r>
        <w:rPr>
          <w:color w:val="000000"/>
          <w:sz w:val="24"/>
          <w:szCs w:val="24"/>
          <w:lang w:bidi="ru-RU"/>
        </w:rPr>
        <w:t>05.12.2023</w:t>
      </w:r>
    </w:p>
    <w:p w:rsidR="00EA1A3C" w:rsidRDefault="00EA1A3C" w:rsidP="00EA1A3C">
      <w:pPr>
        <w:framePr w:wrap="none" w:vAnchor="page" w:hAnchor="page" w:x="19831" w:y="15290"/>
        <w:rPr>
          <w:sz w:val="2"/>
          <w:szCs w:val="2"/>
        </w:rPr>
      </w:pPr>
      <w:r>
        <w:rPr>
          <w:noProof/>
        </w:rPr>
        <w:drawing>
          <wp:inline distT="0" distB="0" distL="0" distR="0" wp14:anchorId="048361BA" wp14:editId="3F48C7BB">
            <wp:extent cx="2633345" cy="1073150"/>
            <wp:effectExtent l="0" t="0" r="0" b="0"/>
            <wp:docPr id="1" name="Picutre 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0" cstate="print"/>
                    <a:stretch/>
                  </pic:blipFill>
                  <pic:spPr>
                    <a:xfrm>
                      <a:off x="0" y="0"/>
                      <a:ext cx="2633345" cy="1073150"/>
                    </a:xfrm>
                    <a:prstGeom prst="rect">
                      <a:avLst/>
                    </a:prstGeom>
                  </pic:spPr>
                </pic:pic>
              </a:graphicData>
            </a:graphic>
          </wp:inline>
        </w:drawing>
      </w:r>
    </w:p>
    <w:p w:rsidR="00EA1A3C" w:rsidRDefault="00EA1A3C" w:rsidP="00EA1A3C">
      <w:pPr>
        <w:spacing w:line="1" w:lineRule="exact"/>
        <w:sectPr w:rsidR="00EA1A3C">
          <w:pgSz w:w="24299" w:h="17375" w:orient="landscape"/>
          <w:pgMar w:top="360" w:right="360" w:bottom="360" w:left="360" w:header="0" w:footer="3" w:gutter="0"/>
          <w:cols w:space="720"/>
          <w:noEndnote/>
          <w:docGrid w:linePitch="360"/>
        </w:sectPr>
      </w:pPr>
      <w:r>
        <w:rPr>
          <w:noProof/>
        </w:rPr>
        <w:drawing>
          <wp:anchor distT="0" distB="0" distL="0" distR="0" simplePos="0" relativeHeight="251659264" behindDoc="1" locked="0" layoutInCell="1" allowOverlap="1" wp14:anchorId="66231C62" wp14:editId="6C04D86E">
            <wp:simplePos x="0" y="0"/>
            <wp:positionH relativeFrom="page">
              <wp:posOffset>186055</wp:posOffset>
            </wp:positionH>
            <wp:positionV relativeFrom="page">
              <wp:posOffset>957580</wp:posOffset>
            </wp:positionV>
            <wp:extent cx="15045055" cy="8461375"/>
            <wp:effectExtent l="0" t="0" r="0" b="0"/>
            <wp:wrapNone/>
            <wp:docPr id="2" name="Shape 2"/>
            <wp:cNvGraphicFramePr/>
            <a:graphic xmlns:a="http://schemas.openxmlformats.org/drawingml/2006/main">
              <a:graphicData uri="http://schemas.openxmlformats.org/drawingml/2006/picture">
                <pic:pic xmlns:pic="http://schemas.openxmlformats.org/drawingml/2006/picture">
                  <pic:nvPicPr>
                    <pic:cNvPr id="3" name="Picture box 3"/>
                    <pic:cNvPicPr/>
                  </pic:nvPicPr>
                  <pic:blipFill>
                    <a:blip r:embed="rId11" cstate="print"/>
                    <a:stretch/>
                  </pic:blipFill>
                  <pic:spPr>
                    <a:xfrm>
                      <a:off x="0" y="0"/>
                      <a:ext cx="15045055" cy="8461375"/>
                    </a:xfrm>
                    <a:prstGeom prst="rect">
                      <a:avLst/>
                    </a:prstGeom>
                  </pic:spPr>
                </pic:pic>
              </a:graphicData>
            </a:graphic>
          </wp:anchor>
        </w:drawing>
      </w:r>
    </w:p>
    <w:p w:rsidR="00EA1A3C" w:rsidRDefault="00EA1A3C" w:rsidP="00EA1A3C">
      <w:pPr>
        <w:spacing w:line="1" w:lineRule="exact"/>
      </w:pPr>
      <w:r>
        <w:rPr>
          <w:noProof/>
        </w:rPr>
        <w:lastRenderedPageBreak/>
        <mc:AlternateContent>
          <mc:Choice Requires="wps">
            <w:drawing>
              <wp:anchor distT="4294967295" distB="4294967295" distL="114300" distR="114300" simplePos="0" relativeHeight="251664384" behindDoc="1" locked="0" layoutInCell="1" allowOverlap="1">
                <wp:simplePos x="0" y="0"/>
                <wp:positionH relativeFrom="page">
                  <wp:posOffset>187960</wp:posOffset>
                </wp:positionH>
                <wp:positionV relativeFrom="page">
                  <wp:posOffset>970914</wp:posOffset>
                </wp:positionV>
                <wp:extent cx="15041880" cy="0"/>
                <wp:effectExtent l="0" t="0" r="26670" b="19050"/>
                <wp:wrapNone/>
                <wp:docPr id="4" name="Прямая со стрелкой 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5041880" cy="0"/>
                        </a:xfrm>
                        <a:prstGeom prst="straightConnector1">
                          <a:avLst/>
                        </a:prstGeom>
                        <a:ln w="12065">
                          <a:solidFill/>
                        </a:ln>
                      </wps:spPr>
                      <wps:bodyPr/>
                    </wps:wsp>
                  </a:graphicData>
                </a:graphic>
                <wp14:sizeRelH relativeFrom="page">
                  <wp14:pctWidth>0</wp14:pctWidth>
                </wp14:sizeRelH>
                <wp14:sizeRelV relativeFrom="page">
                  <wp14:pctHeight>0</wp14:pctHeight>
                </wp14:sizeRelV>
              </wp:anchor>
            </w:drawing>
          </mc:Choice>
          <mc:Fallback>
            <w:pict>
              <v:shapetype w14:anchorId="71D29BC5" id="_x0000_t32" coordsize="21600,21600" o:spt="32" o:oned="t" path="m,l21600,21600e" filled="f">
                <v:path arrowok="t" fillok="f" o:connecttype="none"/>
                <o:lock v:ext="edit" shapetype="t"/>
              </v:shapetype>
              <v:shape id="Прямая со стрелкой 4" o:spid="_x0000_s1026" type="#_x0000_t32" style="position:absolute;margin-left:14.8pt;margin-top:76.45pt;width:1184.4pt;height:0;z-index:-251652096;visibility:visible;mso-wrap-style:square;mso-width-percent:0;mso-height-percent:0;mso-wrap-distance-left:9pt;mso-wrap-distance-top:-3e-5mm;mso-wrap-distance-right:9pt;mso-wrap-distance-bottom:-3e-5mm;mso-position-horizontal:absolute;mso-position-horizontal-relative:page;mso-position-vertical:absolute;mso-position-vertical-relative:page;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" strokeweight=".95pt">
                <o:lock v:ext="edit" shapetype="f"/>
                <w10:wrap anchorx="page" anchory="page"/>
              </v:shape>
            </w:pict>
          </mc:Fallback>
        </mc:AlternateContent>
      </w:r>
    </w:p>
    <w:p w:rsidR="00EA1A3C" w:rsidRDefault="00EA1A3C" w:rsidP="00EA1A3C">
      <w:pPr>
        <w:pStyle w:val="1f"/>
        <w:framePr w:w="17736" w:h="581" w:hRule="exact" w:wrap="none" w:vAnchor="page" w:hAnchor="page" w:x="3988" w:y="685"/>
        <w:rPr>
          <w:sz w:val="22"/>
          <w:szCs w:val="22"/>
        </w:rPr>
      </w:pPr>
      <w:r>
        <w:rPr>
          <w:sz w:val="22"/>
          <w:szCs w:val="22"/>
        </w:rPr>
        <w:t>публичный сервитут в целях эксплуатации линейного объекта системы газоснабжения: газопровод с кадастровым номером 54:14:000000:241, местоположение: Российская Федерация, Новосибирская область, Куйбышевский район, Октябрьский сельсовет</w:t>
      </w:r>
    </w:p>
    <w:p w:rsidR="00EA1A3C" w:rsidRDefault="00EA1A3C" w:rsidP="00EA1A3C">
      <w:pPr>
        <w:pStyle w:val="52"/>
        <w:framePr w:w="989" w:h="466" w:hRule="exact" w:wrap="none" w:vAnchor="page" w:hAnchor="page" w:x="22823" w:y="925"/>
      </w:pPr>
      <w:r>
        <w:rPr>
          <w:color w:val="000000"/>
          <w:lang w:bidi="ru-RU"/>
        </w:rPr>
        <w:t>Лист 1</w:t>
      </w:r>
    </w:p>
    <w:p w:rsidR="00EA1A3C" w:rsidRDefault="00EA1A3C" w:rsidP="00EA1A3C">
      <w:pPr>
        <w:pStyle w:val="afff2"/>
        <w:framePr w:wrap="none" w:vAnchor="page" w:hAnchor="page" w:x="10238" w:y="1549"/>
      </w:pPr>
      <w:r>
        <w:rPr>
          <w:color w:val="000000"/>
          <w:sz w:val="24"/>
          <w:szCs w:val="24"/>
          <w:lang w:bidi="ru-RU"/>
        </w:rPr>
        <w:t>План границ объекта</w:t>
      </w:r>
    </w:p>
    <w:p w:rsidR="00EA1A3C" w:rsidRDefault="00EA1A3C" w:rsidP="00EA1A3C">
      <w:pPr>
        <w:framePr w:wrap="none" w:vAnchor="page" w:hAnchor="page" w:x="489" w:y="2135"/>
        <w:rPr>
          <w:sz w:val="2"/>
          <w:szCs w:val="2"/>
        </w:rPr>
      </w:pPr>
      <w:r>
        <w:rPr>
          <w:noProof/>
        </w:rPr>
        <w:drawing>
          <wp:inline distT="0" distB="0" distL="0" distR="0" wp14:anchorId="10EFE555" wp14:editId="5E3D9A9C">
            <wp:extent cx="14923135" cy="658495"/>
            <wp:effectExtent l="0" t="0" r="0" b="0"/>
            <wp:docPr id="5" name="Picutre 5"/>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12" cstate="print"/>
                    <a:stretch/>
                  </pic:blipFill>
                  <pic:spPr>
                    <a:xfrm>
                      <a:off x="0" y="0"/>
                      <a:ext cx="14923135" cy="658495"/>
                    </a:xfrm>
                    <a:prstGeom prst="rect">
                      <a:avLst/>
                    </a:prstGeom>
                  </pic:spPr>
                </pic:pic>
              </a:graphicData>
            </a:graphic>
          </wp:inline>
        </w:drawing>
      </w:r>
    </w:p>
    <w:p w:rsidR="00EA1A3C" w:rsidRDefault="00EA1A3C" w:rsidP="00EA1A3C">
      <w:pPr>
        <w:pStyle w:val="afff2"/>
        <w:framePr w:wrap="none" w:vAnchor="page" w:hAnchor="page" w:x="21959" w:y="6013"/>
        <w:rPr>
          <w:sz w:val="16"/>
          <w:szCs w:val="16"/>
        </w:rPr>
      </w:pPr>
      <w:r>
        <w:rPr>
          <w:color w:val="000000"/>
          <w:sz w:val="16"/>
          <w:szCs w:val="16"/>
          <w:lang w:bidi="ru-RU"/>
        </w:rPr>
        <w:t>133.</w:t>
      </w:r>
    </w:p>
    <w:p w:rsidR="00EA1A3C" w:rsidRDefault="00EA1A3C" w:rsidP="00EA1A3C">
      <w:pPr>
        <w:pStyle w:val="afff2"/>
        <w:framePr w:wrap="none" w:vAnchor="page" w:hAnchor="page" w:x="22348" w:y="6383"/>
        <w:rPr>
          <w:sz w:val="16"/>
          <w:szCs w:val="16"/>
        </w:rPr>
      </w:pPr>
      <w:r>
        <w:rPr>
          <w:color w:val="000000"/>
          <w:sz w:val="16"/>
          <w:szCs w:val="16"/>
          <w:lang w:bidi="ru-RU"/>
        </w:rPr>
        <w:t>54</w:t>
      </w:r>
    </w:p>
    <w:p w:rsidR="00EA1A3C" w:rsidRDefault="00EA1A3C" w:rsidP="00EA1A3C">
      <w:pPr>
        <w:pStyle w:val="afff2"/>
        <w:framePr w:w="278" w:h="250" w:hRule="exact" w:wrap="none" w:vAnchor="page" w:hAnchor="page" w:x="18086" w:y="7919"/>
        <w:jc w:val="right"/>
        <w:rPr>
          <w:sz w:val="16"/>
          <w:szCs w:val="16"/>
        </w:rPr>
      </w:pPr>
      <w:r>
        <w:rPr>
          <w:color w:val="000000"/>
          <w:sz w:val="16"/>
          <w:szCs w:val="16"/>
          <w:lang w:bidi="ru-RU"/>
        </w:rPr>
        <w:t>131</w:t>
      </w:r>
    </w:p>
    <w:p w:rsidR="00EA1A3C" w:rsidRDefault="00EA1A3C" w:rsidP="00EA1A3C">
      <w:pPr>
        <w:pStyle w:val="afff2"/>
        <w:framePr w:wrap="none" w:vAnchor="page" w:hAnchor="page" w:x="13031" w:y="10285"/>
        <w:rPr>
          <w:sz w:val="16"/>
          <w:szCs w:val="16"/>
        </w:rPr>
      </w:pPr>
      <w:r>
        <w:rPr>
          <w:color w:val="000000"/>
          <w:sz w:val="16"/>
          <w:szCs w:val="16"/>
          <w:lang w:bidi="ru-RU"/>
        </w:rPr>
        <w:t>129.</w:t>
      </w:r>
    </w:p>
    <w:p w:rsidR="00EA1A3C" w:rsidRDefault="00EA1A3C" w:rsidP="00EA1A3C">
      <w:pPr>
        <w:pStyle w:val="afff2"/>
        <w:framePr w:wrap="none" w:vAnchor="page" w:hAnchor="page" w:x="13420" w:y="10655"/>
        <w:rPr>
          <w:sz w:val="16"/>
          <w:szCs w:val="16"/>
        </w:rPr>
      </w:pPr>
      <w:r>
        <w:rPr>
          <w:color w:val="000000"/>
          <w:sz w:val="16"/>
          <w:szCs w:val="16"/>
          <w:lang w:bidi="ru-RU"/>
        </w:rPr>
        <w:t>'70</w:t>
      </w:r>
    </w:p>
    <w:p w:rsidR="00EA1A3C" w:rsidRDefault="00EA1A3C" w:rsidP="00EA1A3C">
      <w:pPr>
        <w:pStyle w:val="afff2"/>
        <w:framePr w:wrap="none" w:vAnchor="page" w:hAnchor="page" w:x="10094" w:y="10909"/>
        <w:rPr>
          <w:sz w:val="19"/>
          <w:szCs w:val="19"/>
        </w:rPr>
      </w:pPr>
      <w:r>
        <w:rPr>
          <w:rFonts w:ascii="Malgun Gothic" w:eastAsia="Malgun Gothic" w:hAnsi="Malgun Gothic" w:cs="Malgun Gothic"/>
          <w:color w:val="00FFFF"/>
          <w:sz w:val="19"/>
          <w:szCs w:val="19"/>
          <w:lang w:bidi="ru-RU"/>
        </w:rPr>
        <w:t>54:14:000000:76</w:t>
      </w:r>
    </w:p>
    <w:p w:rsidR="00EA1A3C" w:rsidRDefault="00EA1A3C" w:rsidP="00EA1A3C">
      <w:pPr>
        <w:pStyle w:val="afff2"/>
        <w:framePr w:wrap="none" w:vAnchor="page" w:hAnchor="page" w:x="10223" w:y="11557"/>
        <w:rPr>
          <w:sz w:val="16"/>
          <w:szCs w:val="16"/>
        </w:rPr>
      </w:pPr>
      <w:r>
        <w:rPr>
          <w:color w:val="000000"/>
          <w:sz w:val="16"/>
          <w:szCs w:val="16"/>
          <w:lang w:bidi="ru-RU"/>
        </w:rPr>
        <w:t>27,</w:t>
      </w:r>
    </w:p>
    <w:p w:rsidR="00EA1A3C" w:rsidRDefault="00EA1A3C" w:rsidP="00EA1A3C">
      <w:pPr>
        <w:pStyle w:val="afff2"/>
        <w:framePr w:w="211" w:h="245" w:hRule="exact" w:wrap="none" w:vAnchor="page" w:hAnchor="page" w:x="17025" w:y="12632"/>
        <w:jc w:val="right"/>
        <w:rPr>
          <w:sz w:val="16"/>
          <w:szCs w:val="16"/>
        </w:rPr>
      </w:pPr>
      <w:r>
        <w:rPr>
          <w:color w:val="000000"/>
          <w:sz w:val="16"/>
          <w:szCs w:val="16"/>
          <w:lang w:bidi="ru-RU"/>
        </w:rPr>
        <w:t>68</w:t>
      </w:r>
    </w:p>
    <w:p w:rsidR="00EA1A3C" w:rsidRDefault="00EA1A3C" w:rsidP="00EA1A3C">
      <w:pPr>
        <w:pStyle w:val="afff2"/>
        <w:framePr w:wrap="none" w:vAnchor="page" w:hAnchor="page" w:x="4487" w:y="13645"/>
        <w:rPr>
          <w:sz w:val="16"/>
          <w:szCs w:val="16"/>
        </w:rPr>
      </w:pPr>
      <w:r>
        <w:rPr>
          <w:color w:val="000000"/>
          <w:sz w:val="16"/>
          <w:szCs w:val="16"/>
          <w:lang w:bidi="ru-RU"/>
        </w:rPr>
        <w:t>10</w:t>
      </w:r>
    </w:p>
    <w:p w:rsidR="00EA1A3C" w:rsidRDefault="00EA1A3C" w:rsidP="00EA1A3C">
      <w:pPr>
        <w:pStyle w:val="afff2"/>
        <w:framePr w:wrap="none" w:vAnchor="page" w:hAnchor="page" w:x="4583" w:y="14058"/>
        <w:rPr>
          <w:sz w:val="16"/>
          <w:szCs w:val="16"/>
        </w:rPr>
      </w:pPr>
      <w:r>
        <w:rPr>
          <w:color w:val="000000"/>
          <w:sz w:val="16"/>
          <w:szCs w:val="16"/>
          <w:lang w:bidi="ru-RU"/>
        </w:rPr>
        <w:t>78</w:t>
      </w:r>
    </w:p>
    <w:p w:rsidR="00EA1A3C" w:rsidRDefault="00EA1A3C" w:rsidP="00EA1A3C">
      <w:pPr>
        <w:pStyle w:val="afff2"/>
        <w:framePr w:w="322" w:h="355" w:hRule="exact" w:wrap="none" w:vAnchor="page" w:hAnchor="page" w:x="3278" w:y="14495"/>
        <w:rPr>
          <w:sz w:val="16"/>
          <w:szCs w:val="16"/>
        </w:rPr>
      </w:pPr>
      <w:r>
        <w:rPr>
          <w:color w:val="000000"/>
          <w:sz w:val="16"/>
          <w:szCs w:val="16"/>
          <w:lang w:bidi="ru-RU"/>
        </w:rPr>
        <w:t>80</w:t>
      </w:r>
    </w:p>
    <w:p w:rsidR="00EA1A3C" w:rsidRDefault="00EA1A3C" w:rsidP="00EA1A3C">
      <w:pPr>
        <w:pStyle w:val="afff2"/>
        <w:framePr w:w="322" w:h="355" w:hRule="exact" w:wrap="none" w:vAnchor="page" w:hAnchor="page" w:x="3278" w:y="14495"/>
        <w:spacing w:line="180" w:lineRule="auto"/>
        <w:rPr>
          <w:sz w:val="16"/>
          <w:szCs w:val="16"/>
        </w:rPr>
      </w:pPr>
      <w:r>
        <w:rPr>
          <w:color w:val="000000"/>
          <w:sz w:val="16"/>
          <w:szCs w:val="16"/>
          <w:u w:val="single"/>
          <w:lang w:bidi="ru-RU"/>
        </w:rPr>
        <w:t>79</w:t>
      </w:r>
    </w:p>
    <w:p w:rsidR="00EA1A3C" w:rsidRDefault="00EA1A3C" w:rsidP="00EA1A3C">
      <w:pPr>
        <w:pStyle w:val="afff2"/>
        <w:framePr w:w="514" w:h="398" w:hRule="exact" w:wrap="none" w:vAnchor="page" w:hAnchor="page" w:x="10055" w:y="12229"/>
        <w:rPr>
          <w:sz w:val="16"/>
          <w:szCs w:val="16"/>
        </w:rPr>
      </w:pPr>
      <w:r>
        <w:rPr>
          <w:color w:val="000000"/>
          <w:sz w:val="16"/>
          <w:szCs w:val="16"/>
          <w:lang w:bidi="ru-RU"/>
        </w:rPr>
        <w:t xml:space="preserve">7774 </w:t>
      </w:r>
      <w:r>
        <w:rPr>
          <w:i/>
          <w:iCs/>
          <w:color w:val="000000"/>
          <w:sz w:val="16"/>
          <w:szCs w:val="16"/>
          <w:lang w:bidi="ru-RU"/>
        </w:rPr>
        <w:t>Т-</w:t>
      </w:r>
    </w:p>
    <w:p w:rsidR="00EA1A3C" w:rsidRDefault="00EA1A3C" w:rsidP="00EA1A3C">
      <w:pPr>
        <w:pStyle w:val="afff2"/>
        <w:framePr w:w="514" w:h="398" w:hRule="exact" w:wrap="none" w:vAnchor="page" w:hAnchor="page" w:x="10055" w:y="12229"/>
        <w:spacing w:line="199" w:lineRule="auto"/>
        <w:rPr>
          <w:sz w:val="16"/>
          <w:szCs w:val="16"/>
        </w:rPr>
      </w:pPr>
      <w:r>
        <w:rPr>
          <w:color w:val="000000"/>
          <w:sz w:val="16"/>
          <w:szCs w:val="16"/>
          <w:lang w:bidi="ru-RU"/>
        </w:rPr>
        <w:t>75</w:t>
      </w:r>
    </w:p>
    <w:p w:rsidR="00EA1A3C" w:rsidRDefault="00EA1A3C" w:rsidP="00EA1A3C">
      <w:pPr>
        <w:pStyle w:val="afff2"/>
        <w:framePr w:w="552" w:h="499" w:hRule="exact" w:wrap="none" w:vAnchor="page" w:hAnchor="page" w:x="17438" w:y="12306"/>
        <w:rPr>
          <w:sz w:val="16"/>
          <w:szCs w:val="16"/>
        </w:rPr>
      </w:pPr>
      <w:r>
        <w:rPr>
          <w:color w:val="000000"/>
          <w:sz w:val="16"/>
          <w:szCs w:val="16"/>
          <w:lang w:bidi="ru-RU"/>
        </w:rPr>
        <w:t>.58</w:t>
      </w:r>
    </w:p>
    <w:p w:rsidR="00EA1A3C" w:rsidRDefault="00EA1A3C" w:rsidP="00EA1A3C">
      <w:pPr>
        <w:pStyle w:val="afff2"/>
        <w:framePr w:w="552" w:h="499" w:hRule="exact" w:wrap="none" w:vAnchor="page" w:hAnchor="page" w:x="17438" w:y="12306"/>
        <w:jc w:val="right"/>
        <w:rPr>
          <w:sz w:val="16"/>
          <w:szCs w:val="16"/>
        </w:rPr>
      </w:pPr>
      <w:r>
        <w:rPr>
          <w:color w:val="000000"/>
          <w:sz w:val="16"/>
          <w:szCs w:val="16"/>
          <w:lang w:bidi="ru-RU"/>
        </w:rPr>
        <w:t>60 61</w:t>
      </w:r>
    </w:p>
    <w:p w:rsidR="00EA1A3C" w:rsidRDefault="00EA1A3C" w:rsidP="00EA1A3C">
      <w:pPr>
        <w:pStyle w:val="afff2"/>
        <w:framePr w:w="883" w:h="552" w:hRule="exact" w:wrap="none" w:vAnchor="page" w:hAnchor="page" w:x="17346" w:y="12916"/>
        <w:rPr>
          <w:sz w:val="16"/>
          <w:szCs w:val="16"/>
        </w:rPr>
      </w:pPr>
      <w:r>
        <w:rPr>
          <w:color w:val="000000"/>
          <w:sz w:val="16"/>
          <w:szCs w:val="16"/>
          <w:lang w:bidi="ru-RU"/>
        </w:rPr>
        <w:t>766’ «6362</w:t>
      </w:r>
    </w:p>
    <w:p w:rsidR="00EA1A3C" w:rsidRDefault="00EA1A3C" w:rsidP="00EA1A3C">
      <w:pPr>
        <w:pStyle w:val="afff2"/>
        <w:framePr w:w="883" w:h="552" w:hRule="exact" w:wrap="none" w:vAnchor="page" w:hAnchor="page" w:x="17346" w:y="12916"/>
        <w:spacing w:line="180" w:lineRule="auto"/>
        <w:rPr>
          <w:sz w:val="28"/>
          <w:szCs w:val="28"/>
        </w:rPr>
      </w:pPr>
      <w:r>
        <w:rPr>
          <w:color w:val="000000"/>
          <w:sz w:val="28"/>
          <w:szCs w:val="28"/>
          <w:vertAlign w:val="superscript"/>
          <w:lang w:bidi="ru-RU"/>
        </w:rPr>
        <w:t>7</w:t>
      </w:r>
      <w:r>
        <w:rPr>
          <w:color w:val="000000"/>
          <w:sz w:val="28"/>
          <w:szCs w:val="28"/>
          <w:lang w:bidi="ru-RU"/>
        </w:rPr>
        <w:t xml:space="preserve"> </w:t>
      </w:r>
      <w:r>
        <w:rPr>
          <w:color w:val="000000"/>
          <w:sz w:val="16"/>
          <w:szCs w:val="16"/>
          <w:lang w:bidi="ru-RU"/>
        </w:rPr>
        <w:t xml:space="preserve">65 </w:t>
      </w:r>
      <w:r>
        <w:rPr>
          <w:color w:val="000000"/>
          <w:sz w:val="28"/>
          <w:szCs w:val="28"/>
          <w:vertAlign w:val="superscript"/>
          <w:lang w:bidi="ru-RU"/>
        </w:rPr>
        <w:t>64</w:t>
      </w:r>
    </w:p>
    <w:p w:rsidR="00EA1A3C" w:rsidRDefault="00EA1A3C" w:rsidP="00EA1A3C">
      <w:pPr>
        <w:pStyle w:val="afff2"/>
        <w:framePr w:w="994" w:h="648" w:hRule="exact" w:wrap="none" w:vAnchor="page" w:hAnchor="page" w:x="2082" w:y="11970"/>
        <w:tabs>
          <w:tab w:val="left" w:pos="610"/>
        </w:tabs>
        <w:ind w:left="34"/>
        <w:jc w:val="center"/>
        <w:rPr>
          <w:sz w:val="16"/>
          <w:szCs w:val="16"/>
        </w:rPr>
      </w:pPr>
      <w:r>
        <w:rPr>
          <w:color w:val="000000"/>
          <w:sz w:val="16"/>
          <w:szCs w:val="16"/>
          <w:lang w:bidi="ru-RU"/>
        </w:rPr>
        <w:t>83"</w:t>
      </w:r>
      <w:r>
        <w:rPr>
          <w:color w:val="000000"/>
          <w:sz w:val="16"/>
          <w:szCs w:val="16"/>
          <w:lang w:bidi="ru-RU"/>
        </w:rPr>
        <w:tab/>
        <w:t>100</w:t>
      </w:r>
    </w:p>
    <w:p w:rsidR="00EA1A3C" w:rsidRDefault="00EA1A3C" w:rsidP="00EA1A3C">
      <w:pPr>
        <w:pStyle w:val="afff2"/>
        <w:framePr w:w="994" w:h="648" w:hRule="exact" w:wrap="none" w:vAnchor="page" w:hAnchor="page" w:x="2082" w:y="11970"/>
        <w:tabs>
          <w:tab w:val="left" w:pos="509"/>
        </w:tabs>
        <w:ind w:left="34"/>
        <w:jc w:val="center"/>
        <w:rPr>
          <w:sz w:val="16"/>
          <w:szCs w:val="16"/>
        </w:rPr>
      </w:pPr>
      <w:r>
        <w:rPr>
          <w:rFonts w:ascii="Malgun Gothic" w:eastAsia="Malgun Gothic" w:hAnsi="Malgun Gothic" w:cs="Malgun Gothic"/>
          <w:i/>
          <w:iCs/>
          <w:color w:val="00FFFF"/>
          <w:sz w:val="19"/>
          <w:szCs w:val="19"/>
          <w:lang w:bidi="ru-RU"/>
        </w:rPr>
        <w:t>7</w:t>
      </w:r>
      <w:r>
        <w:rPr>
          <w:color w:val="00FFFF"/>
          <w:sz w:val="16"/>
          <w:szCs w:val="16"/>
          <w:lang w:bidi="ru-RU"/>
        </w:rPr>
        <w:tab/>
      </w:r>
      <w:r>
        <w:rPr>
          <w:color w:val="000000"/>
          <w:sz w:val="16"/>
          <w:szCs w:val="16"/>
          <w:lang w:bidi="ru-RU"/>
        </w:rPr>
        <w:t>..101</w:t>
      </w:r>
    </w:p>
    <w:p w:rsidR="00EA1A3C" w:rsidRDefault="00EA1A3C" w:rsidP="00EA1A3C">
      <w:pPr>
        <w:pStyle w:val="afff2"/>
        <w:framePr w:w="994" w:h="648" w:hRule="exact" w:wrap="none" w:vAnchor="page" w:hAnchor="page" w:x="2082" w:y="11970"/>
        <w:spacing w:line="187" w:lineRule="auto"/>
        <w:ind w:left="34"/>
        <w:jc w:val="center"/>
        <w:rPr>
          <w:sz w:val="16"/>
          <w:szCs w:val="16"/>
        </w:rPr>
      </w:pPr>
      <w:r>
        <w:rPr>
          <w:color w:val="000000"/>
          <w:sz w:val="16"/>
          <w:szCs w:val="16"/>
          <w:lang w:bidi="ru-RU"/>
        </w:rPr>
        <w:t>" 102</w:t>
      </w:r>
    </w:p>
    <w:p w:rsidR="00EA1A3C" w:rsidRDefault="00EA1A3C" w:rsidP="00EA1A3C">
      <w:pPr>
        <w:pStyle w:val="afff2"/>
        <w:framePr w:w="2314" w:h="480" w:hRule="exact" w:wrap="none" w:vAnchor="page" w:hAnchor="page" w:x="7598" w:y="10170"/>
        <w:spacing w:line="216" w:lineRule="exact"/>
        <w:jc w:val="right"/>
        <w:rPr>
          <w:sz w:val="19"/>
          <w:szCs w:val="19"/>
        </w:rPr>
      </w:pPr>
      <w:r>
        <w:rPr>
          <w:color w:val="0100F7"/>
          <w:sz w:val="16"/>
          <w:szCs w:val="16"/>
          <w:lang w:bidi="ru-RU"/>
        </w:rPr>
        <w:t xml:space="preserve">\ </w:t>
      </w:r>
      <w:r>
        <w:rPr>
          <w:color w:val="000000"/>
          <w:sz w:val="16"/>
          <w:szCs w:val="16"/>
          <w:lang w:bidi="ru-RU"/>
        </w:rPr>
        <w:t xml:space="preserve">125 </w:t>
      </w:r>
      <w:r>
        <w:rPr>
          <w:rFonts w:ascii="Malgun Gothic" w:eastAsia="Malgun Gothic" w:hAnsi="Malgun Gothic" w:cs="Malgun Gothic"/>
          <w:color w:val="00FFFF"/>
          <w:sz w:val="19"/>
          <w:szCs w:val="19"/>
          <w:lang w:bidi="ru-RU"/>
        </w:rPr>
        <w:t>54:14:000000:830</w:t>
      </w:r>
      <w:r>
        <w:rPr>
          <w:color w:val="000000"/>
          <w:sz w:val="16"/>
          <w:szCs w:val="16"/>
          <w:lang w:bidi="ru-RU"/>
        </w:rPr>
        <w:t>1</w:t>
      </w:r>
      <w:r>
        <w:rPr>
          <w:color w:val="000000"/>
          <w:sz w:val="16"/>
          <w:szCs w:val="16"/>
          <w:vertAlign w:val="subscript"/>
          <w:lang w:bidi="ru-RU"/>
        </w:rPr>
        <w:t>06</w:t>
      </w:r>
      <w:r>
        <w:rPr>
          <w:color w:val="C20206"/>
          <w:sz w:val="16"/>
          <w:szCs w:val="16"/>
          <w:lang w:bidi="ru-RU"/>
        </w:rPr>
        <w:t xml:space="preserve">\ </w:t>
      </w:r>
      <w:r>
        <w:rPr>
          <w:rFonts w:ascii="Malgun Gothic" w:eastAsia="Malgun Gothic" w:hAnsi="Malgun Gothic" w:cs="Malgun Gothic"/>
          <w:color w:val="2AD8D8"/>
          <w:sz w:val="19"/>
          <w:szCs w:val="19"/>
          <w:lang w:bidi="ru-RU"/>
        </w:rPr>
        <w:t>.</w:t>
      </w:r>
      <w:r>
        <w:rPr>
          <w:rFonts w:ascii="Malgun Gothic" w:eastAsia="Malgun Gothic" w:hAnsi="Malgun Gothic" w:cs="Malgun Gothic"/>
          <w:color w:val="00FFFF"/>
          <w:sz w:val="19"/>
          <w:szCs w:val="19"/>
          <w:lang w:bidi="ru-RU"/>
        </w:rPr>
        <w:t>72</w:t>
      </w:r>
      <w:r>
        <w:rPr>
          <w:rFonts w:ascii="Malgun Gothic" w:eastAsia="Malgun Gothic" w:hAnsi="Malgun Gothic" w:cs="Malgun Gothic"/>
          <w:color w:val="2AD8D8"/>
          <w:sz w:val="19"/>
          <w:szCs w:val="19"/>
          <w:vertAlign w:val="superscript"/>
          <w:lang w:bidi="ru-RU"/>
        </w:rPr>
        <w:t>х</w:t>
      </w:r>
    </w:p>
    <w:p w:rsidR="00EA1A3C" w:rsidRDefault="00EA1A3C" w:rsidP="00EA1A3C">
      <w:pPr>
        <w:pStyle w:val="afff2"/>
        <w:framePr w:w="1435" w:h="946" w:hRule="exact" w:wrap="none" w:vAnchor="page" w:hAnchor="page" w:x="9786" w:y="6172"/>
        <w:spacing w:after="80"/>
        <w:ind w:firstLine="880"/>
        <w:rPr>
          <w:sz w:val="16"/>
          <w:szCs w:val="16"/>
        </w:rPr>
      </w:pPr>
      <w:r>
        <w:rPr>
          <w:color w:val="000000"/>
          <w:sz w:val="16"/>
          <w:szCs w:val="16"/>
          <w:lang w:bidi="ru-RU"/>
        </w:rPr>
        <w:t>118</w:t>
      </w:r>
    </w:p>
    <w:p w:rsidR="00EA1A3C" w:rsidRDefault="00EA1A3C" w:rsidP="00EA1A3C">
      <w:pPr>
        <w:pStyle w:val="afff2"/>
        <w:framePr w:w="1435" w:h="946" w:hRule="exact" w:wrap="none" w:vAnchor="page" w:hAnchor="page" w:x="9786" w:y="6172"/>
        <w:tabs>
          <w:tab w:val="left" w:pos="1147"/>
        </w:tabs>
        <w:rPr>
          <w:sz w:val="16"/>
          <w:szCs w:val="16"/>
        </w:rPr>
      </w:pPr>
      <w:r>
        <w:rPr>
          <w:color w:val="000000"/>
          <w:sz w:val="16"/>
          <w:szCs w:val="16"/>
          <w:lang w:bidi="ru-RU"/>
        </w:rPr>
        <w:t>116</w:t>
      </w:r>
      <w:r>
        <w:rPr>
          <w:color w:val="000000"/>
          <w:sz w:val="16"/>
          <w:szCs w:val="16"/>
          <w:lang w:bidi="ru-RU"/>
        </w:rPr>
        <w:tab/>
        <w:t>119</w:t>
      </w:r>
    </w:p>
    <w:p w:rsidR="00EA1A3C" w:rsidRDefault="00EA1A3C" w:rsidP="00EA1A3C">
      <w:pPr>
        <w:pStyle w:val="afff2"/>
        <w:framePr w:w="1435" w:h="946" w:hRule="exact" w:wrap="none" w:vAnchor="page" w:hAnchor="page" w:x="9786" w:y="6172"/>
        <w:spacing w:line="180" w:lineRule="auto"/>
        <w:rPr>
          <w:sz w:val="16"/>
          <w:szCs w:val="16"/>
        </w:rPr>
      </w:pPr>
      <w:r w:rsidRPr="00660D8D">
        <w:rPr>
          <w:color w:val="980341"/>
          <w:sz w:val="16"/>
          <w:szCs w:val="16"/>
          <w:lang w:bidi="en-US"/>
        </w:rPr>
        <w:t>'</w:t>
      </w:r>
      <w:proofErr w:type="gramStart"/>
      <w:r w:rsidRPr="00660D8D">
        <w:rPr>
          <w:color w:val="980341"/>
          <w:sz w:val="16"/>
          <w:szCs w:val="16"/>
          <w:lang w:bidi="en-US"/>
        </w:rPr>
        <w:t>&lt;&gt;&lt;</w:t>
      </w:r>
      <w:proofErr w:type="gramEnd"/>
      <w:r w:rsidRPr="00660D8D">
        <w:rPr>
          <w:color w:val="980341"/>
          <w:sz w:val="16"/>
          <w:szCs w:val="16"/>
          <w:lang w:bidi="en-US"/>
        </w:rPr>
        <w:t>:&gt;</w:t>
      </w:r>
      <w:proofErr w:type="spellStart"/>
      <w:r>
        <w:rPr>
          <w:color w:val="980341"/>
          <w:sz w:val="16"/>
          <w:szCs w:val="16"/>
          <w:lang w:val="en-US" w:bidi="en-US"/>
        </w:rPr>
        <w:t>i</w:t>
      </w:r>
      <w:proofErr w:type="spellEnd"/>
      <w:r w:rsidRPr="00660D8D">
        <w:rPr>
          <w:color w:val="000000"/>
          <w:sz w:val="16"/>
          <w:szCs w:val="16"/>
          <w:lang w:bidi="en-US"/>
        </w:rPr>
        <w:t>20</w:t>
      </w:r>
      <w:r>
        <w:rPr>
          <w:color w:val="980341"/>
          <w:sz w:val="16"/>
          <w:szCs w:val="16"/>
          <w:vertAlign w:val="subscript"/>
          <w:lang w:val="en-US" w:bidi="en-US"/>
        </w:rPr>
        <w:t>l</w:t>
      </w:r>
    </w:p>
    <w:p w:rsidR="00EA1A3C" w:rsidRDefault="00EA1A3C" w:rsidP="00EA1A3C">
      <w:pPr>
        <w:pStyle w:val="afff2"/>
        <w:framePr w:w="1435" w:h="946" w:hRule="exact" w:wrap="none" w:vAnchor="page" w:hAnchor="page" w:x="9786" w:y="6172"/>
        <w:rPr>
          <w:sz w:val="16"/>
          <w:szCs w:val="16"/>
        </w:rPr>
      </w:pPr>
      <w:r>
        <w:rPr>
          <w:color w:val="A70410"/>
          <w:sz w:val="16"/>
          <w:szCs w:val="16"/>
          <w:lang w:bidi="ru-RU"/>
        </w:rPr>
        <w:t>&gt;---'''</w:t>
      </w:r>
      <w:r>
        <w:rPr>
          <w:color w:val="000000"/>
          <w:sz w:val="16"/>
          <w:szCs w:val="16"/>
          <w:lang w:bidi="ru-RU"/>
        </w:rPr>
        <w:t>121</w:t>
      </w:r>
    </w:p>
    <w:p w:rsidR="00EA1A3C" w:rsidRDefault="00EA1A3C" w:rsidP="00EA1A3C">
      <w:pPr>
        <w:pStyle w:val="afff2"/>
        <w:framePr w:w="1387" w:h="1603" w:hRule="exact" w:wrap="none" w:vAnchor="page" w:hAnchor="page" w:x="8116" w:y="6738"/>
        <w:spacing w:line="132" w:lineRule="auto"/>
        <w:ind w:left="560" w:firstLine="20"/>
        <w:rPr>
          <w:sz w:val="16"/>
          <w:szCs w:val="16"/>
        </w:rPr>
      </w:pPr>
      <w:r>
        <w:rPr>
          <w:color w:val="000000"/>
          <w:sz w:val="16"/>
          <w:szCs w:val="16"/>
          <w:lang w:bidi="ru-RU"/>
        </w:rPr>
        <w:t>1</w:t>
      </w:r>
      <w:r>
        <w:rPr>
          <w:color w:val="000000"/>
          <w:sz w:val="16"/>
          <w:szCs w:val="16"/>
          <w:vertAlign w:val="superscript"/>
          <w:lang w:bidi="ru-RU"/>
        </w:rPr>
        <w:t>1</w:t>
      </w:r>
      <w:r>
        <w:rPr>
          <w:color w:val="000000"/>
          <w:sz w:val="16"/>
          <w:szCs w:val="16"/>
          <w:lang w:bidi="ru-RU"/>
        </w:rPr>
        <w:t>1</w:t>
      </w:r>
      <w:r>
        <w:rPr>
          <w:color w:val="000000"/>
          <w:sz w:val="16"/>
          <w:szCs w:val="16"/>
          <w:vertAlign w:val="superscript"/>
          <w:lang w:bidi="ru-RU"/>
        </w:rPr>
        <w:t>1</w:t>
      </w:r>
      <w:r>
        <w:rPr>
          <w:color w:val="000000"/>
          <w:sz w:val="16"/>
          <w:szCs w:val="16"/>
          <w:lang w:bidi="ru-RU"/>
        </w:rPr>
        <w:t>2</w:t>
      </w:r>
      <w:r>
        <w:rPr>
          <w:color w:val="00002D"/>
          <w:sz w:val="16"/>
          <w:szCs w:val="16"/>
          <w:lang w:bidi="ru-RU"/>
        </w:rPr>
        <w:t>д</w:t>
      </w:r>
      <w:proofErr w:type="gramStart"/>
      <w:r>
        <w:rPr>
          <w:color w:val="000000"/>
          <w:sz w:val="16"/>
          <w:szCs w:val="16"/>
          <w:lang w:bidi="ru-RU"/>
        </w:rPr>
        <w:t>4</w:t>
      </w:r>
      <w:r>
        <w:rPr>
          <w:color w:val="000000"/>
          <w:sz w:val="16"/>
          <w:szCs w:val="16"/>
          <w:vertAlign w:val="superscript"/>
          <w:lang w:bidi="ru-RU"/>
        </w:rPr>
        <w:t>1</w:t>
      </w:r>
      <w:r>
        <w:rPr>
          <w:color w:val="00002D"/>
          <w:sz w:val="16"/>
          <w:szCs w:val="16"/>
          <w:lang w:bidi="ru-RU"/>
        </w:rPr>
        <w:t xml:space="preserve">&lt; </w:t>
      </w:r>
      <w:r>
        <w:rPr>
          <w:color w:val="000000"/>
          <w:sz w:val="16"/>
          <w:szCs w:val="16"/>
          <w:lang w:bidi="ru-RU"/>
        </w:rPr>
        <w:t>пи</w:t>
      </w:r>
      <w:proofErr w:type="gramEnd"/>
      <w:r>
        <w:rPr>
          <w:color w:val="000000"/>
          <w:sz w:val="16"/>
          <w:szCs w:val="16"/>
          <w:lang w:bidi="ru-RU"/>
        </w:rPr>
        <w:t>-</w:t>
      </w:r>
    </w:p>
    <w:p w:rsidR="00EA1A3C" w:rsidRDefault="00EA1A3C" w:rsidP="00EA1A3C">
      <w:pPr>
        <w:pStyle w:val="afff2"/>
        <w:framePr w:w="1387" w:h="1603" w:hRule="exact" w:wrap="none" w:vAnchor="page" w:hAnchor="page" w:x="8116" w:y="6738"/>
        <w:spacing w:after="40" w:line="180" w:lineRule="auto"/>
        <w:ind w:firstLine="440"/>
        <w:rPr>
          <w:sz w:val="28"/>
          <w:szCs w:val="28"/>
        </w:rPr>
      </w:pPr>
      <w:r>
        <w:rPr>
          <w:color w:val="000000"/>
          <w:sz w:val="28"/>
          <w:szCs w:val="28"/>
          <w:vertAlign w:val="superscript"/>
          <w:lang w:bidi="ru-RU"/>
        </w:rPr>
        <w:t>110</w:t>
      </w:r>
    </w:p>
    <w:p w:rsidR="00EA1A3C" w:rsidRDefault="00EA1A3C" w:rsidP="00EA1A3C">
      <w:pPr>
        <w:pStyle w:val="afff2"/>
        <w:framePr w:w="1387" w:h="1603" w:hRule="exact" w:wrap="none" w:vAnchor="page" w:hAnchor="page" w:x="8116" w:y="6738"/>
        <w:spacing w:after="40" w:line="132" w:lineRule="auto"/>
        <w:ind w:firstLine="220"/>
        <w:rPr>
          <w:sz w:val="16"/>
          <w:szCs w:val="16"/>
        </w:rPr>
      </w:pPr>
      <w:r>
        <w:rPr>
          <w:color w:val="000000"/>
          <w:sz w:val="16"/>
          <w:szCs w:val="16"/>
          <w:lang w:bidi="ru-RU"/>
        </w:rPr>
        <w:t xml:space="preserve">109 </w:t>
      </w:r>
      <w:r>
        <w:rPr>
          <w:color w:val="0100F7"/>
          <w:sz w:val="16"/>
          <w:szCs w:val="16"/>
          <w:lang w:bidi="ru-RU"/>
        </w:rPr>
        <w:t>&gt;</w:t>
      </w:r>
    </w:p>
    <w:p w:rsidR="00EA1A3C" w:rsidRDefault="00EA1A3C" w:rsidP="00EA1A3C">
      <w:pPr>
        <w:pStyle w:val="afff2"/>
        <w:framePr w:w="1387" w:h="1603" w:hRule="exact" w:wrap="none" w:vAnchor="page" w:hAnchor="page" w:x="8116" w:y="6738"/>
        <w:rPr>
          <w:sz w:val="28"/>
          <w:szCs w:val="28"/>
        </w:rPr>
      </w:pPr>
      <w:r>
        <w:rPr>
          <w:rFonts w:ascii="Malgun Gothic" w:eastAsia="Malgun Gothic" w:hAnsi="Malgun Gothic" w:cs="Malgun Gothic"/>
          <w:color w:val="A9A9AD"/>
          <w:sz w:val="19"/>
          <w:szCs w:val="19"/>
          <w:lang w:bidi="ru-RU"/>
        </w:rPr>
        <w:t>(</w:t>
      </w:r>
      <w:r>
        <w:rPr>
          <w:rFonts w:ascii="Malgun Gothic" w:eastAsia="Malgun Gothic" w:hAnsi="Malgun Gothic" w:cs="Malgun Gothic"/>
          <w:color w:val="00FFFF"/>
          <w:sz w:val="19"/>
          <w:szCs w:val="19"/>
          <w:lang w:bidi="ru-RU"/>
        </w:rPr>
        <w:t>175</w:t>
      </w:r>
      <w:r>
        <w:rPr>
          <w:rFonts w:ascii="Malgun Gothic" w:eastAsia="Malgun Gothic" w:hAnsi="Malgun Gothic" w:cs="Malgun Gothic"/>
          <w:color w:val="A9A9AD"/>
          <w:sz w:val="19"/>
          <w:szCs w:val="19"/>
          <w:lang w:bidi="ru-RU"/>
        </w:rPr>
        <w:t xml:space="preserve">/ </w:t>
      </w:r>
      <w:r>
        <w:rPr>
          <w:color w:val="A70410"/>
          <w:sz w:val="28"/>
          <w:szCs w:val="28"/>
          <w:lang w:bidi="ru-RU"/>
        </w:rPr>
        <w:t>/</w:t>
      </w:r>
      <w:r>
        <w:rPr>
          <w:color w:val="000000"/>
          <w:sz w:val="28"/>
          <w:szCs w:val="28"/>
          <w:vertAlign w:val="superscript"/>
          <w:lang w:bidi="ru-RU"/>
        </w:rPr>
        <w:t>123</w:t>
      </w:r>
    </w:p>
    <w:p w:rsidR="00EA1A3C" w:rsidRDefault="00EA1A3C" w:rsidP="00EA1A3C">
      <w:pPr>
        <w:pStyle w:val="afff2"/>
        <w:framePr w:w="1387" w:h="1603" w:hRule="exact" w:wrap="none" w:vAnchor="page" w:hAnchor="page" w:x="8116" w:y="6738"/>
        <w:spacing w:line="132" w:lineRule="auto"/>
        <w:rPr>
          <w:sz w:val="16"/>
          <w:szCs w:val="16"/>
        </w:rPr>
      </w:pPr>
      <w:r>
        <w:rPr>
          <w:color w:val="000000"/>
          <w:sz w:val="16"/>
          <w:szCs w:val="16"/>
          <w:lang w:bidi="ru-RU"/>
        </w:rPr>
        <w:t xml:space="preserve">108 </w:t>
      </w:r>
      <w:r>
        <w:rPr>
          <w:color w:val="0100F7"/>
          <w:sz w:val="16"/>
          <w:szCs w:val="16"/>
          <w:lang w:bidi="ru-RU"/>
        </w:rPr>
        <w:t>?</w:t>
      </w:r>
    </w:p>
    <w:p w:rsidR="00EA1A3C" w:rsidRDefault="00EA1A3C" w:rsidP="00EA1A3C">
      <w:pPr>
        <w:pStyle w:val="afff2"/>
        <w:framePr w:w="1387" w:h="1603" w:hRule="exact" w:wrap="none" w:vAnchor="page" w:hAnchor="page" w:x="8116" w:y="6738"/>
        <w:spacing w:line="132" w:lineRule="auto"/>
        <w:rPr>
          <w:sz w:val="16"/>
          <w:szCs w:val="16"/>
        </w:rPr>
      </w:pPr>
      <w:r>
        <w:rPr>
          <w:color w:val="000000"/>
          <w:sz w:val="16"/>
          <w:szCs w:val="16"/>
          <w:lang w:bidi="ru-RU"/>
        </w:rPr>
        <w:t>107- -124</w:t>
      </w:r>
    </w:p>
    <w:p w:rsidR="00EA1A3C" w:rsidRDefault="00EA1A3C" w:rsidP="00EA1A3C">
      <w:pPr>
        <w:pStyle w:val="afff2"/>
        <w:framePr w:w="816" w:h="744" w:hRule="exact" w:wrap="none" w:vAnchor="page" w:hAnchor="page" w:x="15532" w:y="9071"/>
        <w:spacing w:line="451" w:lineRule="auto"/>
        <w:rPr>
          <w:sz w:val="16"/>
          <w:szCs w:val="16"/>
        </w:rPr>
      </w:pPr>
      <w:r>
        <w:rPr>
          <w:color w:val="000000"/>
          <w:sz w:val="16"/>
          <w:szCs w:val="16"/>
          <w:lang w:bidi="ru-RU"/>
        </w:rPr>
        <w:t xml:space="preserve">130 </w:t>
      </w:r>
      <w:r>
        <w:rPr>
          <w:i/>
          <w:iCs/>
          <w:color w:val="0100F7"/>
          <w:sz w:val="16"/>
          <w:szCs w:val="16"/>
          <w:lang w:bidi="ru-RU"/>
        </w:rPr>
        <w:t xml:space="preserve">А' </w:t>
      </w:r>
      <w:r>
        <w:rPr>
          <w:color w:val="C20206"/>
          <w:sz w:val="16"/>
          <w:szCs w:val="16"/>
          <w:lang w:bidi="ru-RU"/>
        </w:rPr>
        <w:t>&lt;&lt;</w:t>
      </w:r>
      <w:r>
        <w:rPr>
          <w:color w:val="000000"/>
          <w:sz w:val="16"/>
          <w:szCs w:val="16"/>
          <w:lang w:bidi="ru-RU"/>
        </w:rPr>
        <w:t>57</w:t>
      </w:r>
    </w:p>
    <w:p w:rsidR="00EA1A3C" w:rsidRDefault="00EA1A3C" w:rsidP="00EA1A3C">
      <w:pPr>
        <w:pStyle w:val="afff2"/>
        <w:framePr w:w="816" w:h="744" w:hRule="exact" w:wrap="none" w:vAnchor="page" w:hAnchor="page" w:x="15532" w:y="9071"/>
        <w:spacing w:line="180" w:lineRule="auto"/>
        <w:rPr>
          <w:sz w:val="16"/>
          <w:szCs w:val="16"/>
        </w:rPr>
      </w:pPr>
      <w:r>
        <w:rPr>
          <w:color w:val="000000"/>
          <w:sz w:val="16"/>
          <w:szCs w:val="16"/>
          <w:lang w:bidi="ru-RU"/>
        </w:rPr>
        <w:t xml:space="preserve">&lt;.9 </w:t>
      </w:r>
      <w:r w:rsidRPr="00660D8D">
        <w:rPr>
          <w:color w:val="0100F7"/>
          <w:sz w:val="16"/>
          <w:szCs w:val="16"/>
          <w:lang w:bidi="en-US"/>
        </w:rPr>
        <w:t>"</w:t>
      </w:r>
      <w:r>
        <w:rPr>
          <w:color w:val="0100F7"/>
          <w:sz w:val="16"/>
          <w:szCs w:val="16"/>
          <w:lang w:val="en-US" w:bidi="en-US"/>
        </w:rPr>
        <w:t>I</w:t>
      </w:r>
    </w:p>
    <w:p w:rsidR="00EA1A3C" w:rsidRDefault="00EA1A3C" w:rsidP="00EA1A3C">
      <w:pPr>
        <w:pStyle w:val="afff2"/>
        <w:framePr w:wrap="none" w:vAnchor="page" w:hAnchor="page" w:x="1703" w:y="3148"/>
        <w:jc w:val="both"/>
        <w:rPr>
          <w:sz w:val="8"/>
          <w:szCs w:val="8"/>
        </w:rPr>
      </w:pPr>
      <w:r>
        <w:rPr>
          <w:color w:val="000000"/>
          <w:sz w:val="8"/>
          <w:szCs w:val="8"/>
          <w:lang w:val="en-US" w:bidi="en-US"/>
        </w:rPr>
        <w:t>S</w:t>
      </w:r>
    </w:p>
    <w:p w:rsidR="00EA1A3C" w:rsidRDefault="00EA1A3C" w:rsidP="00EA1A3C">
      <w:pPr>
        <w:pStyle w:val="afff2"/>
        <w:framePr w:wrap="none" w:vAnchor="page" w:hAnchor="page" w:x="5826" w:y="4420"/>
      </w:pPr>
      <w:r>
        <w:rPr>
          <w:sz w:val="24"/>
          <w:szCs w:val="24"/>
          <w:lang w:bidi="ru-RU"/>
        </w:rPr>
        <w:t>54:00-3.334 Новосибирская область, Куйбышевский муниципальный район, Октябрьский сельсовет</w:t>
      </w:r>
    </w:p>
    <w:p w:rsidR="00EA1A3C" w:rsidRDefault="00EA1A3C" w:rsidP="00EA1A3C">
      <w:pPr>
        <w:pStyle w:val="afff2"/>
        <w:framePr w:w="2918" w:h="1382" w:hRule="exact" w:wrap="none" w:vAnchor="page" w:hAnchor="page" w:x="17375" w:y="3224"/>
        <w:spacing w:line="442" w:lineRule="exact"/>
        <w:jc w:val="right"/>
        <w:rPr>
          <w:sz w:val="34"/>
          <w:szCs w:val="34"/>
        </w:rPr>
      </w:pPr>
      <w:r>
        <w:rPr>
          <w:b/>
          <w:bCs/>
          <w:color w:val="00FFFF"/>
          <w:sz w:val="58"/>
          <w:szCs w:val="58"/>
          <w:lang w:bidi="ru-RU"/>
        </w:rPr>
        <w:t xml:space="preserve">3 </w:t>
      </w:r>
      <w:r>
        <w:rPr>
          <w:b/>
          <w:bCs/>
          <w:color w:val="A9A9AD"/>
          <w:sz w:val="58"/>
          <w:szCs w:val="58"/>
          <w:lang w:bidi="ru-RU"/>
        </w:rPr>
        <w:t xml:space="preserve">Ж </w:t>
      </w:r>
      <w:r>
        <w:rPr>
          <w:b/>
          <w:bCs/>
          <w:color w:val="A9A9AD"/>
          <w:sz w:val="58"/>
          <w:szCs w:val="58"/>
          <w:vertAlign w:val="superscript"/>
          <w:lang w:bidi="ru-RU"/>
        </w:rPr>
        <w:t>1</w:t>
      </w:r>
      <w:r>
        <w:rPr>
          <w:b/>
          <w:bCs/>
          <w:color w:val="A9A9AD"/>
          <w:sz w:val="58"/>
          <w:szCs w:val="58"/>
          <w:lang w:bidi="ru-RU"/>
        </w:rPr>
        <w:t xml:space="preserve"> </w:t>
      </w:r>
      <w:proofErr w:type="gramStart"/>
      <w:r>
        <w:rPr>
          <w:b/>
          <w:bCs/>
          <w:color w:val="A9A9AD"/>
          <w:sz w:val="58"/>
          <w:szCs w:val="58"/>
          <w:lang w:bidi="ru-RU"/>
        </w:rPr>
        <w:t>&lt; ■</w:t>
      </w:r>
      <w:proofErr w:type="gramEnd"/>
      <w:r>
        <w:rPr>
          <w:b/>
          <w:bCs/>
          <w:color w:val="A9A9AD"/>
          <w:sz w:val="58"/>
          <w:szCs w:val="58"/>
          <w:lang w:bidi="ru-RU"/>
        </w:rPr>
        <w:t xml:space="preserve">' </w:t>
      </w:r>
      <w:r>
        <w:rPr>
          <w:rFonts w:ascii="Malgun Gothic" w:eastAsia="Malgun Gothic" w:hAnsi="Malgun Gothic" w:cs="Malgun Gothic"/>
          <w:color w:val="FF00FF"/>
          <w:sz w:val="34"/>
          <w:szCs w:val="34"/>
          <w:lang w:bidi="ru-RU"/>
        </w:rPr>
        <w:t>54:14:020803</w:t>
      </w:r>
    </w:p>
    <w:p w:rsidR="00EA1A3C" w:rsidRDefault="00EA1A3C" w:rsidP="00EA1A3C">
      <w:pPr>
        <w:pStyle w:val="afff2"/>
        <w:framePr w:w="2918" w:h="1382" w:hRule="exact" w:wrap="none" w:vAnchor="page" w:hAnchor="page" w:x="17375" w:y="3224"/>
        <w:spacing w:line="180" w:lineRule="auto"/>
        <w:jc w:val="right"/>
        <w:rPr>
          <w:sz w:val="58"/>
          <w:szCs w:val="58"/>
        </w:rPr>
      </w:pPr>
      <w:r>
        <w:rPr>
          <w:b/>
          <w:bCs/>
          <w:color w:val="A9A9AD"/>
          <w:sz w:val="58"/>
          <w:szCs w:val="58"/>
          <w:lang w:bidi="ru-RU"/>
        </w:rPr>
        <w:t>В 141; ч</w:t>
      </w:r>
    </w:p>
    <w:p w:rsidR="00EA1A3C" w:rsidRDefault="00EA1A3C" w:rsidP="00EA1A3C">
      <w:pPr>
        <w:pStyle w:val="afff2"/>
        <w:framePr w:wrap="none" w:vAnchor="page" w:hAnchor="page" w:x="2937" w:y="9340"/>
        <w:rPr>
          <w:sz w:val="34"/>
          <w:szCs w:val="34"/>
        </w:rPr>
      </w:pPr>
      <w:r>
        <w:rPr>
          <w:rFonts w:ascii="Malgun Gothic" w:eastAsia="Malgun Gothic" w:hAnsi="Malgun Gothic" w:cs="Malgun Gothic"/>
          <w:color w:val="FF00FF"/>
          <w:sz w:val="34"/>
          <w:szCs w:val="34"/>
          <w:lang w:bidi="ru-RU"/>
        </w:rPr>
        <w:t>54:14:020802</w:t>
      </w:r>
    </w:p>
    <w:p w:rsidR="00EA1A3C" w:rsidRDefault="00EA1A3C" w:rsidP="00EA1A3C">
      <w:pPr>
        <w:pStyle w:val="afff2"/>
        <w:framePr w:w="850" w:h="931" w:hRule="exact" w:wrap="none" w:vAnchor="page" w:hAnchor="page" w:x="1223" w:y="11500"/>
        <w:spacing w:line="163" w:lineRule="exact"/>
        <w:rPr>
          <w:sz w:val="16"/>
          <w:szCs w:val="16"/>
        </w:rPr>
      </w:pPr>
      <w:r>
        <w:rPr>
          <w:rFonts w:ascii="Malgun Gothic" w:eastAsia="Malgun Gothic" w:hAnsi="Malgun Gothic" w:cs="Malgun Gothic"/>
          <w:color w:val="00FFFF"/>
          <w:sz w:val="19"/>
          <w:szCs w:val="19"/>
          <w:lang w:bidi="ru-RU"/>
        </w:rPr>
        <w:t xml:space="preserve">1 </w:t>
      </w:r>
      <w:r w:rsidRPr="00660D8D">
        <w:rPr>
          <w:color w:val="000000"/>
          <w:sz w:val="16"/>
          <w:szCs w:val="16"/>
          <w:lang w:bidi="en-US"/>
        </w:rPr>
        <w:t>92</w:t>
      </w:r>
      <w:r w:rsidRPr="00660D8D">
        <w:rPr>
          <w:color w:val="C20206"/>
          <w:sz w:val="16"/>
          <w:szCs w:val="16"/>
          <w:lang w:bidi="en-US"/>
        </w:rPr>
        <w:t>,--</w:t>
      </w:r>
    </w:p>
    <w:p w:rsidR="00EA1A3C" w:rsidRDefault="00EA1A3C" w:rsidP="00EA1A3C">
      <w:pPr>
        <w:pStyle w:val="afff2"/>
        <w:framePr w:w="850" w:h="931" w:hRule="exact" w:wrap="none" w:vAnchor="page" w:hAnchor="page" w:x="1223" w:y="11500"/>
        <w:rPr>
          <w:sz w:val="16"/>
          <w:szCs w:val="16"/>
        </w:rPr>
      </w:pPr>
      <w:r w:rsidRPr="00660D8D">
        <w:rPr>
          <w:color w:val="000000"/>
          <w:sz w:val="16"/>
          <w:szCs w:val="16"/>
          <w:lang w:bidi="en-US"/>
        </w:rPr>
        <w:t>90</w:t>
      </w:r>
      <w:r>
        <w:rPr>
          <w:color w:val="000000"/>
          <w:sz w:val="16"/>
          <w:szCs w:val="16"/>
          <w:lang w:bidi="ru-RU"/>
        </w:rPr>
        <w:t xml:space="preserve"> </w:t>
      </w:r>
      <w:r>
        <w:rPr>
          <w:color w:val="00FFFF"/>
          <w:sz w:val="16"/>
          <w:szCs w:val="16"/>
          <w:lang w:bidi="ru-RU"/>
        </w:rPr>
        <w:t>7</w:t>
      </w:r>
      <w:r>
        <w:rPr>
          <w:color w:val="000000"/>
          <w:sz w:val="16"/>
          <w:szCs w:val="16"/>
          <w:lang w:bidi="ru-RU"/>
        </w:rPr>
        <w:t>91г •</w:t>
      </w:r>
    </w:p>
    <w:p w:rsidR="00EA1A3C" w:rsidRDefault="00EA1A3C" w:rsidP="00EA1A3C">
      <w:pPr>
        <w:pStyle w:val="afff2"/>
        <w:framePr w:w="850" w:h="931" w:hRule="exact" w:wrap="none" w:vAnchor="page" w:hAnchor="page" w:x="1223" w:y="11500"/>
        <w:spacing w:line="187" w:lineRule="auto"/>
        <w:ind w:firstLine="180"/>
        <w:rPr>
          <w:sz w:val="16"/>
          <w:szCs w:val="16"/>
        </w:rPr>
      </w:pPr>
      <w:r>
        <w:rPr>
          <w:color w:val="000000"/>
          <w:sz w:val="16"/>
          <w:szCs w:val="16"/>
          <w:vertAlign w:val="superscript"/>
          <w:lang w:bidi="ru-RU"/>
        </w:rPr>
        <w:t>89</w:t>
      </w:r>
      <w:r>
        <w:rPr>
          <w:color w:val="000000"/>
          <w:sz w:val="16"/>
          <w:szCs w:val="16"/>
          <w:lang w:bidi="ru-RU"/>
        </w:rPr>
        <w:t xml:space="preserve"> </w:t>
      </w:r>
      <w:r w:rsidRPr="00660D8D">
        <w:rPr>
          <w:color w:val="0100F7"/>
          <w:sz w:val="16"/>
          <w:szCs w:val="16"/>
          <w:lang w:bidi="en-US"/>
        </w:rPr>
        <w:t>9</w:t>
      </w:r>
      <w:proofErr w:type="spellStart"/>
      <w:r>
        <w:rPr>
          <w:color w:val="0100F7"/>
          <w:sz w:val="16"/>
          <w:szCs w:val="16"/>
          <w:lang w:val="en-US" w:bidi="en-US"/>
        </w:rPr>
        <w:t>ft</w:t>
      </w:r>
      <w:proofErr w:type="spellEnd"/>
      <w:r w:rsidRPr="00660D8D">
        <w:rPr>
          <w:color w:val="0100F7"/>
          <w:sz w:val="16"/>
          <w:szCs w:val="16"/>
          <w:lang w:bidi="en-US"/>
        </w:rPr>
        <w:t xml:space="preserve"> </w:t>
      </w:r>
      <w:r>
        <w:rPr>
          <w:color w:val="000000"/>
          <w:sz w:val="16"/>
          <w:szCs w:val="16"/>
          <w:lang w:bidi="ru-RU"/>
        </w:rPr>
        <w:t>85'</w:t>
      </w:r>
    </w:p>
    <w:p w:rsidR="00EA1A3C" w:rsidRDefault="00EA1A3C" w:rsidP="00EA1A3C">
      <w:pPr>
        <w:pStyle w:val="afff2"/>
        <w:framePr w:w="850" w:h="931" w:hRule="exact" w:wrap="none" w:vAnchor="page" w:hAnchor="page" w:x="1223" w:y="11500"/>
        <w:spacing w:line="214" w:lineRule="auto"/>
        <w:ind w:left="180" w:firstLine="20"/>
        <w:rPr>
          <w:sz w:val="16"/>
          <w:szCs w:val="16"/>
        </w:rPr>
      </w:pPr>
      <w:r>
        <w:rPr>
          <w:color w:val="000000"/>
          <w:sz w:val="16"/>
          <w:szCs w:val="16"/>
          <w:lang w:bidi="ru-RU"/>
        </w:rPr>
        <w:t>88</w:t>
      </w:r>
      <w:r>
        <w:rPr>
          <w:color w:val="000000"/>
          <w:sz w:val="16"/>
          <w:szCs w:val="16"/>
          <w:lang w:bidi="ru-RU"/>
        </w:rPr>
        <w:br/>
        <w:t>87</w:t>
      </w:r>
      <w:r>
        <w:rPr>
          <w:color w:val="3E5C5C"/>
          <w:sz w:val="16"/>
          <w:szCs w:val="16"/>
          <w:lang w:bidi="ru-RU"/>
        </w:rPr>
        <w:t xml:space="preserve">^ </w:t>
      </w:r>
      <w:r>
        <w:rPr>
          <w:rFonts w:ascii="Malgun Gothic" w:eastAsia="Malgun Gothic" w:hAnsi="Malgun Gothic" w:cs="Malgun Gothic"/>
          <w:color w:val="00FFFF"/>
          <w:sz w:val="19"/>
          <w:szCs w:val="19"/>
          <w:lang w:bidi="ru-RU"/>
        </w:rPr>
        <w:t>:</w:t>
      </w:r>
      <w:r>
        <w:rPr>
          <w:color w:val="000000"/>
          <w:sz w:val="16"/>
          <w:szCs w:val="16"/>
          <w:vertAlign w:val="superscript"/>
          <w:lang w:bidi="ru-RU"/>
        </w:rPr>
        <w:t>86</w:t>
      </w:r>
    </w:p>
    <w:p w:rsidR="00EA1A3C" w:rsidRDefault="00EA1A3C" w:rsidP="00EA1A3C">
      <w:pPr>
        <w:pStyle w:val="afff2"/>
        <w:framePr w:w="682" w:h="854" w:hRule="exact" w:wrap="none" w:vAnchor="page" w:hAnchor="page" w:x="2025" w:y="11188"/>
        <w:spacing w:line="269" w:lineRule="auto"/>
        <w:ind w:left="24"/>
        <w:rPr>
          <w:sz w:val="16"/>
          <w:szCs w:val="16"/>
        </w:rPr>
      </w:pPr>
      <w:r>
        <w:rPr>
          <w:color w:val="000000"/>
          <w:sz w:val="16"/>
          <w:szCs w:val="16"/>
          <w:lang w:bidi="ru-RU"/>
        </w:rPr>
        <w:t>94</w:t>
      </w:r>
      <w:r>
        <w:rPr>
          <w:color w:val="000000"/>
          <w:sz w:val="16"/>
          <w:szCs w:val="16"/>
          <w:lang w:bidi="ru-RU"/>
        </w:rPr>
        <w:br/>
        <w:t>939596</w:t>
      </w:r>
    </w:p>
    <w:p w:rsidR="00EA1A3C" w:rsidRDefault="00EA1A3C" w:rsidP="00EA1A3C">
      <w:pPr>
        <w:pStyle w:val="afff2"/>
        <w:framePr w:w="682" w:h="854" w:hRule="exact" w:wrap="none" w:vAnchor="page" w:hAnchor="page" w:x="2025" w:y="11188"/>
        <w:tabs>
          <w:tab w:val="left" w:pos="398"/>
        </w:tabs>
        <w:spacing w:line="211" w:lineRule="auto"/>
        <w:ind w:left="24"/>
        <w:rPr>
          <w:sz w:val="16"/>
          <w:szCs w:val="16"/>
        </w:rPr>
      </w:pPr>
      <w:r>
        <w:rPr>
          <w:color w:val="000000"/>
          <w:sz w:val="16"/>
          <w:szCs w:val="16"/>
          <w:lang w:bidi="ru-RU"/>
        </w:rPr>
        <w:t>'</w:t>
      </w:r>
      <w:r>
        <w:rPr>
          <w:color w:val="000000"/>
          <w:sz w:val="16"/>
          <w:szCs w:val="16"/>
          <w:lang w:bidi="ru-RU"/>
        </w:rPr>
        <w:tab/>
        <w:t>97</w:t>
      </w:r>
    </w:p>
    <w:p w:rsidR="00EA1A3C" w:rsidRDefault="00EA1A3C" w:rsidP="00EA1A3C">
      <w:pPr>
        <w:pStyle w:val="afff2"/>
        <w:framePr w:w="682" w:h="854" w:hRule="exact" w:wrap="none" w:vAnchor="page" w:hAnchor="page" w:x="2025" w:y="11188"/>
        <w:spacing w:line="269" w:lineRule="auto"/>
        <w:ind w:left="24"/>
        <w:rPr>
          <w:sz w:val="16"/>
          <w:szCs w:val="16"/>
        </w:rPr>
      </w:pPr>
      <w:r>
        <w:rPr>
          <w:color w:val="000000"/>
          <w:sz w:val="16"/>
          <w:szCs w:val="16"/>
          <w:lang w:bidi="ru-RU"/>
        </w:rPr>
        <w:t>84</w:t>
      </w:r>
      <w:r>
        <w:rPr>
          <w:color w:val="A70410"/>
          <w:sz w:val="16"/>
          <w:szCs w:val="16"/>
          <w:lang w:bidi="ru-RU"/>
        </w:rPr>
        <w:t>\ &lt;</w:t>
      </w:r>
      <w:r>
        <w:rPr>
          <w:color w:val="000000"/>
          <w:sz w:val="16"/>
          <w:szCs w:val="16"/>
          <w:lang w:bidi="ru-RU"/>
        </w:rPr>
        <w:t>99</w:t>
      </w:r>
    </w:p>
    <w:p w:rsidR="00EA1A3C" w:rsidRDefault="00EA1A3C" w:rsidP="00EA1A3C">
      <w:pPr>
        <w:pStyle w:val="afff2"/>
        <w:framePr w:w="398" w:h="274" w:hRule="exact" w:wrap="none" w:vAnchor="page" w:hAnchor="page" w:x="2188" w:y="13607"/>
        <w:jc w:val="center"/>
        <w:rPr>
          <w:sz w:val="19"/>
          <w:szCs w:val="19"/>
        </w:rPr>
      </w:pPr>
      <w:r>
        <w:rPr>
          <w:rFonts w:ascii="Malgun Gothic" w:eastAsia="Malgun Gothic" w:hAnsi="Malgun Gothic" w:cs="Malgun Gothic"/>
          <w:color w:val="00FFFF"/>
          <w:sz w:val="19"/>
          <w:szCs w:val="19"/>
          <w:lang w:bidi="ru-RU"/>
        </w:rPr>
        <w:t>Г845</w:t>
      </w:r>
    </w:p>
    <w:p w:rsidR="00EA1A3C" w:rsidRDefault="00EA1A3C" w:rsidP="00EA1A3C">
      <w:pPr>
        <w:pStyle w:val="afff2"/>
        <w:framePr w:w="706" w:h="725" w:hRule="exact" w:wrap="none" w:vAnchor="page" w:hAnchor="page" w:x="21004" w:y="6436"/>
        <w:spacing w:after="160"/>
        <w:rPr>
          <w:sz w:val="16"/>
          <w:szCs w:val="16"/>
        </w:rPr>
      </w:pPr>
      <w:r>
        <w:rPr>
          <w:color w:val="000000"/>
          <w:sz w:val="16"/>
          <w:szCs w:val="16"/>
          <w:lang w:bidi="ru-RU"/>
        </w:rPr>
        <w:t>132</w:t>
      </w:r>
    </w:p>
    <w:p w:rsidR="00EA1A3C" w:rsidRDefault="00EA1A3C" w:rsidP="00EA1A3C">
      <w:pPr>
        <w:pStyle w:val="afff2"/>
        <w:framePr w:w="706" w:h="725" w:hRule="exact" w:wrap="none" w:vAnchor="page" w:hAnchor="page" w:x="21004" w:y="6436"/>
        <w:jc w:val="right"/>
        <w:rPr>
          <w:sz w:val="28"/>
          <w:szCs w:val="28"/>
        </w:rPr>
      </w:pPr>
      <w:r>
        <w:rPr>
          <w:color w:val="000000"/>
          <w:sz w:val="28"/>
          <w:szCs w:val="28"/>
          <w:vertAlign w:val="superscript"/>
          <w:lang w:bidi="ru-RU"/>
        </w:rPr>
        <w:t>55</w:t>
      </w:r>
    </w:p>
    <w:p w:rsidR="00EA1A3C" w:rsidRDefault="00EA1A3C" w:rsidP="00EA1A3C">
      <w:pPr>
        <w:pStyle w:val="afff2"/>
        <w:framePr w:wrap="none" w:vAnchor="page" w:hAnchor="page" w:x="19406" w:y="9820"/>
        <w:rPr>
          <w:sz w:val="34"/>
          <w:szCs w:val="34"/>
        </w:rPr>
      </w:pPr>
      <w:r>
        <w:rPr>
          <w:rFonts w:ascii="Malgun Gothic" w:eastAsia="Malgun Gothic" w:hAnsi="Malgun Gothic" w:cs="Malgun Gothic"/>
          <w:color w:val="FF00FF"/>
          <w:sz w:val="34"/>
          <w:szCs w:val="34"/>
          <w:lang w:bidi="ru-RU"/>
        </w:rPr>
        <w:t>54:14:020804</w:t>
      </w:r>
    </w:p>
    <w:p w:rsidR="00EA1A3C" w:rsidRDefault="00EA1A3C" w:rsidP="00EA1A3C">
      <w:pPr>
        <w:pStyle w:val="afff2"/>
        <w:framePr w:wrap="none" w:vAnchor="page" w:hAnchor="page" w:x="5879" w:y="14855"/>
      </w:pPr>
      <w:r>
        <w:rPr>
          <w:color w:val="000000"/>
          <w:sz w:val="24"/>
          <w:szCs w:val="24"/>
          <w:lang w:bidi="ru-RU"/>
        </w:rPr>
        <w:t>Используемые условные знаки и обозначения:</w:t>
      </w:r>
    </w:p>
    <w:p w:rsidR="00EA1A3C" w:rsidRDefault="00EA1A3C" w:rsidP="00EA1A3C">
      <w:pPr>
        <w:pStyle w:val="afff2"/>
        <w:framePr w:wrap="none" w:vAnchor="page" w:hAnchor="page" w:x="14846" w:y="14855"/>
      </w:pPr>
      <w:r>
        <w:rPr>
          <w:color w:val="000000"/>
          <w:sz w:val="24"/>
          <w:szCs w:val="24"/>
          <w:lang w:bidi="ru-RU"/>
        </w:rPr>
        <w:t>Масштаб: 1:1000</w:t>
      </w:r>
    </w:p>
    <w:p w:rsidR="00EA1A3C" w:rsidRDefault="00EA1A3C" w:rsidP="00EA1A3C">
      <w:pPr>
        <w:pStyle w:val="afff2"/>
        <w:framePr w:wrap="none" w:vAnchor="page" w:hAnchor="page" w:x="815" w:y="15292"/>
      </w:pPr>
      <w:r>
        <w:rPr>
          <w:color w:val="000000"/>
          <w:lang w:bidi="ru-RU"/>
        </w:rPr>
        <w:t>54:14:000000:241</w:t>
      </w:r>
    </w:p>
    <w:p w:rsidR="00EA1A3C" w:rsidRDefault="00EA1A3C" w:rsidP="00EA1A3C">
      <w:pPr>
        <w:pStyle w:val="1f"/>
        <w:framePr w:w="3451" w:h="830" w:hRule="exact" w:wrap="none" w:vAnchor="page" w:hAnchor="page" w:x="3086" w:y="15253"/>
        <w:spacing w:line="338" w:lineRule="auto"/>
        <w:jc w:val="right"/>
      </w:pPr>
      <w:r>
        <w:t xml:space="preserve">кадастровый номер сооружения </w:t>
      </w:r>
      <w:r>
        <w:rPr>
          <w:color w:val="0100F7"/>
        </w:rPr>
        <w:t xml:space="preserve">== </w:t>
      </w:r>
      <w:r>
        <w:t>ГРПШ</w:t>
      </w:r>
    </w:p>
    <w:p w:rsidR="00EA1A3C" w:rsidRDefault="00EA1A3C" w:rsidP="00EA1A3C">
      <w:pPr>
        <w:pStyle w:val="1f"/>
        <w:framePr w:wrap="none" w:vAnchor="page" w:hAnchor="page" w:x="7890" w:y="15263"/>
      </w:pPr>
      <w:r>
        <w:t>1- характерная точка проектной границы публичного сервитута Система координат: МСК- НСО, зона 4</w:t>
      </w:r>
    </w:p>
    <w:p w:rsidR="00EA1A3C" w:rsidRDefault="00EA1A3C" w:rsidP="00EA1A3C">
      <w:pPr>
        <w:pStyle w:val="35"/>
        <w:framePr w:wrap="none" w:vAnchor="page" w:hAnchor="page" w:x="7751" w:y="15834"/>
        <w:pBdr>
          <w:top w:val="single" w:sz="4" w:space="0" w:color="auto"/>
        </w:pBdr>
      </w:pPr>
      <w:r>
        <w:rPr>
          <w:lang w:bidi="ru-RU"/>
        </w:rPr>
        <w:t>54:34:013204</w:t>
      </w:r>
    </w:p>
    <w:p w:rsidR="00EA1A3C" w:rsidRDefault="00EA1A3C" w:rsidP="00EA1A3C">
      <w:pPr>
        <w:pStyle w:val="1f"/>
        <w:framePr w:w="3086" w:h="720" w:hRule="exact" w:wrap="none" w:vAnchor="page" w:hAnchor="page" w:x="2572" w:y="16088"/>
        <w:spacing w:line="288" w:lineRule="auto"/>
        <w:jc w:val="center"/>
      </w:pPr>
      <w:r>
        <w:t xml:space="preserve">надземная часть </w:t>
      </w:r>
      <w:proofErr w:type="spellStart"/>
      <w:r>
        <w:t>газопровда</w:t>
      </w:r>
      <w:proofErr w:type="spellEnd"/>
      <w:r>
        <w:br/>
        <w:t xml:space="preserve">подземная часть </w:t>
      </w:r>
      <w:proofErr w:type="spellStart"/>
      <w:r>
        <w:t>газопровда</w:t>
      </w:r>
      <w:proofErr w:type="spellEnd"/>
    </w:p>
    <w:p w:rsidR="00EA1A3C" w:rsidRDefault="00EA1A3C" w:rsidP="00EA1A3C">
      <w:pPr>
        <w:pStyle w:val="25"/>
        <w:framePr w:wrap="none" w:vAnchor="page" w:hAnchor="page" w:x="6484" w:y="16530"/>
        <w:pBdr>
          <w:bottom w:val="single" w:sz="4" w:space="0" w:color="auto"/>
        </w:pBdr>
      </w:pPr>
      <w:r>
        <w:rPr>
          <w:lang w:bidi="ru-RU"/>
        </w:rPr>
        <w:t>54:14:020804:701</w:t>
      </w:r>
    </w:p>
    <w:p w:rsidR="00EA1A3C" w:rsidRDefault="00EA1A3C" w:rsidP="00EA1A3C">
      <w:pPr>
        <w:pStyle w:val="42"/>
        <w:framePr w:wrap="none" w:vAnchor="page" w:hAnchor="page" w:x="7895" w:y="16223"/>
        <w:pBdr>
          <w:bottom w:val="single" w:sz="4" w:space="0" w:color="auto"/>
        </w:pBdr>
      </w:pPr>
      <w:r>
        <w:rPr>
          <w:lang w:bidi="ru-RU"/>
        </w:rPr>
        <w:t>54:00-3.334</w:t>
      </w:r>
    </w:p>
    <w:p w:rsidR="00EA1A3C" w:rsidRDefault="00EA1A3C" w:rsidP="00EA1A3C">
      <w:pPr>
        <w:pStyle w:val="1f"/>
        <w:framePr w:w="6346" w:h="1003" w:hRule="exact" w:wrap="none" w:vAnchor="page" w:hAnchor="page" w:x="9153" w:y="15628"/>
      </w:pPr>
      <w:r>
        <w:t>проектная граница публичного сервитута</w:t>
      </w:r>
    </w:p>
    <w:p w:rsidR="00EA1A3C" w:rsidRDefault="00EA1A3C" w:rsidP="00EA1A3C">
      <w:pPr>
        <w:pStyle w:val="1f"/>
        <w:framePr w:w="6346" w:h="1003" w:hRule="exact" w:wrap="none" w:vAnchor="page" w:hAnchor="page" w:x="9153" w:y="15628"/>
      </w:pPr>
      <w:r>
        <w:t>кадастровый квартал</w:t>
      </w:r>
    </w:p>
    <w:p w:rsidR="00EA1A3C" w:rsidRDefault="00EA1A3C" w:rsidP="00EA1A3C">
      <w:pPr>
        <w:pStyle w:val="1f"/>
        <w:framePr w:w="6346" w:h="1003" w:hRule="exact" w:wrap="none" w:vAnchor="page" w:hAnchor="page" w:x="9153" w:y="15628"/>
      </w:pPr>
      <w:r>
        <w:t>граница административно- территориальных образований</w:t>
      </w:r>
    </w:p>
    <w:p w:rsidR="00EA1A3C" w:rsidRDefault="00EA1A3C" w:rsidP="00EA1A3C">
      <w:pPr>
        <w:pStyle w:val="1f"/>
        <w:framePr w:wrap="none" w:vAnchor="page" w:hAnchor="page" w:x="7794" w:y="16636"/>
      </w:pPr>
      <w:r>
        <w:t>земельные участки, в отношении которых испрашивается публичный сервитут</w:t>
      </w:r>
    </w:p>
    <w:p w:rsidR="00EA1A3C" w:rsidRDefault="00EA1A3C" w:rsidP="00EA1A3C">
      <w:pPr>
        <w:pStyle w:val="afff2"/>
        <w:framePr w:w="1142" w:h="355" w:hRule="exact" w:wrap="none" w:vAnchor="page" w:hAnchor="page" w:x="18652" w:y="16636"/>
        <w:jc w:val="right"/>
      </w:pPr>
      <w:r>
        <w:rPr>
          <w:color w:val="000000"/>
          <w:sz w:val="24"/>
          <w:szCs w:val="24"/>
          <w:lang w:bidi="ru-RU"/>
        </w:rPr>
        <w:t>14.02.2024</w:t>
      </w:r>
    </w:p>
    <w:p w:rsidR="00EA1A3C" w:rsidRDefault="00EA1A3C" w:rsidP="00EA1A3C">
      <w:pPr>
        <w:framePr w:wrap="none" w:vAnchor="page" w:hAnchor="page" w:x="19842" w:y="15292"/>
        <w:rPr>
          <w:sz w:val="2"/>
          <w:szCs w:val="2"/>
        </w:rPr>
      </w:pPr>
      <w:r>
        <w:rPr>
          <w:noProof/>
        </w:rPr>
        <w:drawing>
          <wp:inline distT="0" distB="0" distL="0" distR="0" wp14:anchorId="7C613D5E" wp14:editId="397C322A">
            <wp:extent cx="2633345" cy="1066800"/>
            <wp:effectExtent l="0" t="0" r="0" b="0"/>
            <wp:docPr id="6" name="Picutre 6"/>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13" cstate="print"/>
                    <a:stretch/>
                  </pic:blipFill>
                  <pic:spPr>
                    <a:xfrm>
                      <a:off x="0" y="0"/>
                      <a:ext cx="2633345" cy="1066800"/>
                    </a:xfrm>
                    <a:prstGeom prst="rect">
                      <a:avLst/>
                    </a:prstGeom>
                  </pic:spPr>
                </pic:pic>
              </a:graphicData>
            </a:graphic>
          </wp:inline>
        </w:drawing>
      </w:r>
    </w:p>
    <w:p w:rsidR="00EA1A3C" w:rsidRDefault="00EA1A3C" w:rsidP="00EA1A3C">
      <w:pPr>
        <w:spacing w:line="1" w:lineRule="exact"/>
        <w:sectPr w:rsidR="00EA1A3C">
          <w:pgSz w:w="24299" w:h="17375" w:orient="landscape"/>
          <w:pgMar w:top="360" w:right="360" w:bottom="360" w:left="360" w:header="0" w:footer="3" w:gutter="0"/>
          <w:cols w:space="720"/>
          <w:noEndnote/>
          <w:docGrid w:linePitch="360"/>
        </w:sectPr>
      </w:pPr>
      <w:r>
        <w:rPr>
          <w:noProof/>
        </w:rPr>
        <w:drawing>
          <wp:anchor distT="0" distB="0" distL="0" distR="0" simplePos="0" relativeHeight="251660288" behindDoc="1" locked="0" layoutInCell="1" allowOverlap="1" wp14:anchorId="6C9D4833" wp14:editId="68E7CFA6">
            <wp:simplePos x="0" y="0"/>
            <wp:positionH relativeFrom="page">
              <wp:posOffset>184785</wp:posOffset>
            </wp:positionH>
            <wp:positionV relativeFrom="page">
              <wp:posOffset>2000885</wp:posOffset>
            </wp:positionV>
            <wp:extent cx="15045055" cy="7412990"/>
            <wp:effectExtent l="0" t="0" r="0" b="0"/>
            <wp:wrapNone/>
            <wp:docPr id="7" name="Shape 7"/>
            <wp:cNvGraphicFramePr/>
            <a:graphic xmlns:a="http://schemas.openxmlformats.org/drawingml/2006/main">
              <a:graphicData uri="http://schemas.openxmlformats.org/drawingml/2006/picture">
                <pic:pic xmlns:pic="http://schemas.openxmlformats.org/drawingml/2006/picture">
                  <pic:nvPicPr>
                    <pic:cNvPr id="8" name="Picture box 8"/>
                    <pic:cNvPicPr/>
                  </pic:nvPicPr>
                  <pic:blipFill>
                    <a:blip r:embed="rId14" cstate="print"/>
                    <a:stretch/>
                  </pic:blipFill>
                  <pic:spPr>
                    <a:xfrm>
                      <a:off x="0" y="0"/>
                      <a:ext cx="15045055" cy="7412990"/>
                    </a:xfrm>
                    <a:prstGeom prst="rect">
                      <a:avLst/>
                    </a:prstGeom>
                  </pic:spPr>
                </pic:pic>
              </a:graphicData>
            </a:graphic>
          </wp:anchor>
        </w:drawing>
      </w:r>
    </w:p>
    <w:p w:rsidR="00EA1A3C" w:rsidRDefault="00EA1A3C" w:rsidP="00EA1A3C">
      <w:pPr>
        <w:spacing w:line="1" w:lineRule="exact"/>
      </w:pPr>
    </w:p>
    <w:p w:rsidR="00EA1A3C" w:rsidRDefault="00EA1A3C" w:rsidP="00EA1A3C">
      <w:pPr>
        <w:pStyle w:val="afff2"/>
        <w:framePr w:wrap="none" w:vAnchor="page" w:hAnchor="page" w:x="22799" w:y="913"/>
        <w:rPr>
          <w:sz w:val="32"/>
          <w:szCs w:val="32"/>
        </w:rPr>
      </w:pPr>
      <w:r>
        <w:rPr>
          <w:color w:val="000000"/>
          <w:sz w:val="32"/>
          <w:szCs w:val="32"/>
          <w:lang w:bidi="ru-RU"/>
        </w:rPr>
        <w:t>Лист 2</w:t>
      </w:r>
    </w:p>
    <w:p w:rsidR="00EA1A3C" w:rsidRDefault="00EA1A3C" w:rsidP="00EA1A3C">
      <w:pPr>
        <w:pStyle w:val="afff2"/>
        <w:framePr w:w="2304" w:h="355" w:hRule="exact" w:wrap="none" w:vAnchor="page" w:hAnchor="page" w:x="12537" w:y="1532"/>
        <w:jc w:val="right"/>
      </w:pPr>
      <w:r>
        <w:rPr>
          <w:color w:val="000000"/>
          <w:sz w:val="24"/>
          <w:szCs w:val="24"/>
          <w:lang w:bidi="ru-RU"/>
        </w:rPr>
        <w:t>План границ объекта</w:t>
      </w:r>
    </w:p>
    <w:p w:rsidR="00EA1A3C" w:rsidRDefault="00EA1A3C" w:rsidP="00EA1A3C">
      <w:pPr>
        <w:pStyle w:val="afff2"/>
        <w:framePr w:wrap="none" w:vAnchor="page" w:hAnchor="page" w:x="1694" w:y="2113"/>
        <w:jc w:val="both"/>
        <w:rPr>
          <w:sz w:val="8"/>
          <w:szCs w:val="8"/>
        </w:rPr>
      </w:pPr>
      <w:r>
        <w:rPr>
          <w:color w:val="000000"/>
          <w:sz w:val="8"/>
          <w:szCs w:val="8"/>
          <w:lang w:val="en-US" w:bidi="en-US"/>
        </w:rPr>
        <w:t>N</w:t>
      </w:r>
    </w:p>
    <w:p w:rsidR="00EA1A3C" w:rsidRDefault="00EA1A3C" w:rsidP="00EA1A3C">
      <w:pPr>
        <w:pStyle w:val="afff2"/>
        <w:framePr w:wrap="none" w:vAnchor="page" w:hAnchor="page" w:x="1190" w:y="2617"/>
        <w:jc w:val="both"/>
        <w:rPr>
          <w:sz w:val="8"/>
          <w:szCs w:val="8"/>
        </w:rPr>
      </w:pPr>
      <w:r>
        <w:rPr>
          <w:color w:val="000000"/>
          <w:sz w:val="8"/>
          <w:szCs w:val="8"/>
          <w:lang w:val="en-US" w:bidi="en-US"/>
        </w:rPr>
        <w:t>W</w:t>
      </w:r>
      <w:r w:rsidRPr="00660D8D">
        <w:rPr>
          <w:color w:val="000000"/>
          <w:sz w:val="8"/>
          <w:szCs w:val="8"/>
          <w:lang w:bidi="en-US"/>
        </w:rPr>
        <w:t>-</w:t>
      </w:r>
    </w:p>
    <w:p w:rsidR="00EA1A3C" w:rsidRDefault="00EA1A3C" w:rsidP="00EA1A3C">
      <w:pPr>
        <w:pStyle w:val="afff2"/>
        <w:framePr w:wrap="none" w:vAnchor="page" w:hAnchor="page" w:x="2183" w:y="2617"/>
        <w:jc w:val="both"/>
        <w:rPr>
          <w:sz w:val="8"/>
          <w:szCs w:val="8"/>
        </w:rPr>
      </w:pPr>
      <w:r>
        <w:rPr>
          <w:color w:val="000000"/>
          <w:sz w:val="8"/>
          <w:szCs w:val="8"/>
          <w:lang w:bidi="ru-RU"/>
        </w:rPr>
        <w:t>Е</w:t>
      </w:r>
    </w:p>
    <w:p w:rsidR="00EA1A3C" w:rsidRDefault="00EA1A3C" w:rsidP="00EA1A3C">
      <w:pPr>
        <w:pStyle w:val="afff2"/>
        <w:framePr w:wrap="none" w:vAnchor="page" w:hAnchor="page" w:x="12940" w:y="3016"/>
      </w:pPr>
      <w:r>
        <w:rPr>
          <w:lang w:bidi="ru-RU"/>
        </w:rPr>
        <w:t>54:00-3.334 Новосибирская область, Куйбышевский муниципальный район, Октябрьский сельсовет</w:t>
      </w:r>
    </w:p>
    <w:p w:rsidR="00EA1A3C" w:rsidRDefault="00EA1A3C" w:rsidP="00EA1A3C">
      <w:pPr>
        <w:pStyle w:val="afff2"/>
        <w:framePr w:wrap="none" w:vAnchor="page" w:hAnchor="page" w:x="1703" w:y="3131"/>
        <w:rPr>
          <w:sz w:val="8"/>
          <w:szCs w:val="8"/>
        </w:rPr>
      </w:pPr>
      <w:r>
        <w:rPr>
          <w:color w:val="000000"/>
          <w:sz w:val="8"/>
          <w:szCs w:val="8"/>
          <w:lang w:val="en-US" w:bidi="en-US"/>
        </w:rPr>
        <w:t>S</w:t>
      </w:r>
    </w:p>
    <w:p w:rsidR="00EA1A3C" w:rsidRDefault="00EA1A3C" w:rsidP="00EA1A3C">
      <w:pPr>
        <w:pStyle w:val="afff2"/>
        <w:framePr w:wrap="none" w:vAnchor="page" w:hAnchor="page" w:x="8937" w:y="3784"/>
        <w:rPr>
          <w:sz w:val="16"/>
          <w:szCs w:val="16"/>
        </w:rPr>
      </w:pPr>
      <w:r>
        <w:rPr>
          <w:color w:val="000000"/>
          <w:sz w:val="16"/>
          <w:szCs w:val="16"/>
          <w:lang w:bidi="ru-RU"/>
        </w:rPr>
        <w:t>68</w:t>
      </w:r>
    </w:p>
    <w:p w:rsidR="00EA1A3C" w:rsidRDefault="00EA1A3C" w:rsidP="00EA1A3C">
      <w:pPr>
        <w:pStyle w:val="afff2"/>
        <w:framePr w:wrap="none" w:vAnchor="page" w:hAnchor="page" w:x="9450" w:y="5809"/>
        <w:rPr>
          <w:sz w:val="16"/>
          <w:szCs w:val="16"/>
        </w:rPr>
      </w:pPr>
      <w:r>
        <w:rPr>
          <w:color w:val="000000"/>
          <w:sz w:val="16"/>
          <w:szCs w:val="16"/>
          <w:lang w:bidi="ru-RU"/>
        </w:rPr>
        <w:t>154</w:t>
      </w:r>
    </w:p>
    <w:p w:rsidR="00EA1A3C" w:rsidRDefault="00EA1A3C" w:rsidP="00EA1A3C">
      <w:pPr>
        <w:pStyle w:val="afff2"/>
        <w:framePr w:wrap="none" w:vAnchor="page" w:hAnchor="page" w:x="10070" w:y="6808"/>
        <w:rPr>
          <w:sz w:val="16"/>
          <w:szCs w:val="16"/>
        </w:rPr>
      </w:pPr>
      <w:r>
        <w:rPr>
          <w:color w:val="000000"/>
          <w:sz w:val="16"/>
          <w:szCs w:val="16"/>
          <w:lang w:bidi="ru-RU"/>
        </w:rPr>
        <w:t>152</w:t>
      </w:r>
    </w:p>
    <w:p w:rsidR="00EA1A3C" w:rsidRDefault="00EA1A3C" w:rsidP="00EA1A3C">
      <w:pPr>
        <w:pStyle w:val="afff2"/>
        <w:framePr w:wrap="none" w:vAnchor="page" w:hAnchor="page" w:x="10228" w:y="7177"/>
        <w:rPr>
          <w:sz w:val="16"/>
          <w:szCs w:val="16"/>
        </w:rPr>
      </w:pPr>
      <w:r>
        <w:rPr>
          <w:color w:val="000000"/>
          <w:sz w:val="16"/>
          <w:szCs w:val="16"/>
          <w:lang w:bidi="ru-RU"/>
        </w:rPr>
        <w:t>151</w:t>
      </w:r>
    </w:p>
    <w:p w:rsidR="00EA1A3C" w:rsidRDefault="00EA1A3C" w:rsidP="00EA1A3C">
      <w:pPr>
        <w:pStyle w:val="afff2"/>
        <w:framePr w:wrap="none" w:vAnchor="page" w:hAnchor="page" w:x="13026" w:y="8195"/>
        <w:rPr>
          <w:sz w:val="19"/>
          <w:szCs w:val="19"/>
        </w:rPr>
      </w:pPr>
      <w:r>
        <w:rPr>
          <w:rFonts w:ascii="Malgun Gothic" w:eastAsia="Malgun Gothic" w:hAnsi="Malgun Gothic" w:cs="Malgun Gothic"/>
          <w:color w:val="00FFFF"/>
          <w:sz w:val="19"/>
          <w:szCs w:val="19"/>
          <w:lang w:bidi="ru-RU"/>
        </w:rPr>
        <w:t>54:14:00000!</w:t>
      </w:r>
    </w:p>
    <w:p w:rsidR="00EA1A3C" w:rsidRDefault="00EA1A3C" w:rsidP="00EA1A3C">
      <w:pPr>
        <w:pStyle w:val="afff2"/>
        <w:framePr w:wrap="none" w:vAnchor="page" w:hAnchor="page" w:x="10041" w:y="9174"/>
        <w:rPr>
          <w:sz w:val="16"/>
          <w:szCs w:val="16"/>
        </w:rPr>
      </w:pPr>
      <w:r>
        <w:rPr>
          <w:color w:val="000000"/>
          <w:sz w:val="16"/>
          <w:szCs w:val="16"/>
          <w:lang w:bidi="ru-RU"/>
        </w:rPr>
        <w:t>45</w:t>
      </w:r>
    </w:p>
    <w:p w:rsidR="00EA1A3C" w:rsidRDefault="00EA1A3C" w:rsidP="00EA1A3C">
      <w:pPr>
        <w:pStyle w:val="afff2"/>
        <w:framePr w:wrap="none" w:vAnchor="page" w:hAnchor="page" w:x="8462" w:y="9500"/>
        <w:rPr>
          <w:sz w:val="16"/>
          <w:szCs w:val="16"/>
        </w:rPr>
      </w:pPr>
      <w:r>
        <w:rPr>
          <w:color w:val="000000"/>
          <w:sz w:val="16"/>
          <w:szCs w:val="16"/>
          <w:lang w:bidi="ru-RU"/>
        </w:rPr>
        <w:t>141</w:t>
      </w:r>
    </w:p>
    <w:p w:rsidR="00EA1A3C" w:rsidRDefault="00EA1A3C" w:rsidP="00EA1A3C">
      <w:pPr>
        <w:pStyle w:val="afff2"/>
        <w:framePr w:wrap="none" w:vAnchor="page" w:hAnchor="page" w:x="8855" w:y="9865"/>
        <w:rPr>
          <w:sz w:val="16"/>
          <w:szCs w:val="16"/>
        </w:rPr>
      </w:pPr>
      <w:r>
        <w:rPr>
          <w:color w:val="000000"/>
          <w:sz w:val="16"/>
          <w:szCs w:val="16"/>
          <w:lang w:bidi="ru-RU"/>
        </w:rPr>
        <w:t>46</w:t>
      </w:r>
    </w:p>
    <w:p w:rsidR="00EA1A3C" w:rsidRDefault="00EA1A3C" w:rsidP="00EA1A3C">
      <w:pPr>
        <w:pStyle w:val="afff2"/>
        <w:framePr w:w="2050" w:h="475" w:hRule="exact" w:wrap="none" w:vAnchor="page" w:hAnchor="page" w:x="17673" w:y="9894"/>
        <w:jc w:val="right"/>
        <w:rPr>
          <w:sz w:val="34"/>
          <w:szCs w:val="34"/>
        </w:rPr>
      </w:pPr>
      <w:r>
        <w:rPr>
          <w:rFonts w:ascii="Malgun Gothic" w:eastAsia="Malgun Gothic" w:hAnsi="Malgun Gothic" w:cs="Malgun Gothic"/>
          <w:color w:val="FF00FF"/>
          <w:sz w:val="34"/>
          <w:szCs w:val="34"/>
          <w:lang w:bidi="ru-RU"/>
        </w:rPr>
        <w:t>54:14:020804</w:t>
      </w:r>
    </w:p>
    <w:p w:rsidR="00EA1A3C" w:rsidRDefault="00EA1A3C" w:rsidP="00EA1A3C">
      <w:pPr>
        <w:pStyle w:val="afff2"/>
        <w:framePr w:wrap="none" w:vAnchor="page" w:hAnchor="page" w:x="6450" w:y="10523"/>
        <w:rPr>
          <w:sz w:val="16"/>
          <w:szCs w:val="16"/>
        </w:rPr>
      </w:pPr>
      <w:r>
        <w:rPr>
          <w:color w:val="000000"/>
          <w:sz w:val="16"/>
          <w:szCs w:val="16"/>
          <w:lang w:bidi="ru-RU"/>
        </w:rPr>
        <w:t>140</w:t>
      </w:r>
    </w:p>
    <w:p w:rsidR="00EA1A3C" w:rsidRDefault="00EA1A3C" w:rsidP="00EA1A3C">
      <w:pPr>
        <w:pStyle w:val="afff2"/>
        <w:framePr w:wrap="none" w:vAnchor="page" w:hAnchor="page" w:x="6834" w:y="10892"/>
        <w:rPr>
          <w:sz w:val="16"/>
          <w:szCs w:val="16"/>
        </w:rPr>
      </w:pPr>
      <w:r>
        <w:rPr>
          <w:color w:val="000000"/>
          <w:sz w:val="16"/>
          <w:szCs w:val="16"/>
          <w:lang w:bidi="ru-RU"/>
        </w:rPr>
        <w:t>47</w:t>
      </w:r>
    </w:p>
    <w:p w:rsidR="00EA1A3C" w:rsidRDefault="00EA1A3C" w:rsidP="00EA1A3C">
      <w:pPr>
        <w:pStyle w:val="afff2"/>
        <w:framePr w:wrap="none" w:vAnchor="page" w:hAnchor="page" w:x="15114" w:y="14032"/>
        <w:rPr>
          <w:sz w:val="16"/>
          <w:szCs w:val="16"/>
        </w:rPr>
      </w:pPr>
      <w:r>
        <w:rPr>
          <w:color w:val="000000"/>
          <w:sz w:val="16"/>
          <w:szCs w:val="16"/>
          <w:lang w:bidi="ru-RU"/>
        </w:rPr>
        <w:t>38</w:t>
      </w:r>
    </w:p>
    <w:p w:rsidR="00EA1A3C" w:rsidRDefault="00EA1A3C" w:rsidP="00EA1A3C">
      <w:pPr>
        <w:pStyle w:val="afff2"/>
        <w:framePr w:w="235" w:h="202" w:hRule="exact" w:wrap="none" w:vAnchor="page" w:hAnchor="page" w:x="15734" w:y="14636"/>
        <w:jc w:val="right"/>
        <w:rPr>
          <w:sz w:val="15"/>
          <w:szCs w:val="15"/>
        </w:rPr>
      </w:pPr>
      <w:r>
        <w:rPr>
          <w:color w:val="000000"/>
          <w:sz w:val="15"/>
          <w:szCs w:val="15"/>
          <w:lang w:bidi="ru-RU"/>
        </w:rPr>
        <w:t>37</w:t>
      </w:r>
    </w:p>
    <w:p w:rsidR="00EA1A3C" w:rsidRDefault="00EA1A3C" w:rsidP="00EA1A3C">
      <w:pPr>
        <w:pStyle w:val="afff2"/>
        <w:framePr w:wrap="none" w:vAnchor="page" w:hAnchor="page" w:x="14846" w:y="14838"/>
      </w:pPr>
      <w:r>
        <w:rPr>
          <w:color w:val="000000"/>
          <w:sz w:val="24"/>
          <w:szCs w:val="24"/>
          <w:lang w:bidi="ru-RU"/>
        </w:rPr>
        <w:t>Масштаб: 1:1000</w:t>
      </w:r>
    </w:p>
    <w:p w:rsidR="00EA1A3C" w:rsidRDefault="00EA1A3C" w:rsidP="00EA1A3C">
      <w:pPr>
        <w:pStyle w:val="afff2"/>
        <w:framePr w:wrap="none" w:vAnchor="page" w:hAnchor="page" w:x="5879" w:y="14843"/>
      </w:pPr>
      <w:r>
        <w:rPr>
          <w:color w:val="000000"/>
          <w:sz w:val="24"/>
          <w:szCs w:val="24"/>
          <w:lang w:bidi="ru-RU"/>
        </w:rPr>
        <w:t>Используемые условные знаки и обозначения</w:t>
      </w:r>
    </w:p>
    <w:p w:rsidR="00EA1A3C" w:rsidRDefault="00EA1A3C" w:rsidP="00EA1A3C">
      <w:pPr>
        <w:pStyle w:val="afff2"/>
        <w:framePr w:wrap="none" w:vAnchor="page" w:hAnchor="page" w:x="815" w:y="15275"/>
      </w:pPr>
      <w:r>
        <w:rPr>
          <w:color w:val="000000"/>
          <w:lang w:bidi="ru-RU"/>
        </w:rPr>
        <w:t>54:14:000000:241</w:t>
      </w:r>
    </w:p>
    <w:p w:rsidR="00EA1A3C" w:rsidRDefault="00EA1A3C" w:rsidP="00EA1A3C">
      <w:pPr>
        <w:pStyle w:val="afff2"/>
        <w:framePr w:wrap="none" w:vAnchor="page" w:hAnchor="page" w:x="2577" w:y="15289"/>
        <w:jc w:val="both"/>
      </w:pPr>
      <w:r>
        <w:rPr>
          <w:color w:val="000000"/>
          <w:lang w:bidi="ru-RU"/>
        </w:rPr>
        <w:t>—</w:t>
      </w:r>
    </w:p>
    <w:p w:rsidR="00EA1A3C" w:rsidRDefault="00EA1A3C" w:rsidP="00EA1A3C">
      <w:pPr>
        <w:pStyle w:val="afff2"/>
        <w:framePr w:wrap="none" w:vAnchor="page" w:hAnchor="page" w:x="7751" w:y="15817"/>
      </w:pPr>
      <w:r>
        <w:rPr>
          <w:color w:val="FF00FF"/>
          <w:lang w:bidi="ru-RU"/>
        </w:rPr>
        <w:t>54:34:013204</w:t>
      </w:r>
    </w:p>
    <w:p w:rsidR="00EA1A3C" w:rsidRDefault="00EA1A3C" w:rsidP="00EA1A3C">
      <w:pPr>
        <w:pStyle w:val="afff2"/>
        <w:framePr w:wrap="none" w:vAnchor="page" w:hAnchor="page" w:x="19934" w:y="16081"/>
        <w:rPr>
          <w:sz w:val="16"/>
          <w:szCs w:val="16"/>
        </w:rPr>
      </w:pPr>
      <w:r>
        <w:rPr>
          <w:color w:val="585B5C"/>
          <w:sz w:val="16"/>
          <w:szCs w:val="16"/>
          <w:lang w:bidi="ru-RU"/>
        </w:rPr>
        <w:t xml:space="preserve">Кадастровый </w:t>
      </w:r>
      <w:r>
        <w:rPr>
          <w:color w:val="3D4142"/>
          <w:sz w:val="16"/>
          <w:szCs w:val="16"/>
          <w:lang w:bidi="ru-RU"/>
        </w:rPr>
        <w:t xml:space="preserve">инженер: </w:t>
      </w:r>
      <w:r>
        <w:rPr>
          <w:color w:val="585B5C"/>
          <w:sz w:val="16"/>
          <w:szCs w:val="16"/>
          <w:lang w:bidi="ru-RU"/>
        </w:rPr>
        <w:t>М;</w:t>
      </w:r>
    </w:p>
    <w:p w:rsidR="00EA1A3C" w:rsidRDefault="00EA1A3C" w:rsidP="00EA1A3C">
      <w:pPr>
        <w:pStyle w:val="afff2"/>
        <w:framePr w:wrap="none" w:vAnchor="page" w:hAnchor="page" w:x="7895" w:y="16206"/>
        <w:rPr>
          <w:sz w:val="16"/>
          <w:szCs w:val="16"/>
        </w:rPr>
      </w:pPr>
      <w:r>
        <w:rPr>
          <w:sz w:val="16"/>
          <w:szCs w:val="16"/>
          <w:lang w:bidi="ru-RU"/>
        </w:rPr>
        <w:t>54:00-3.334</w:t>
      </w:r>
    </w:p>
    <w:p w:rsidR="00EA1A3C" w:rsidRDefault="00EA1A3C" w:rsidP="00EA1A3C">
      <w:pPr>
        <w:pStyle w:val="afff2"/>
        <w:framePr w:wrap="none" w:vAnchor="page" w:hAnchor="page" w:x="6484" w:y="16513"/>
        <w:rPr>
          <w:sz w:val="11"/>
          <w:szCs w:val="11"/>
        </w:rPr>
      </w:pPr>
      <w:r>
        <w:rPr>
          <w:rFonts w:ascii="Malgun Gothic" w:eastAsia="Malgun Gothic" w:hAnsi="Malgun Gothic" w:cs="Malgun Gothic"/>
          <w:color w:val="00FFFF"/>
          <w:sz w:val="11"/>
          <w:szCs w:val="11"/>
          <w:lang w:bidi="ru-RU"/>
        </w:rPr>
        <w:t>54:14:020804:701</w:t>
      </w:r>
    </w:p>
    <w:p w:rsidR="00EA1A3C" w:rsidRDefault="00EA1A3C" w:rsidP="00EA1A3C">
      <w:pPr>
        <w:pStyle w:val="afff2"/>
        <w:framePr w:wrap="none" w:vAnchor="page" w:hAnchor="page" w:x="7794" w:y="16604"/>
      </w:pPr>
      <w:r>
        <w:rPr>
          <w:color w:val="000000"/>
          <w:sz w:val="24"/>
          <w:szCs w:val="24"/>
          <w:lang w:bidi="ru-RU"/>
        </w:rPr>
        <w:t>земельные участки, в отношении которых испрашивается публичный сервитут</w:t>
      </w:r>
    </w:p>
    <w:p w:rsidR="00EA1A3C" w:rsidRDefault="00EA1A3C" w:rsidP="00EA1A3C">
      <w:pPr>
        <w:pStyle w:val="afff2"/>
        <w:framePr w:w="1142" w:h="355" w:hRule="exact" w:wrap="none" w:vAnchor="page" w:hAnchor="page" w:x="18652" w:y="16604"/>
        <w:jc w:val="right"/>
      </w:pPr>
      <w:r>
        <w:rPr>
          <w:color w:val="000000"/>
          <w:sz w:val="24"/>
          <w:szCs w:val="24"/>
          <w:lang w:bidi="ru-RU"/>
        </w:rPr>
        <w:t>14.02.2024</w:t>
      </w:r>
    </w:p>
    <w:p w:rsidR="00EA1A3C" w:rsidRDefault="00EA1A3C" w:rsidP="00EA1A3C">
      <w:pPr>
        <w:pStyle w:val="afff2"/>
        <w:framePr w:w="3086" w:h="720" w:hRule="exact" w:wrap="none" w:vAnchor="page" w:hAnchor="page" w:x="2572" w:y="16081"/>
        <w:spacing w:line="288" w:lineRule="auto"/>
        <w:jc w:val="center"/>
      </w:pPr>
      <w:r>
        <w:rPr>
          <w:color w:val="000000"/>
          <w:sz w:val="24"/>
          <w:szCs w:val="24"/>
          <w:lang w:bidi="ru-RU"/>
        </w:rPr>
        <w:t xml:space="preserve">надземная часть </w:t>
      </w:r>
      <w:proofErr w:type="spellStart"/>
      <w:r>
        <w:rPr>
          <w:color w:val="000000"/>
          <w:sz w:val="24"/>
          <w:szCs w:val="24"/>
          <w:lang w:bidi="ru-RU"/>
        </w:rPr>
        <w:t>газопровда</w:t>
      </w:r>
      <w:proofErr w:type="spellEnd"/>
      <w:r>
        <w:rPr>
          <w:color w:val="000000"/>
          <w:sz w:val="24"/>
          <w:szCs w:val="24"/>
          <w:lang w:bidi="ru-RU"/>
        </w:rPr>
        <w:br/>
        <w:t xml:space="preserve">подземная часть </w:t>
      </w:r>
      <w:proofErr w:type="spellStart"/>
      <w:r>
        <w:rPr>
          <w:color w:val="000000"/>
          <w:sz w:val="24"/>
          <w:szCs w:val="24"/>
          <w:lang w:bidi="ru-RU"/>
        </w:rPr>
        <w:t>газопровда</w:t>
      </w:r>
      <w:proofErr w:type="spellEnd"/>
    </w:p>
    <w:p w:rsidR="00EA1A3C" w:rsidRDefault="00EA1A3C" w:rsidP="00EA1A3C">
      <w:pPr>
        <w:pStyle w:val="afff2"/>
        <w:framePr w:w="398" w:h="672" w:hRule="exact" w:wrap="none" w:vAnchor="page" w:hAnchor="page" w:x="8265" w:y="3462"/>
        <w:rPr>
          <w:sz w:val="16"/>
          <w:szCs w:val="16"/>
        </w:rPr>
      </w:pPr>
      <w:r>
        <w:rPr>
          <w:color w:val="000000"/>
          <w:sz w:val="16"/>
          <w:szCs w:val="16"/>
          <w:lang w:bidi="ru-RU"/>
        </w:rPr>
        <w:t>158</w:t>
      </w:r>
    </w:p>
    <w:p w:rsidR="00EA1A3C" w:rsidRDefault="00EA1A3C" w:rsidP="00EA1A3C">
      <w:pPr>
        <w:pStyle w:val="afff2"/>
        <w:framePr w:w="398" w:h="672" w:hRule="exact" w:wrap="none" w:vAnchor="page" w:hAnchor="page" w:x="8265" w:y="3462"/>
        <w:spacing w:line="192" w:lineRule="auto"/>
        <w:rPr>
          <w:sz w:val="16"/>
          <w:szCs w:val="16"/>
        </w:rPr>
      </w:pPr>
      <w:r>
        <w:rPr>
          <w:color w:val="000000"/>
          <w:sz w:val="16"/>
          <w:szCs w:val="16"/>
          <w:lang w:bidi="ru-RU"/>
        </w:rPr>
        <w:t>157 „</w:t>
      </w:r>
    </w:p>
    <w:p w:rsidR="00EA1A3C" w:rsidRDefault="00EA1A3C" w:rsidP="00EA1A3C">
      <w:pPr>
        <w:pStyle w:val="afff2"/>
        <w:framePr w:w="398" w:h="672" w:hRule="exact" w:wrap="none" w:vAnchor="page" w:hAnchor="page" w:x="8265" w:y="3462"/>
        <w:spacing w:line="206" w:lineRule="auto"/>
        <w:rPr>
          <w:sz w:val="16"/>
          <w:szCs w:val="16"/>
        </w:rPr>
      </w:pPr>
      <w:r>
        <w:rPr>
          <w:color w:val="000000"/>
          <w:sz w:val="16"/>
          <w:szCs w:val="16"/>
          <w:lang w:bidi="ru-RU"/>
        </w:rPr>
        <w:t xml:space="preserve">156 </w:t>
      </w:r>
      <w:r>
        <w:rPr>
          <w:color w:val="000000"/>
          <w:sz w:val="16"/>
          <w:szCs w:val="16"/>
          <w:lang w:val="en-US" w:bidi="en-US"/>
        </w:rPr>
        <w:t>v</w:t>
      </w:r>
      <w:r w:rsidRPr="00660D8D">
        <w:rPr>
          <w:color w:val="000000"/>
          <w:sz w:val="16"/>
          <w:szCs w:val="16"/>
          <w:lang w:bidi="en-US"/>
        </w:rPr>
        <w:t>:</w:t>
      </w:r>
    </w:p>
    <w:p w:rsidR="00EA1A3C" w:rsidRDefault="00EA1A3C" w:rsidP="00EA1A3C">
      <w:pPr>
        <w:pStyle w:val="afff2"/>
        <w:framePr w:w="398" w:h="672" w:hRule="exact" w:wrap="none" w:vAnchor="page" w:hAnchor="page" w:x="8265" w:y="3462"/>
        <w:spacing w:line="180" w:lineRule="auto"/>
        <w:rPr>
          <w:sz w:val="16"/>
          <w:szCs w:val="16"/>
        </w:rPr>
      </w:pPr>
      <w:r>
        <w:rPr>
          <w:color w:val="000000"/>
          <w:sz w:val="16"/>
          <w:szCs w:val="16"/>
          <w:lang w:bidi="ru-RU"/>
        </w:rPr>
        <w:t>155</w:t>
      </w:r>
    </w:p>
    <w:p w:rsidR="00EA1A3C" w:rsidRDefault="00EA1A3C" w:rsidP="00EA1A3C">
      <w:pPr>
        <w:pStyle w:val="afff2"/>
        <w:framePr w:w="566" w:h="701" w:hRule="exact" w:wrap="none" w:vAnchor="page" w:hAnchor="page" w:x="4996" w:y="10974"/>
        <w:spacing w:line="182" w:lineRule="auto"/>
        <w:ind w:firstLine="260"/>
        <w:rPr>
          <w:sz w:val="16"/>
          <w:szCs w:val="16"/>
        </w:rPr>
      </w:pPr>
      <w:r>
        <w:rPr>
          <w:color w:val="000000"/>
          <w:sz w:val="16"/>
          <w:szCs w:val="16"/>
          <w:lang w:bidi="ru-RU"/>
        </w:rPr>
        <w:t>139</w:t>
      </w:r>
    </w:p>
    <w:p w:rsidR="00EA1A3C" w:rsidRDefault="00EA1A3C" w:rsidP="00EA1A3C">
      <w:pPr>
        <w:pStyle w:val="afff2"/>
        <w:framePr w:w="566" w:h="701" w:hRule="exact" w:wrap="none" w:vAnchor="page" w:hAnchor="page" w:x="4996" w:y="10974"/>
        <w:spacing w:line="182" w:lineRule="auto"/>
        <w:jc w:val="right"/>
        <w:rPr>
          <w:sz w:val="16"/>
          <w:szCs w:val="16"/>
        </w:rPr>
      </w:pPr>
      <w:proofErr w:type="gramStart"/>
      <w:r>
        <w:rPr>
          <w:color w:val="000000"/>
          <w:sz w:val="16"/>
          <w:szCs w:val="16"/>
          <w:lang w:bidi="ru-RU"/>
        </w:rPr>
        <w:t>138</w:t>
      </w:r>
      <w:r>
        <w:rPr>
          <w:color w:val="5F0000"/>
          <w:sz w:val="16"/>
          <w:szCs w:val="16"/>
          <w:lang w:bidi="ru-RU"/>
        </w:rPr>
        <w:t>,.</w:t>
      </w:r>
      <w:proofErr w:type="gramEnd"/>
      <w:r>
        <w:rPr>
          <w:color w:val="5F0000"/>
          <w:sz w:val="16"/>
          <w:szCs w:val="16"/>
          <w:lang w:bidi="ru-RU"/>
        </w:rPr>
        <w:t xml:space="preserve">- </w:t>
      </w:r>
      <w:r w:rsidRPr="00660D8D">
        <w:rPr>
          <w:color w:val="000000"/>
          <w:sz w:val="16"/>
          <w:szCs w:val="16"/>
          <w:lang w:bidi="en-US"/>
        </w:rPr>
        <w:t>137</w:t>
      </w:r>
      <w:r>
        <w:rPr>
          <w:color w:val="000000"/>
          <w:sz w:val="16"/>
          <w:szCs w:val="16"/>
          <w:lang w:val="en-US" w:bidi="en-US"/>
        </w:rPr>
        <w:t>t</w:t>
      </w:r>
      <w:r w:rsidRPr="00660D8D">
        <w:rPr>
          <w:color w:val="000000"/>
          <w:sz w:val="16"/>
          <w:szCs w:val="16"/>
          <w:lang w:bidi="en-US"/>
        </w:rPr>
        <w:t>!</w:t>
      </w:r>
    </w:p>
    <w:p w:rsidR="00EA1A3C" w:rsidRDefault="00EA1A3C" w:rsidP="00EA1A3C">
      <w:pPr>
        <w:pStyle w:val="afff2"/>
        <w:framePr w:w="566" w:h="701" w:hRule="exact" w:wrap="none" w:vAnchor="page" w:hAnchor="page" w:x="4996" w:y="10974"/>
        <w:spacing w:line="182" w:lineRule="auto"/>
        <w:jc w:val="center"/>
        <w:rPr>
          <w:sz w:val="16"/>
          <w:szCs w:val="16"/>
        </w:rPr>
      </w:pPr>
      <w:r>
        <w:rPr>
          <w:color w:val="000000"/>
          <w:sz w:val="16"/>
          <w:szCs w:val="16"/>
          <w:lang w:bidi="ru-RU"/>
        </w:rPr>
        <w:t xml:space="preserve">136 </w:t>
      </w:r>
      <w:r>
        <w:rPr>
          <w:color w:val="DA0228"/>
          <w:sz w:val="16"/>
          <w:szCs w:val="16"/>
          <w:lang w:bidi="ru-RU"/>
        </w:rPr>
        <w:t>\</w:t>
      </w:r>
    </w:p>
    <w:p w:rsidR="00EA1A3C" w:rsidRDefault="00EA1A3C" w:rsidP="00EA1A3C">
      <w:pPr>
        <w:pStyle w:val="afff2"/>
        <w:framePr w:w="6346" w:h="1003" w:hRule="exact" w:wrap="none" w:vAnchor="page" w:hAnchor="page" w:x="9153" w:y="15596"/>
      </w:pPr>
      <w:r>
        <w:rPr>
          <w:color w:val="000000"/>
          <w:sz w:val="24"/>
          <w:szCs w:val="24"/>
          <w:lang w:bidi="ru-RU"/>
        </w:rPr>
        <w:t>проектная граница публичного сервитута</w:t>
      </w:r>
    </w:p>
    <w:p w:rsidR="00EA1A3C" w:rsidRDefault="00EA1A3C" w:rsidP="00EA1A3C">
      <w:pPr>
        <w:pStyle w:val="afff2"/>
        <w:framePr w:w="6346" w:h="1003" w:hRule="exact" w:wrap="none" w:vAnchor="page" w:hAnchor="page" w:x="9153" w:y="15596"/>
      </w:pPr>
      <w:r>
        <w:rPr>
          <w:color w:val="000000"/>
          <w:sz w:val="24"/>
          <w:szCs w:val="24"/>
          <w:lang w:bidi="ru-RU"/>
        </w:rPr>
        <w:t>кадастровый квартал</w:t>
      </w:r>
    </w:p>
    <w:p w:rsidR="00EA1A3C" w:rsidRDefault="00EA1A3C" w:rsidP="00EA1A3C">
      <w:pPr>
        <w:pStyle w:val="afff2"/>
        <w:framePr w:w="6346" w:h="1003" w:hRule="exact" w:wrap="none" w:vAnchor="page" w:hAnchor="page" w:x="9153" w:y="15596"/>
      </w:pPr>
      <w:r>
        <w:rPr>
          <w:color w:val="000000"/>
          <w:sz w:val="24"/>
          <w:szCs w:val="24"/>
          <w:lang w:bidi="ru-RU"/>
        </w:rPr>
        <w:t>граница административно- территориальных образований</w:t>
      </w:r>
    </w:p>
    <w:p w:rsidR="00EA1A3C" w:rsidRDefault="00EA1A3C" w:rsidP="00EA1A3C">
      <w:pPr>
        <w:pStyle w:val="afff2"/>
        <w:framePr w:w="17683" w:h="581" w:hRule="exact" w:wrap="none" w:vAnchor="page" w:hAnchor="page" w:x="3988" w:y="668"/>
      </w:pPr>
      <w:r>
        <w:rPr>
          <w:color w:val="000000"/>
          <w:lang w:bidi="ru-RU"/>
        </w:rPr>
        <w:t>публичный сервитут в целях эксплуатации линейного объекта системы газоснабжения: газопровод с кадастровым номером 54:14:000000:241, местоположение: Российская Федерация Новосибирская область, Куйбышевский район, Октябрьский сельсовет</w:t>
      </w:r>
    </w:p>
    <w:p w:rsidR="00EA1A3C" w:rsidRDefault="00EA1A3C" w:rsidP="00EA1A3C">
      <w:pPr>
        <w:pStyle w:val="afff2"/>
        <w:framePr w:wrap="none" w:vAnchor="page" w:hAnchor="page" w:x="9695" w:y="8756"/>
        <w:rPr>
          <w:sz w:val="16"/>
          <w:szCs w:val="16"/>
        </w:rPr>
      </w:pPr>
      <w:r>
        <w:rPr>
          <w:color w:val="000000"/>
          <w:sz w:val="16"/>
          <w:szCs w:val="16"/>
          <w:lang w:bidi="ru-RU"/>
        </w:rPr>
        <w:t>142143</w:t>
      </w:r>
    </w:p>
    <w:p w:rsidR="00EA1A3C" w:rsidRDefault="00EA1A3C" w:rsidP="00EA1A3C">
      <w:pPr>
        <w:pStyle w:val="afff2"/>
        <w:framePr w:w="3451" w:h="830" w:hRule="exact" w:wrap="none" w:vAnchor="page" w:hAnchor="page" w:x="3086" w:y="15236"/>
        <w:spacing w:line="338" w:lineRule="auto"/>
        <w:jc w:val="right"/>
      </w:pPr>
      <w:r>
        <w:rPr>
          <w:color w:val="000000"/>
          <w:sz w:val="24"/>
          <w:szCs w:val="24"/>
          <w:lang w:bidi="ru-RU"/>
        </w:rPr>
        <w:t xml:space="preserve">кадастровый номер сооружения </w:t>
      </w:r>
      <w:r>
        <w:rPr>
          <w:color w:val="0100F7"/>
          <w:sz w:val="24"/>
          <w:szCs w:val="24"/>
          <w:lang w:bidi="ru-RU"/>
        </w:rPr>
        <w:t xml:space="preserve">== </w:t>
      </w:r>
      <w:r>
        <w:rPr>
          <w:color w:val="000000"/>
          <w:sz w:val="24"/>
          <w:szCs w:val="24"/>
          <w:lang w:bidi="ru-RU"/>
        </w:rPr>
        <w:t>ГРПШ</w:t>
      </w:r>
    </w:p>
    <w:p w:rsidR="00EA1A3C" w:rsidRDefault="00EA1A3C" w:rsidP="00EA1A3C">
      <w:pPr>
        <w:pStyle w:val="afff2"/>
        <w:framePr w:w="1109" w:h="734" w:hRule="exact" w:wrap="none" w:vAnchor="page" w:hAnchor="page" w:x="11774" w:y="7835"/>
        <w:rPr>
          <w:sz w:val="19"/>
          <w:szCs w:val="19"/>
        </w:rPr>
      </w:pPr>
      <w:r>
        <w:rPr>
          <w:color w:val="000000"/>
          <w:sz w:val="16"/>
          <w:szCs w:val="16"/>
          <w:lang w:bidi="ru-RU"/>
        </w:rPr>
        <w:t>172173174</w:t>
      </w:r>
      <w:r>
        <w:rPr>
          <w:rFonts w:ascii="Malgun Gothic" w:eastAsia="Malgun Gothic" w:hAnsi="Malgun Gothic" w:cs="Malgun Gothic"/>
          <w:color w:val="00FFFF"/>
          <w:sz w:val="19"/>
          <w:szCs w:val="19"/>
          <w:lang w:bidi="ru-RU"/>
        </w:rPr>
        <w:t>:175</w:t>
      </w:r>
    </w:p>
    <w:p w:rsidR="00EA1A3C" w:rsidRDefault="00EA1A3C" w:rsidP="00EA1A3C">
      <w:pPr>
        <w:pStyle w:val="afff2"/>
        <w:framePr w:w="1109" w:h="734" w:hRule="exact" w:wrap="none" w:vAnchor="page" w:hAnchor="page" w:x="11774" w:y="7835"/>
        <w:spacing w:line="204" w:lineRule="auto"/>
        <w:ind w:firstLine="140"/>
        <w:rPr>
          <w:sz w:val="16"/>
          <w:szCs w:val="16"/>
        </w:rPr>
      </w:pPr>
      <w:r>
        <w:rPr>
          <w:color w:val="0100F7"/>
          <w:sz w:val="28"/>
          <w:szCs w:val="28"/>
          <w:lang w:bidi="ru-RU"/>
        </w:rPr>
        <w:t xml:space="preserve">ЛЛ </w:t>
      </w:r>
      <w:r>
        <w:rPr>
          <w:color w:val="000000"/>
          <w:sz w:val="28"/>
          <w:szCs w:val="28"/>
          <w:vertAlign w:val="superscript"/>
          <w:lang w:bidi="ru-RU"/>
        </w:rPr>
        <w:t xml:space="preserve">175 </w:t>
      </w:r>
      <w:r>
        <w:rPr>
          <w:color w:val="A70410"/>
          <w:sz w:val="16"/>
          <w:szCs w:val="16"/>
          <w:lang w:bidi="ru-RU"/>
        </w:rPr>
        <w:t>^</w:t>
      </w:r>
      <w:r>
        <w:rPr>
          <w:color w:val="000000"/>
          <w:sz w:val="16"/>
          <w:szCs w:val="16"/>
          <w:lang w:bidi="ru-RU"/>
        </w:rPr>
        <w:t>40</w:t>
      </w:r>
    </w:p>
    <w:p w:rsidR="00EA1A3C" w:rsidRDefault="00EA1A3C" w:rsidP="00EA1A3C">
      <w:pPr>
        <w:pStyle w:val="afff2"/>
        <w:framePr w:wrap="none" w:vAnchor="page" w:hAnchor="page" w:x="7890" w:y="15246"/>
      </w:pPr>
      <w:r>
        <w:rPr>
          <w:color w:val="000000"/>
          <w:sz w:val="24"/>
          <w:szCs w:val="24"/>
          <w:lang w:bidi="ru-RU"/>
        </w:rPr>
        <w:t>1- характерная точка проектной границы публичного сервитута Система координат: МСК- НСО, зона 4</w:t>
      </w:r>
    </w:p>
    <w:p w:rsidR="00EA1A3C" w:rsidRDefault="00EA1A3C" w:rsidP="00EA1A3C">
      <w:pPr>
        <w:pStyle w:val="afff2"/>
        <w:framePr w:w="451" w:h="691" w:hRule="exact" w:wrap="none" w:vAnchor="page" w:hAnchor="page" w:x="5726" w:y="12678"/>
        <w:spacing w:line="194" w:lineRule="auto"/>
        <w:ind w:firstLine="260"/>
        <w:jc w:val="both"/>
        <w:rPr>
          <w:sz w:val="16"/>
          <w:szCs w:val="16"/>
        </w:rPr>
      </w:pPr>
      <w:r>
        <w:rPr>
          <w:color w:val="000000"/>
          <w:sz w:val="16"/>
          <w:szCs w:val="16"/>
          <w:lang w:bidi="ru-RU"/>
        </w:rPr>
        <w:t>49 ”50 "51 52</w:t>
      </w:r>
    </w:p>
    <w:p w:rsidR="00EA1A3C" w:rsidRDefault="00EA1A3C" w:rsidP="00EA1A3C">
      <w:pPr>
        <w:pStyle w:val="afff2"/>
        <w:framePr w:wrap="none" w:vAnchor="page" w:hAnchor="page" w:x="4281" w:y="12659"/>
        <w:rPr>
          <w:sz w:val="28"/>
          <w:szCs w:val="28"/>
        </w:rPr>
      </w:pPr>
      <w:r>
        <w:rPr>
          <w:rFonts w:ascii="Malgun Gothic" w:eastAsia="Malgun Gothic" w:hAnsi="Malgun Gothic" w:cs="Malgun Gothic"/>
          <w:color w:val="00FFFF"/>
          <w:sz w:val="19"/>
          <w:szCs w:val="19"/>
          <w:lang w:bidi="ru-RU"/>
        </w:rPr>
        <w:t>400000</w:t>
      </w:r>
      <w:r>
        <w:rPr>
          <w:rFonts w:ascii="Malgun Gothic" w:eastAsia="Malgun Gothic" w:hAnsi="Malgun Gothic" w:cs="Malgun Gothic"/>
          <w:color w:val="78C8C4"/>
          <w:sz w:val="19"/>
          <w:szCs w:val="19"/>
          <w:lang w:bidi="ru-RU"/>
        </w:rPr>
        <w:t>0</w:t>
      </w:r>
      <w:r>
        <w:rPr>
          <w:rFonts w:ascii="Malgun Gothic" w:eastAsia="Malgun Gothic" w:hAnsi="Malgun Gothic" w:cs="Malgun Gothic"/>
          <w:color w:val="00FFFF"/>
          <w:sz w:val="19"/>
          <w:szCs w:val="19"/>
          <w:lang w:bidi="ru-RU"/>
        </w:rPr>
        <w:t xml:space="preserve">/ </w:t>
      </w:r>
      <w:r>
        <w:rPr>
          <w:color w:val="000000"/>
          <w:sz w:val="28"/>
          <w:szCs w:val="28"/>
          <w:vertAlign w:val="superscript"/>
          <w:lang w:bidi="ru-RU"/>
        </w:rPr>
        <w:t>13</w:t>
      </w:r>
    </w:p>
    <w:p w:rsidR="00EA1A3C" w:rsidRDefault="00EA1A3C" w:rsidP="00EA1A3C">
      <w:pPr>
        <w:pStyle w:val="afff2"/>
        <w:framePr w:w="989" w:h="1282" w:hRule="exact" w:wrap="none" w:vAnchor="page" w:hAnchor="page" w:x="10410" w:y="8060"/>
        <w:jc w:val="center"/>
        <w:rPr>
          <w:sz w:val="16"/>
          <w:szCs w:val="16"/>
        </w:rPr>
      </w:pPr>
      <w:r>
        <w:rPr>
          <w:color w:val="000000"/>
          <w:sz w:val="16"/>
          <w:szCs w:val="16"/>
          <w:lang w:bidi="ru-RU"/>
        </w:rPr>
        <w:t>150</w:t>
      </w:r>
    </w:p>
    <w:p w:rsidR="00EA1A3C" w:rsidRDefault="00EA1A3C" w:rsidP="00EA1A3C">
      <w:pPr>
        <w:pStyle w:val="afff2"/>
        <w:framePr w:w="989" w:h="1282" w:hRule="exact" w:wrap="none" w:vAnchor="page" w:hAnchor="page" w:x="10410" w:y="8060"/>
        <w:rPr>
          <w:sz w:val="16"/>
          <w:szCs w:val="16"/>
        </w:rPr>
      </w:pPr>
      <w:r>
        <w:rPr>
          <w:color w:val="000000"/>
          <w:sz w:val="16"/>
          <w:szCs w:val="16"/>
          <w:lang w:bidi="ru-RU"/>
        </w:rPr>
        <w:t>148149,, •■&gt;</w:t>
      </w:r>
    </w:p>
    <w:p w:rsidR="00EA1A3C" w:rsidRDefault="00EA1A3C" w:rsidP="00EA1A3C">
      <w:pPr>
        <w:pStyle w:val="afff2"/>
        <w:framePr w:w="989" w:h="1282" w:hRule="exact" w:wrap="none" w:vAnchor="page" w:hAnchor="page" w:x="10410" w:y="8060"/>
        <w:rPr>
          <w:sz w:val="15"/>
          <w:szCs w:val="15"/>
        </w:rPr>
      </w:pPr>
      <w:r w:rsidRPr="00660D8D">
        <w:rPr>
          <w:color w:val="000000"/>
          <w:sz w:val="15"/>
          <w:szCs w:val="15"/>
          <w:lang w:bidi="en-US"/>
        </w:rPr>
        <w:t>'</w:t>
      </w:r>
      <w:r w:rsidRPr="00660D8D">
        <w:rPr>
          <w:color w:val="000000"/>
          <w:sz w:val="15"/>
          <w:szCs w:val="15"/>
          <w:vertAlign w:val="superscript"/>
          <w:lang w:bidi="en-US"/>
        </w:rPr>
        <w:t>:</w:t>
      </w:r>
      <w:r w:rsidRPr="00660D8D">
        <w:rPr>
          <w:color w:val="63045A"/>
          <w:sz w:val="15"/>
          <w:szCs w:val="15"/>
          <w:lang w:bidi="en-US"/>
        </w:rPr>
        <w:t>&gt;</w:t>
      </w:r>
      <w:r w:rsidRPr="00660D8D">
        <w:rPr>
          <w:color w:val="000000"/>
          <w:sz w:val="15"/>
          <w:szCs w:val="15"/>
          <w:lang w:bidi="en-US"/>
        </w:rPr>
        <w:t>6</w:t>
      </w:r>
      <w:r w:rsidRPr="00660D8D">
        <w:rPr>
          <w:color w:val="63045A"/>
          <w:sz w:val="15"/>
          <w:szCs w:val="15"/>
          <w:lang w:bidi="en-US"/>
        </w:rPr>
        <w:t>£</w:t>
      </w:r>
      <w:r w:rsidRPr="00660D8D">
        <w:rPr>
          <w:color w:val="63045A"/>
          <w:sz w:val="15"/>
          <w:szCs w:val="15"/>
          <w:vertAlign w:val="subscript"/>
          <w:lang w:bidi="en-US"/>
        </w:rPr>
        <w:t>;</w:t>
      </w:r>
      <w:r w:rsidRPr="00660D8D">
        <w:rPr>
          <w:color w:val="63045A"/>
          <w:sz w:val="15"/>
          <w:szCs w:val="15"/>
          <w:lang w:bidi="en-US"/>
        </w:rPr>
        <w:t>:</w:t>
      </w:r>
    </w:p>
    <w:p w:rsidR="00EA1A3C" w:rsidRDefault="00EA1A3C" w:rsidP="00EA1A3C">
      <w:pPr>
        <w:pStyle w:val="afff2"/>
        <w:framePr w:w="989" w:h="1282" w:hRule="exact" w:wrap="none" w:vAnchor="page" w:hAnchor="page" w:x="10410" w:y="8060"/>
        <w:tabs>
          <w:tab w:val="left" w:pos="701"/>
        </w:tabs>
        <w:spacing w:line="180" w:lineRule="auto"/>
        <w:rPr>
          <w:sz w:val="19"/>
          <w:szCs w:val="19"/>
        </w:rPr>
      </w:pPr>
      <w:r>
        <w:rPr>
          <w:color w:val="000000"/>
          <w:sz w:val="16"/>
          <w:szCs w:val="16"/>
          <w:lang w:bidi="ru-RU"/>
        </w:rPr>
        <w:t>144</w:t>
      </w:r>
      <w:r>
        <w:rPr>
          <w:color w:val="000000"/>
          <w:sz w:val="16"/>
          <w:szCs w:val="16"/>
          <w:lang w:bidi="ru-RU"/>
        </w:rPr>
        <w:tab/>
      </w:r>
      <w:r>
        <w:rPr>
          <w:rFonts w:ascii="Malgun Gothic" w:eastAsia="Malgun Gothic" w:hAnsi="Malgun Gothic" w:cs="Malgun Gothic"/>
          <w:color w:val="000000"/>
          <w:sz w:val="19"/>
          <w:szCs w:val="19"/>
          <w:lang w:bidi="ru-RU"/>
        </w:rPr>
        <w:t xml:space="preserve">- </w:t>
      </w:r>
      <w:r>
        <w:rPr>
          <w:rFonts w:ascii="Malgun Gothic" w:eastAsia="Malgun Gothic" w:hAnsi="Malgun Gothic" w:cs="Malgun Gothic"/>
          <w:color w:val="00FFFF"/>
          <w:sz w:val="19"/>
          <w:szCs w:val="19"/>
          <w:lang w:bidi="ru-RU"/>
        </w:rPr>
        <w:t>:1</w:t>
      </w:r>
    </w:p>
    <w:p w:rsidR="00EA1A3C" w:rsidRDefault="00EA1A3C" w:rsidP="00EA1A3C">
      <w:pPr>
        <w:pStyle w:val="afff2"/>
        <w:framePr w:w="989" w:h="1282" w:hRule="exact" w:wrap="none" w:vAnchor="page" w:hAnchor="page" w:x="10410" w:y="8060"/>
        <w:rPr>
          <w:sz w:val="16"/>
          <w:szCs w:val="16"/>
        </w:rPr>
      </w:pPr>
      <w:r>
        <w:rPr>
          <w:color w:val="0000C1"/>
          <w:sz w:val="16"/>
          <w:szCs w:val="16"/>
          <w:lang w:bidi="ru-RU"/>
        </w:rPr>
        <w:t>Л^</w:t>
      </w:r>
      <w:r>
        <w:rPr>
          <w:color w:val="000000"/>
          <w:sz w:val="16"/>
          <w:szCs w:val="16"/>
          <w:lang w:bidi="ru-RU"/>
        </w:rPr>
        <w:t xml:space="preserve">42 </w:t>
      </w:r>
      <w:r>
        <w:rPr>
          <w:color w:val="000000"/>
          <w:sz w:val="16"/>
          <w:szCs w:val="16"/>
          <w:vertAlign w:val="superscript"/>
          <w:lang w:bidi="ru-RU"/>
        </w:rPr>
        <w:t>41</w:t>
      </w:r>
    </w:p>
    <w:p w:rsidR="00EA1A3C" w:rsidRDefault="00EA1A3C" w:rsidP="00EA1A3C">
      <w:pPr>
        <w:pStyle w:val="afff2"/>
        <w:framePr w:w="989" w:h="1282" w:hRule="exact" w:wrap="none" w:vAnchor="page" w:hAnchor="page" w:x="10410" w:y="8060"/>
        <w:rPr>
          <w:sz w:val="16"/>
          <w:szCs w:val="16"/>
        </w:rPr>
      </w:pPr>
      <w:r>
        <w:rPr>
          <w:color w:val="000000"/>
          <w:sz w:val="16"/>
          <w:szCs w:val="16"/>
          <w:lang w:bidi="ru-RU"/>
        </w:rPr>
        <w:t>4443</w:t>
      </w:r>
    </w:p>
    <w:p w:rsidR="00EA1A3C" w:rsidRDefault="00EA1A3C" w:rsidP="00EA1A3C">
      <w:pPr>
        <w:pStyle w:val="afff2"/>
        <w:framePr w:w="682" w:h="595" w:hRule="exact" w:wrap="none" w:vAnchor="page" w:hAnchor="page" w:x="15542" w:y="13744"/>
        <w:spacing w:line="295" w:lineRule="auto"/>
        <w:jc w:val="right"/>
        <w:rPr>
          <w:sz w:val="16"/>
          <w:szCs w:val="16"/>
        </w:rPr>
      </w:pPr>
      <w:r>
        <w:rPr>
          <w:color w:val="000000"/>
          <w:sz w:val="16"/>
          <w:szCs w:val="16"/>
          <w:lang w:bidi="ru-RU"/>
        </w:rPr>
        <w:t xml:space="preserve">177 </w:t>
      </w:r>
      <w:proofErr w:type="spellStart"/>
      <w:r>
        <w:rPr>
          <w:color w:val="00FFFF"/>
          <w:sz w:val="16"/>
          <w:szCs w:val="16"/>
          <w:lang w:bidi="ru-RU"/>
        </w:rPr>
        <w:t>V</w:t>
      </w:r>
      <w:r>
        <w:rPr>
          <w:color w:val="00FFFF"/>
          <w:sz w:val="16"/>
          <w:szCs w:val="16"/>
          <w:vertAlign w:val="superscript"/>
          <w:lang w:bidi="ru-RU"/>
        </w:rPr>
        <w:t>х</w:t>
      </w:r>
      <w:proofErr w:type="spellEnd"/>
      <w:r>
        <w:rPr>
          <w:color w:val="00FFFF"/>
          <w:sz w:val="16"/>
          <w:szCs w:val="16"/>
          <w:vertAlign w:val="superscript"/>
          <w:lang w:bidi="ru-RU"/>
        </w:rPr>
        <w:t xml:space="preserve"> </w:t>
      </w:r>
      <w:r>
        <w:rPr>
          <w:color w:val="000000"/>
          <w:sz w:val="16"/>
          <w:szCs w:val="16"/>
          <w:lang w:bidi="ru-RU"/>
        </w:rPr>
        <w:t>17917.</w:t>
      </w:r>
    </w:p>
    <w:p w:rsidR="00EA1A3C" w:rsidRDefault="00EA1A3C" w:rsidP="00EA1A3C">
      <w:pPr>
        <w:pStyle w:val="afff2"/>
        <w:framePr w:w="1301" w:h="989" w:hRule="exact" w:wrap="none" w:vAnchor="page" w:hAnchor="page" w:x="16905" w:y="13201"/>
        <w:spacing w:line="132" w:lineRule="auto"/>
        <w:jc w:val="center"/>
        <w:rPr>
          <w:sz w:val="16"/>
          <w:szCs w:val="16"/>
        </w:rPr>
      </w:pPr>
      <w:r>
        <w:rPr>
          <w:color w:val="A9A9AD"/>
          <w:sz w:val="16"/>
          <w:szCs w:val="16"/>
          <w:lang w:val="en-US" w:bidi="en-US"/>
        </w:rPr>
        <w:t>J</w:t>
      </w:r>
      <w:r w:rsidRPr="00660D8D">
        <w:rPr>
          <w:color w:val="000000"/>
          <w:sz w:val="16"/>
          <w:szCs w:val="16"/>
          <w:lang w:bidi="en-US"/>
        </w:rPr>
        <w:t xml:space="preserve">183 </w:t>
      </w:r>
      <w:r>
        <w:rPr>
          <w:color w:val="000000"/>
          <w:sz w:val="16"/>
          <w:szCs w:val="16"/>
          <w:lang w:bidi="ru-RU"/>
        </w:rPr>
        <w:t>184</w:t>
      </w:r>
    </w:p>
    <w:p w:rsidR="00EA1A3C" w:rsidRDefault="00EA1A3C" w:rsidP="00EA1A3C">
      <w:pPr>
        <w:pStyle w:val="afff2"/>
        <w:framePr w:w="1301" w:h="989" w:hRule="exact" w:wrap="none" w:vAnchor="page" w:hAnchor="page" w:x="16905" w:y="13201"/>
        <w:spacing w:line="0" w:lineRule="atLeast"/>
        <w:jc w:val="right"/>
        <w:rPr>
          <w:sz w:val="28"/>
          <w:szCs w:val="28"/>
        </w:rPr>
      </w:pPr>
      <w:proofErr w:type="gramStart"/>
      <w:r>
        <w:rPr>
          <w:color w:val="000000"/>
          <w:sz w:val="16"/>
          <w:szCs w:val="16"/>
          <w:lang w:bidi="ru-RU"/>
        </w:rPr>
        <w:t>1182« Ж</w:t>
      </w:r>
      <w:proofErr w:type="gramEnd"/>
      <w:r>
        <w:rPr>
          <w:color w:val="000000"/>
          <w:sz w:val="16"/>
          <w:szCs w:val="16"/>
          <w:lang w:bidi="ru-RU"/>
        </w:rPr>
        <w:t xml:space="preserve"> </w:t>
      </w:r>
      <w:r>
        <w:rPr>
          <w:color w:val="000000"/>
          <w:sz w:val="28"/>
          <w:szCs w:val="28"/>
          <w:vertAlign w:val="superscript"/>
          <w:lang w:bidi="ru-RU"/>
        </w:rPr>
        <w:t>180</w:t>
      </w:r>
      <w:r>
        <w:rPr>
          <w:color w:val="000000"/>
          <w:sz w:val="28"/>
          <w:szCs w:val="28"/>
          <w:lang w:bidi="ru-RU"/>
        </w:rPr>
        <w:t>"</w:t>
      </w:r>
      <w:r>
        <w:rPr>
          <w:color w:val="000000"/>
          <w:sz w:val="16"/>
          <w:szCs w:val="16"/>
          <w:lang w:bidi="ru-RU"/>
        </w:rPr>
        <w:t xml:space="preserve">82\ 1^1876 </w:t>
      </w:r>
      <w:proofErr w:type="spellStart"/>
      <w:r>
        <w:rPr>
          <w:color w:val="000000"/>
          <w:sz w:val="28"/>
          <w:szCs w:val="28"/>
          <w:vertAlign w:val="superscript"/>
          <w:lang w:val="en-US" w:bidi="en-US"/>
        </w:rPr>
        <w:t>f</w:t>
      </w:r>
      <w:r>
        <w:rPr>
          <w:color w:val="000000"/>
          <w:sz w:val="28"/>
          <w:szCs w:val="28"/>
          <w:lang w:val="en-US" w:bidi="en-US"/>
        </w:rPr>
        <w:t>y</w:t>
      </w:r>
      <w:proofErr w:type="spellEnd"/>
      <w:r w:rsidRPr="00660D8D">
        <w:rPr>
          <w:color w:val="000000"/>
          <w:sz w:val="28"/>
          <w:szCs w:val="28"/>
          <w:lang w:bidi="en-US"/>
        </w:rPr>
        <w:t>88</w:t>
      </w:r>
    </w:p>
    <w:p w:rsidR="00EA1A3C" w:rsidRDefault="00EA1A3C" w:rsidP="00EA1A3C">
      <w:pPr>
        <w:pStyle w:val="afff2"/>
        <w:framePr w:w="1301" w:h="989" w:hRule="exact" w:wrap="none" w:vAnchor="page" w:hAnchor="page" w:x="16905" w:y="13201"/>
        <w:tabs>
          <w:tab w:val="left" w:pos="720"/>
        </w:tabs>
        <w:spacing w:line="132" w:lineRule="auto"/>
        <w:jc w:val="center"/>
        <w:rPr>
          <w:sz w:val="16"/>
          <w:szCs w:val="16"/>
        </w:rPr>
      </w:pPr>
      <w:r>
        <w:rPr>
          <w:color w:val="0100F7"/>
          <w:sz w:val="16"/>
          <w:szCs w:val="16"/>
          <w:lang w:bidi="ru-RU"/>
        </w:rPr>
        <w:t>/•</w:t>
      </w:r>
      <w:r>
        <w:rPr>
          <w:color w:val="0100F7"/>
          <w:sz w:val="16"/>
          <w:szCs w:val="16"/>
          <w:lang w:bidi="ru-RU"/>
        </w:rPr>
        <w:tab/>
      </w:r>
      <w:r>
        <w:rPr>
          <w:color w:val="000000"/>
          <w:sz w:val="16"/>
          <w:szCs w:val="16"/>
          <w:lang w:bidi="ru-RU"/>
        </w:rPr>
        <w:t xml:space="preserve">189 </w:t>
      </w:r>
      <w:r>
        <w:rPr>
          <w:color w:val="A9A9AD"/>
          <w:sz w:val="16"/>
          <w:szCs w:val="16"/>
          <w:lang w:bidi="ru-RU"/>
        </w:rPr>
        <w:t>Ц</w:t>
      </w:r>
    </w:p>
    <w:p w:rsidR="00EA1A3C" w:rsidRDefault="00EA1A3C" w:rsidP="00EA1A3C">
      <w:pPr>
        <w:pStyle w:val="afff2"/>
        <w:framePr w:w="1301" w:h="989" w:hRule="exact" w:wrap="none" w:vAnchor="page" w:hAnchor="page" w:x="16905" w:y="13201"/>
        <w:spacing w:line="132" w:lineRule="auto"/>
        <w:jc w:val="center"/>
        <w:rPr>
          <w:sz w:val="16"/>
          <w:szCs w:val="16"/>
        </w:rPr>
      </w:pPr>
      <w:r>
        <w:rPr>
          <w:color w:val="977A79"/>
          <w:sz w:val="16"/>
          <w:szCs w:val="16"/>
          <w:lang w:bidi="ru-RU"/>
        </w:rPr>
        <w:t>Л</w:t>
      </w:r>
      <w:r>
        <w:rPr>
          <w:color w:val="000000"/>
          <w:sz w:val="16"/>
          <w:szCs w:val="16"/>
          <w:lang w:bidi="ru-RU"/>
        </w:rPr>
        <w:t>190</w:t>
      </w:r>
      <w:r>
        <w:rPr>
          <w:color w:val="977A79"/>
          <w:sz w:val="16"/>
          <w:szCs w:val="16"/>
          <w:lang w:bidi="ru-RU"/>
        </w:rPr>
        <w:t xml:space="preserve">. </w:t>
      </w:r>
      <w:r>
        <w:rPr>
          <w:i/>
          <w:iCs/>
          <w:color w:val="CBC2C1"/>
          <w:sz w:val="16"/>
          <w:szCs w:val="16"/>
          <w:lang w:val="en-US" w:bidi="en-US"/>
        </w:rPr>
        <w:t>s</w:t>
      </w:r>
      <w:r>
        <w:rPr>
          <w:color w:val="A9A9AD"/>
          <w:sz w:val="16"/>
          <w:szCs w:val="16"/>
          <w:lang w:bidi="ru-RU"/>
        </w:rPr>
        <w:t>ХТ-С</w:t>
      </w:r>
      <w:r>
        <w:rPr>
          <w:color w:val="00FFFF"/>
          <w:sz w:val="16"/>
          <w:szCs w:val="16"/>
          <w:lang w:bidi="ru-RU"/>
        </w:rPr>
        <w:t>:</w:t>
      </w:r>
      <w:r>
        <w:rPr>
          <w:color w:val="00FFFF"/>
          <w:sz w:val="16"/>
          <w:szCs w:val="16"/>
          <w:vertAlign w:val="superscript"/>
          <w:lang w:bidi="ru-RU"/>
        </w:rPr>
        <w:t>1</w:t>
      </w:r>
    </w:p>
    <w:p w:rsidR="00EA1A3C" w:rsidRDefault="00EA1A3C" w:rsidP="00EA1A3C">
      <w:pPr>
        <w:pStyle w:val="afff2"/>
        <w:framePr w:w="1354" w:h="883" w:hRule="exact" w:wrap="none" w:vAnchor="page" w:hAnchor="page" w:x="10156" w:y="2128"/>
        <w:spacing w:line="187" w:lineRule="auto"/>
        <w:ind w:firstLine="460"/>
        <w:rPr>
          <w:sz w:val="28"/>
          <w:szCs w:val="28"/>
        </w:rPr>
      </w:pPr>
      <w:r>
        <w:rPr>
          <w:color w:val="7A0123"/>
          <w:sz w:val="16"/>
          <w:szCs w:val="16"/>
          <w:lang w:val="en-US" w:bidi="en-US"/>
        </w:rPr>
        <w:t>J</w:t>
      </w:r>
      <w:r w:rsidRPr="00660D8D">
        <w:rPr>
          <w:color w:val="7A0123"/>
          <w:sz w:val="16"/>
          <w:szCs w:val="16"/>
          <w:lang w:bidi="en-US"/>
        </w:rPr>
        <w:t>%</w:t>
      </w:r>
      <w:r w:rsidRPr="00660D8D">
        <w:rPr>
          <w:color w:val="000000"/>
          <w:sz w:val="16"/>
          <w:szCs w:val="16"/>
          <w:lang w:bidi="en-US"/>
        </w:rPr>
        <w:t xml:space="preserve">2 </w:t>
      </w:r>
      <w:r>
        <w:rPr>
          <w:color w:val="000000"/>
          <w:sz w:val="28"/>
          <w:szCs w:val="28"/>
          <w:vertAlign w:val="superscript"/>
          <w:lang w:bidi="ru-RU"/>
        </w:rPr>
        <w:t>15</w:t>
      </w:r>
      <w:r>
        <w:rPr>
          <w:color w:val="000000"/>
          <w:sz w:val="16"/>
          <w:szCs w:val="16"/>
          <w:lang w:bidi="ru-RU"/>
        </w:rPr>
        <w:t>9" 166</w:t>
      </w:r>
      <w:r>
        <w:rPr>
          <w:rFonts w:ascii="Malgun Gothic" w:eastAsia="Malgun Gothic" w:hAnsi="Malgun Gothic" w:cs="Malgun Gothic"/>
          <w:color w:val="826598"/>
          <w:sz w:val="19"/>
          <w:szCs w:val="19"/>
          <w:lang w:bidi="ru-RU"/>
        </w:rPr>
        <w:t>М</w:t>
      </w:r>
      <w:r>
        <w:rPr>
          <w:rFonts w:ascii="Malgun Gothic" w:eastAsia="Malgun Gothic" w:hAnsi="Malgun Gothic" w:cs="Malgun Gothic"/>
          <w:color w:val="00FFFF"/>
          <w:sz w:val="19"/>
          <w:szCs w:val="19"/>
          <w:lang w:bidi="ru-RU"/>
        </w:rPr>
        <w:t xml:space="preserve">1| </w:t>
      </w:r>
      <w:r>
        <w:rPr>
          <w:color w:val="000000"/>
          <w:sz w:val="16"/>
          <w:szCs w:val="16"/>
          <w:lang w:bidi="ru-RU"/>
        </w:rPr>
        <w:t xml:space="preserve">16 </w:t>
      </w:r>
      <w:r>
        <w:rPr>
          <w:color w:val="63045A"/>
          <w:sz w:val="28"/>
          <w:szCs w:val="28"/>
          <w:lang w:bidi="ru-RU"/>
        </w:rPr>
        <w:t>&lt;Й^Ж</w:t>
      </w:r>
      <w:r>
        <w:rPr>
          <w:color w:val="000000"/>
          <w:sz w:val="28"/>
          <w:szCs w:val="28"/>
          <w:vertAlign w:val="superscript"/>
          <w:lang w:bidi="ru-RU"/>
        </w:rPr>
        <w:t>164</w:t>
      </w:r>
    </w:p>
    <w:p w:rsidR="00EA1A3C" w:rsidRDefault="00EA1A3C" w:rsidP="00EA1A3C">
      <w:pPr>
        <w:spacing w:line="1" w:lineRule="exact"/>
        <w:sectPr w:rsidR="00EA1A3C">
          <w:pgSz w:w="24299" w:h="17375" w:orient="landscape"/>
          <w:pgMar w:top="360" w:right="360" w:bottom="360" w:left="360" w:header="0" w:footer="3" w:gutter="0"/>
          <w:cols w:space="720"/>
          <w:noEndnote/>
          <w:docGrid w:linePitch="360"/>
        </w:sectPr>
      </w:pPr>
      <w:r>
        <w:rPr>
          <w:noProof/>
        </w:rPr>
        <w:drawing>
          <wp:anchor distT="0" distB="0" distL="0" distR="0" simplePos="0" relativeHeight="251661312" behindDoc="1" locked="0" layoutInCell="1" allowOverlap="1" wp14:anchorId="20160EB7" wp14:editId="093F3C2E">
            <wp:simplePos x="0" y="0"/>
            <wp:positionH relativeFrom="page">
              <wp:posOffset>187960</wp:posOffset>
            </wp:positionH>
            <wp:positionV relativeFrom="page">
              <wp:posOffset>106680</wp:posOffset>
            </wp:positionV>
            <wp:extent cx="15038705" cy="10692130"/>
            <wp:effectExtent l="0" t="0" r="0" b="0"/>
            <wp:wrapNone/>
            <wp:docPr id="9" name="Shape 9"/>
            <wp:cNvGraphicFramePr/>
            <a:graphic xmlns:a="http://schemas.openxmlformats.org/drawingml/2006/main">
              <a:graphicData uri="http://schemas.openxmlformats.org/drawingml/2006/picture">
                <pic:pic xmlns:pic="http://schemas.openxmlformats.org/drawingml/2006/picture">
                  <pic:nvPicPr>
                    <pic:cNvPr id="10" name="Picture box 10"/>
                    <pic:cNvPicPr/>
                  </pic:nvPicPr>
                  <pic:blipFill>
                    <a:blip r:embed="rId15" cstate="print"/>
                    <a:stretch/>
                  </pic:blipFill>
                  <pic:spPr>
                    <a:xfrm>
                      <a:off x="0" y="0"/>
                      <a:ext cx="15038705" cy="10692130"/>
                    </a:xfrm>
                    <a:prstGeom prst="rect">
                      <a:avLst/>
                    </a:prstGeom>
                  </pic:spPr>
                </pic:pic>
              </a:graphicData>
            </a:graphic>
          </wp:anchor>
        </w:drawing>
      </w:r>
    </w:p>
    <w:p w:rsidR="00EA1A3C" w:rsidRDefault="00EA1A3C" w:rsidP="00EA1A3C">
      <w:pPr>
        <w:spacing w:line="1" w:lineRule="exact"/>
      </w:pPr>
    </w:p>
    <w:p w:rsidR="00EA1A3C" w:rsidRDefault="00EA1A3C" w:rsidP="00EA1A3C">
      <w:pPr>
        <w:pStyle w:val="1e"/>
        <w:framePr w:w="989" w:h="470" w:hRule="exact" w:wrap="none" w:vAnchor="page" w:hAnchor="page" w:x="22617" w:y="966"/>
      </w:pPr>
      <w:bookmarkStart w:id="2" w:name="bookmark4"/>
      <w:r>
        <w:rPr>
          <w:color w:val="000000"/>
          <w:lang w:bidi="ru-RU"/>
        </w:rPr>
        <w:t>Лист 3</w:t>
      </w:r>
      <w:bookmarkEnd w:id="2"/>
    </w:p>
    <w:p w:rsidR="00EA1A3C" w:rsidRDefault="00EA1A3C" w:rsidP="00EA1A3C">
      <w:pPr>
        <w:pStyle w:val="afff2"/>
        <w:framePr w:w="17731" w:h="581" w:hRule="exact" w:wrap="none" w:vAnchor="page" w:hAnchor="page" w:x="3988" w:y="688"/>
      </w:pPr>
      <w:r>
        <w:rPr>
          <w:color w:val="000000"/>
          <w:lang w:bidi="ru-RU"/>
        </w:rPr>
        <w:t>публичный сервитут в целях эксплуатации линейного объекта системы газоснабжения: газопровод с кадастровым номером 54:14:000000:241, местоположение: Российская Федерация, Новосибирская область, Куйбышевский район, Октябрьский сельсовет</w:t>
      </w:r>
    </w:p>
    <w:p w:rsidR="00EA1A3C" w:rsidRDefault="00EA1A3C" w:rsidP="00EA1A3C">
      <w:pPr>
        <w:pStyle w:val="afff2"/>
        <w:framePr w:wrap="none" w:vAnchor="page" w:hAnchor="page" w:x="1305" w:y="1676"/>
        <w:rPr>
          <w:sz w:val="16"/>
          <w:szCs w:val="16"/>
        </w:rPr>
      </w:pPr>
      <w:r>
        <w:rPr>
          <w:color w:val="000000"/>
          <w:sz w:val="16"/>
          <w:szCs w:val="16"/>
          <w:lang w:bidi="ru-RU"/>
        </w:rPr>
        <w:t>134</w:t>
      </w:r>
    </w:p>
    <w:p w:rsidR="00EA1A3C" w:rsidRDefault="00EA1A3C" w:rsidP="00EA1A3C">
      <w:pPr>
        <w:pStyle w:val="afff2"/>
        <w:framePr w:wrap="none" w:vAnchor="page" w:hAnchor="page" w:x="2058" w:y="2622"/>
        <w:rPr>
          <w:sz w:val="8"/>
          <w:szCs w:val="8"/>
        </w:rPr>
      </w:pPr>
      <w:r>
        <w:rPr>
          <w:color w:val="000000"/>
          <w:sz w:val="8"/>
          <w:szCs w:val="8"/>
          <w:lang w:bidi="ru-RU"/>
        </w:rPr>
        <w:t>- Е</w:t>
      </w:r>
    </w:p>
    <w:p w:rsidR="00EA1A3C" w:rsidRDefault="00EA1A3C" w:rsidP="00EA1A3C">
      <w:pPr>
        <w:pStyle w:val="afff2"/>
        <w:framePr w:wrap="none" w:vAnchor="page" w:hAnchor="page" w:x="1190" w:y="2636"/>
        <w:jc w:val="both"/>
        <w:rPr>
          <w:sz w:val="8"/>
          <w:szCs w:val="8"/>
        </w:rPr>
      </w:pPr>
      <w:r>
        <w:rPr>
          <w:color w:val="000000"/>
          <w:sz w:val="8"/>
          <w:szCs w:val="8"/>
          <w:lang w:val="en-US" w:bidi="en-US"/>
        </w:rPr>
        <w:t>W-</w:t>
      </w:r>
    </w:p>
    <w:p w:rsidR="00EA1A3C" w:rsidRDefault="00EA1A3C" w:rsidP="00EA1A3C">
      <w:pPr>
        <w:pStyle w:val="afff2"/>
        <w:framePr w:wrap="none" w:vAnchor="page" w:hAnchor="page" w:x="1703" w:y="3150"/>
        <w:rPr>
          <w:sz w:val="8"/>
          <w:szCs w:val="8"/>
        </w:rPr>
      </w:pPr>
      <w:r>
        <w:rPr>
          <w:color w:val="000000"/>
          <w:sz w:val="8"/>
          <w:szCs w:val="8"/>
          <w:lang w:val="en-US" w:bidi="en-US"/>
        </w:rPr>
        <w:t>S</w:t>
      </w:r>
    </w:p>
    <w:p w:rsidR="00EA1A3C" w:rsidRDefault="00EA1A3C" w:rsidP="00EA1A3C">
      <w:pPr>
        <w:pStyle w:val="afff2"/>
        <w:framePr w:w="278" w:h="245" w:hRule="exact" w:wrap="none" w:vAnchor="page" w:hAnchor="page" w:x="18729" w:y="4777"/>
        <w:jc w:val="right"/>
        <w:rPr>
          <w:sz w:val="16"/>
          <w:szCs w:val="16"/>
        </w:rPr>
      </w:pPr>
      <w:r>
        <w:rPr>
          <w:color w:val="000000"/>
          <w:sz w:val="16"/>
          <w:szCs w:val="16"/>
          <w:lang w:bidi="ru-RU"/>
        </w:rPr>
        <w:t>193</w:t>
      </w:r>
    </w:p>
    <w:p w:rsidR="00EA1A3C" w:rsidRDefault="00EA1A3C" w:rsidP="00EA1A3C">
      <w:pPr>
        <w:pStyle w:val="afff2"/>
        <w:framePr w:w="211" w:h="245" w:hRule="exact" w:wrap="none" w:vAnchor="page" w:hAnchor="page" w:x="18306" w:y="5070"/>
        <w:jc w:val="right"/>
        <w:rPr>
          <w:sz w:val="16"/>
          <w:szCs w:val="16"/>
        </w:rPr>
      </w:pPr>
      <w:r>
        <w:rPr>
          <w:color w:val="000000"/>
          <w:sz w:val="16"/>
          <w:szCs w:val="16"/>
          <w:lang w:bidi="ru-RU"/>
        </w:rPr>
        <w:t>36</w:t>
      </w:r>
    </w:p>
    <w:p w:rsidR="00EA1A3C" w:rsidRDefault="00EA1A3C" w:rsidP="00EA1A3C">
      <w:pPr>
        <w:pStyle w:val="afff2"/>
        <w:framePr w:w="211" w:h="245" w:hRule="exact" w:wrap="none" w:vAnchor="page" w:hAnchor="page" w:x="20370" w:y="8233"/>
        <w:jc w:val="right"/>
        <w:rPr>
          <w:sz w:val="16"/>
          <w:szCs w:val="16"/>
        </w:rPr>
      </w:pPr>
      <w:r>
        <w:rPr>
          <w:color w:val="000000"/>
          <w:sz w:val="16"/>
          <w:szCs w:val="16"/>
          <w:lang w:bidi="ru-RU"/>
        </w:rPr>
        <w:t>35</w:t>
      </w:r>
    </w:p>
    <w:p w:rsidR="00EA1A3C" w:rsidRDefault="00EA1A3C" w:rsidP="00EA1A3C">
      <w:pPr>
        <w:pStyle w:val="afff2"/>
        <w:framePr w:wrap="none" w:vAnchor="page" w:hAnchor="page" w:x="21537" w:y="9702"/>
        <w:rPr>
          <w:sz w:val="16"/>
          <w:szCs w:val="16"/>
        </w:rPr>
      </w:pPr>
      <w:r>
        <w:rPr>
          <w:color w:val="000000"/>
          <w:sz w:val="16"/>
          <w:szCs w:val="16"/>
          <w:lang w:bidi="ru-RU"/>
        </w:rPr>
        <w:t>32</w:t>
      </w:r>
    </w:p>
    <w:p w:rsidR="00EA1A3C" w:rsidRDefault="00EA1A3C" w:rsidP="00EA1A3C">
      <w:pPr>
        <w:pStyle w:val="afff2"/>
        <w:framePr w:w="154" w:h="245" w:hRule="exact" w:wrap="none" w:vAnchor="page" w:hAnchor="page" w:x="21201" w:y="10864"/>
        <w:jc w:val="right"/>
        <w:rPr>
          <w:sz w:val="16"/>
          <w:szCs w:val="16"/>
        </w:rPr>
      </w:pPr>
      <w:r>
        <w:rPr>
          <w:color w:val="000000"/>
          <w:sz w:val="16"/>
          <w:szCs w:val="16"/>
          <w:lang w:bidi="ru-RU"/>
        </w:rPr>
        <w:t>2</w:t>
      </w:r>
    </w:p>
    <w:p w:rsidR="00EA1A3C" w:rsidRDefault="00EA1A3C" w:rsidP="00EA1A3C">
      <w:pPr>
        <w:pStyle w:val="afff2"/>
        <w:framePr w:w="350" w:h="365" w:hRule="exact" w:wrap="none" w:vAnchor="page" w:hAnchor="page" w:x="20846" w:y="10388"/>
        <w:ind w:right="15"/>
        <w:jc w:val="right"/>
        <w:rPr>
          <w:sz w:val="16"/>
          <w:szCs w:val="16"/>
        </w:rPr>
      </w:pPr>
      <w:r>
        <w:rPr>
          <w:i/>
          <w:iCs/>
          <w:color w:val="000000"/>
          <w:sz w:val="16"/>
          <w:szCs w:val="16"/>
          <w:lang w:bidi="ru-RU"/>
        </w:rPr>
        <w:t>26</w:t>
      </w:r>
    </w:p>
    <w:p w:rsidR="00EA1A3C" w:rsidRDefault="00EA1A3C" w:rsidP="00EA1A3C">
      <w:pPr>
        <w:pStyle w:val="afff2"/>
        <w:framePr w:w="350" w:h="365" w:hRule="exact" w:wrap="none" w:vAnchor="page" w:hAnchor="page" w:x="20846" w:y="10388"/>
        <w:spacing w:line="180" w:lineRule="auto"/>
        <w:ind w:right="15"/>
        <w:jc w:val="right"/>
        <w:rPr>
          <w:sz w:val="16"/>
          <w:szCs w:val="16"/>
        </w:rPr>
      </w:pPr>
      <w:r>
        <w:rPr>
          <w:i/>
          <w:iCs/>
          <w:color w:val="000000"/>
          <w:sz w:val="16"/>
          <w:szCs w:val="16"/>
          <w:lang w:bidi="ru-RU"/>
        </w:rPr>
        <w:t>25 *</w:t>
      </w:r>
    </w:p>
    <w:p w:rsidR="00EA1A3C" w:rsidRDefault="00EA1A3C" w:rsidP="00EA1A3C">
      <w:pPr>
        <w:pStyle w:val="afff2"/>
        <w:framePr w:w="456" w:h="413" w:hRule="exact" w:wrap="none" w:vAnchor="page" w:hAnchor="page" w:x="21724" w:y="9179"/>
        <w:jc w:val="both"/>
        <w:rPr>
          <w:sz w:val="16"/>
          <w:szCs w:val="16"/>
        </w:rPr>
      </w:pPr>
      <w:r>
        <w:rPr>
          <w:color w:val="000000"/>
          <w:sz w:val="16"/>
          <w:szCs w:val="16"/>
          <w:lang w:bidi="ru-RU"/>
        </w:rPr>
        <w:t>195</w:t>
      </w:r>
    </w:p>
    <w:p w:rsidR="00EA1A3C" w:rsidRDefault="00EA1A3C" w:rsidP="00EA1A3C">
      <w:pPr>
        <w:pStyle w:val="afff2"/>
        <w:framePr w:w="456" w:h="413" w:hRule="exact" w:wrap="none" w:vAnchor="page" w:hAnchor="page" w:x="21724" w:y="9179"/>
        <w:spacing w:line="180" w:lineRule="auto"/>
        <w:rPr>
          <w:sz w:val="16"/>
          <w:szCs w:val="16"/>
        </w:rPr>
      </w:pPr>
      <w:r>
        <w:rPr>
          <w:color w:val="000000"/>
          <w:sz w:val="16"/>
          <w:szCs w:val="16"/>
          <w:lang w:bidi="ru-RU"/>
        </w:rPr>
        <w:t>* 196</w:t>
      </w:r>
    </w:p>
    <w:p w:rsidR="00EA1A3C" w:rsidRDefault="00EA1A3C" w:rsidP="00EA1A3C">
      <w:pPr>
        <w:pStyle w:val="afff2"/>
        <w:framePr w:w="403" w:h="317" w:hRule="exact" w:wrap="none" w:vAnchor="page" w:hAnchor="page" w:x="1598" w:y="2051"/>
        <w:ind w:firstLine="200"/>
        <w:rPr>
          <w:sz w:val="16"/>
          <w:szCs w:val="16"/>
        </w:rPr>
      </w:pPr>
      <w:r>
        <w:rPr>
          <w:color w:val="000000"/>
          <w:sz w:val="16"/>
          <w:szCs w:val="16"/>
          <w:lang w:bidi="ru-RU"/>
        </w:rPr>
        <w:t>53</w:t>
      </w:r>
    </w:p>
    <w:p w:rsidR="00EA1A3C" w:rsidRDefault="00EA1A3C" w:rsidP="00EA1A3C">
      <w:pPr>
        <w:pStyle w:val="afff2"/>
        <w:framePr w:w="403" w:h="317" w:hRule="exact" w:wrap="none" w:vAnchor="page" w:hAnchor="page" w:x="1598" w:y="2051"/>
        <w:rPr>
          <w:sz w:val="8"/>
          <w:szCs w:val="8"/>
        </w:rPr>
      </w:pPr>
      <w:r>
        <w:rPr>
          <w:color w:val="000000"/>
          <w:sz w:val="8"/>
          <w:szCs w:val="8"/>
          <w:lang w:val="en-US" w:bidi="en-US"/>
        </w:rPr>
        <w:t>N</w:t>
      </w:r>
    </w:p>
    <w:p w:rsidR="00EA1A3C" w:rsidRDefault="00EA1A3C" w:rsidP="00EA1A3C">
      <w:pPr>
        <w:pStyle w:val="afff2"/>
        <w:framePr w:w="845" w:h="816" w:hRule="exact" w:wrap="none" w:vAnchor="page" w:hAnchor="page" w:x="21450" w:y="10297"/>
        <w:ind w:left="29"/>
        <w:rPr>
          <w:sz w:val="16"/>
          <w:szCs w:val="16"/>
        </w:rPr>
      </w:pPr>
      <w:r>
        <w:rPr>
          <w:color w:val="000000"/>
          <w:sz w:val="28"/>
          <w:szCs w:val="28"/>
          <w:lang w:bidi="ru-RU"/>
        </w:rPr>
        <w:t xml:space="preserve">9 . </w:t>
      </w:r>
      <w:r>
        <w:rPr>
          <w:color w:val="000000"/>
          <w:sz w:val="16"/>
          <w:szCs w:val="16"/>
          <w:lang w:bidi="ru-RU"/>
        </w:rPr>
        <w:t>19</w:t>
      </w:r>
    </w:p>
    <w:p w:rsidR="00EA1A3C" w:rsidRDefault="00EA1A3C" w:rsidP="00EA1A3C">
      <w:pPr>
        <w:pStyle w:val="afff2"/>
        <w:framePr w:w="845" w:h="816" w:hRule="exact" w:wrap="none" w:vAnchor="page" w:hAnchor="page" w:x="21450" w:y="10297"/>
        <w:spacing w:line="170" w:lineRule="exact"/>
        <w:ind w:left="29" w:right="19" w:firstLine="460"/>
        <w:jc w:val="both"/>
        <w:rPr>
          <w:sz w:val="16"/>
          <w:szCs w:val="16"/>
        </w:rPr>
      </w:pPr>
      <w:r>
        <w:rPr>
          <w:color w:val="000000"/>
          <w:sz w:val="16"/>
          <w:szCs w:val="16"/>
          <w:lang w:bidi="ru-RU"/>
        </w:rPr>
        <w:t>20</w:t>
      </w:r>
      <w:r>
        <w:rPr>
          <w:color w:val="000000"/>
          <w:sz w:val="16"/>
          <w:szCs w:val="16"/>
          <w:lang w:bidi="ru-RU"/>
        </w:rPr>
        <w:br/>
        <w:t>3</w:t>
      </w:r>
      <w:r>
        <w:rPr>
          <w:color w:val="470105"/>
          <w:sz w:val="16"/>
          <w:szCs w:val="16"/>
          <w:lang w:bidi="ru-RU"/>
        </w:rPr>
        <w:t>/</w:t>
      </w:r>
      <w:r>
        <w:rPr>
          <w:color w:val="000000"/>
          <w:sz w:val="16"/>
          <w:szCs w:val="16"/>
          <w:lang w:bidi="ru-RU"/>
        </w:rPr>
        <w:t>21</w:t>
      </w:r>
      <w:r w:rsidRPr="006A5AA8">
        <w:rPr>
          <w:rFonts w:ascii="Malgun Gothic" w:eastAsia="Malgun Gothic" w:hAnsi="Malgun Gothic" w:cs="Malgun Gothic"/>
          <w:color w:val="00FFFF"/>
          <w:sz w:val="19"/>
          <w:szCs w:val="19"/>
          <w:lang w:bidi="en-US"/>
        </w:rPr>
        <w:t>:17</w:t>
      </w:r>
      <w:r>
        <w:rPr>
          <w:rFonts w:ascii="Malgun Gothic" w:eastAsia="Malgun Gothic" w:hAnsi="Malgun Gothic" w:cs="Malgun Gothic"/>
          <w:color w:val="00FFFF"/>
          <w:sz w:val="19"/>
          <w:szCs w:val="19"/>
          <w:lang w:val="en-US" w:bidi="en-US"/>
        </w:rPr>
        <w:t>f</w:t>
      </w:r>
      <w:r w:rsidRPr="006A5AA8">
        <w:rPr>
          <w:rFonts w:ascii="Malgun Gothic" w:eastAsia="Malgun Gothic" w:hAnsi="Malgun Gothic" w:cs="Malgun Gothic"/>
          <w:color w:val="00FFFF"/>
          <w:sz w:val="19"/>
          <w:szCs w:val="19"/>
          <w:lang w:bidi="en-US"/>
        </w:rPr>
        <w:br/>
      </w:r>
      <w:r>
        <w:rPr>
          <w:i/>
          <w:iCs/>
          <w:color w:val="000000"/>
          <w:sz w:val="16"/>
          <w:szCs w:val="16"/>
          <w:lang w:bidi="ru-RU"/>
        </w:rPr>
        <w:t>322</w:t>
      </w:r>
    </w:p>
    <w:p w:rsidR="00EA1A3C" w:rsidRDefault="00EA1A3C" w:rsidP="00EA1A3C">
      <w:pPr>
        <w:pStyle w:val="afff2"/>
        <w:framePr w:wrap="none" w:vAnchor="page" w:hAnchor="page" w:x="14846" w:y="14833"/>
      </w:pPr>
      <w:r>
        <w:rPr>
          <w:color w:val="000000"/>
          <w:sz w:val="24"/>
          <w:szCs w:val="24"/>
          <w:lang w:bidi="ru-RU"/>
        </w:rPr>
        <w:t>Масштаб: 1:1000</w:t>
      </w:r>
    </w:p>
    <w:p w:rsidR="00EA1A3C" w:rsidRDefault="00EA1A3C" w:rsidP="00EA1A3C">
      <w:pPr>
        <w:pStyle w:val="afff2"/>
        <w:framePr w:wrap="none" w:vAnchor="page" w:hAnchor="page" w:x="815" w:y="15294"/>
      </w:pPr>
      <w:r>
        <w:rPr>
          <w:color w:val="000000"/>
          <w:lang w:bidi="ru-RU"/>
        </w:rPr>
        <w:t>54:14:000000:241</w:t>
      </w:r>
    </w:p>
    <w:p w:rsidR="00EA1A3C" w:rsidRDefault="00EA1A3C" w:rsidP="00EA1A3C">
      <w:pPr>
        <w:pStyle w:val="afff2"/>
        <w:framePr w:wrap="none" w:vAnchor="page" w:hAnchor="page" w:x="2577" w:y="15337"/>
        <w:jc w:val="both"/>
        <w:rPr>
          <w:sz w:val="16"/>
          <w:szCs w:val="16"/>
        </w:rPr>
      </w:pPr>
      <w:r>
        <w:rPr>
          <w:i/>
          <w:iCs/>
          <w:color w:val="000000"/>
          <w:sz w:val="16"/>
          <w:szCs w:val="16"/>
          <w:lang w:bidi="ru-RU"/>
        </w:rPr>
        <w:t>—</w:t>
      </w:r>
    </w:p>
    <w:p w:rsidR="00EA1A3C" w:rsidRDefault="00EA1A3C" w:rsidP="00EA1A3C">
      <w:pPr>
        <w:pStyle w:val="afff2"/>
        <w:framePr w:w="2875" w:h="931" w:hRule="exact" w:wrap="none" w:vAnchor="page" w:hAnchor="page" w:x="20601" w:y="13148"/>
        <w:jc w:val="right"/>
        <w:rPr>
          <w:sz w:val="34"/>
          <w:szCs w:val="34"/>
        </w:rPr>
      </w:pPr>
      <w:r>
        <w:rPr>
          <w:rFonts w:ascii="Malgun Gothic" w:eastAsia="Malgun Gothic" w:hAnsi="Malgun Gothic" w:cs="Malgun Gothic"/>
          <w:color w:val="FF00FF"/>
          <w:sz w:val="34"/>
          <w:szCs w:val="34"/>
          <w:lang w:bidi="ru-RU"/>
        </w:rPr>
        <w:t>54:14:025511</w:t>
      </w:r>
      <w:r>
        <w:rPr>
          <w:rFonts w:ascii="Malgun Gothic" w:eastAsia="Malgun Gothic" w:hAnsi="Malgun Gothic" w:cs="Malgun Gothic"/>
          <w:color w:val="DC3ADC"/>
          <w:sz w:val="34"/>
          <w:szCs w:val="34"/>
          <w:lang w:bidi="ru-RU"/>
        </w:rPr>
        <w:t>/</w:t>
      </w:r>
    </w:p>
    <w:p w:rsidR="00EA1A3C" w:rsidRDefault="00EA1A3C" w:rsidP="00EA1A3C">
      <w:pPr>
        <w:pStyle w:val="afff2"/>
        <w:framePr w:w="2875" w:h="931" w:hRule="exact" w:wrap="none" w:vAnchor="page" w:hAnchor="page" w:x="20601" w:y="13148"/>
        <w:jc w:val="right"/>
        <w:rPr>
          <w:sz w:val="19"/>
          <w:szCs w:val="19"/>
        </w:rPr>
      </w:pPr>
      <w:r>
        <w:rPr>
          <w:rFonts w:ascii="Malgun Gothic" w:eastAsia="Malgun Gothic" w:hAnsi="Malgun Gothic" w:cs="Malgun Gothic"/>
          <w:color w:val="00FFFF"/>
          <w:sz w:val="19"/>
          <w:szCs w:val="19"/>
          <w:lang w:bidi="ru-RU"/>
        </w:rPr>
        <w:t>54:14:025511:149</w:t>
      </w:r>
      <w:r>
        <w:rPr>
          <w:rFonts w:ascii="Malgun Gothic" w:eastAsia="Malgun Gothic" w:hAnsi="Malgun Gothic" w:cs="Malgun Gothic"/>
          <w:color w:val="A9A9AD"/>
          <w:sz w:val="19"/>
          <w:szCs w:val="19"/>
          <w:lang w:bidi="ru-RU"/>
        </w:rPr>
        <w:t>4^1^Лв</w:t>
      </w:r>
    </w:p>
    <w:p w:rsidR="00EA1A3C" w:rsidRDefault="00EA1A3C" w:rsidP="00EA1A3C">
      <w:pPr>
        <w:pStyle w:val="afff2"/>
        <w:framePr w:wrap="none" w:vAnchor="page" w:hAnchor="page" w:x="21158" w:y="10225"/>
        <w:rPr>
          <w:sz w:val="16"/>
          <w:szCs w:val="16"/>
        </w:rPr>
      </w:pPr>
      <w:r>
        <w:rPr>
          <w:color w:val="000000"/>
          <w:sz w:val="16"/>
          <w:szCs w:val="16"/>
          <w:lang w:bidi="ru-RU"/>
        </w:rPr>
        <w:t>27</w:t>
      </w:r>
    </w:p>
    <w:p w:rsidR="00EA1A3C" w:rsidRDefault="00EA1A3C" w:rsidP="00EA1A3C">
      <w:pPr>
        <w:pStyle w:val="afff2"/>
        <w:framePr w:w="394" w:h="413" w:hRule="exact" w:wrap="none" w:vAnchor="page" w:hAnchor="page" w:x="21378" w:y="10158"/>
        <w:ind w:firstLine="200"/>
        <w:rPr>
          <w:sz w:val="16"/>
          <w:szCs w:val="16"/>
        </w:rPr>
      </w:pPr>
      <w:r>
        <w:rPr>
          <w:color w:val="000000"/>
          <w:sz w:val="16"/>
          <w:szCs w:val="16"/>
          <w:lang w:bidi="ru-RU"/>
        </w:rPr>
        <w:t>30 29.</w:t>
      </w:r>
    </w:p>
    <w:p w:rsidR="00EA1A3C" w:rsidRDefault="00EA1A3C" w:rsidP="00EA1A3C">
      <w:pPr>
        <w:pStyle w:val="afff2"/>
        <w:framePr w:w="1037" w:h="427" w:hRule="exact" w:wrap="none" w:vAnchor="page" w:hAnchor="page" w:x="21921" w:y="9726"/>
        <w:spacing w:line="214" w:lineRule="auto"/>
        <w:rPr>
          <w:sz w:val="16"/>
          <w:szCs w:val="16"/>
        </w:rPr>
      </w:pPr>
      <w:r>
        <w:rPr>
          <w:color w:val="0100F7"/>
          <w:sz w:val="16"/>
          <w:szCs w:val="16"/>
          <w:lang w:bidi="ru-RU"/>
        </w:rPr>
        <w:t xml:space="preserve">Ч </w:t>
      </w:r>
      <w:r>
        <w:rPr>
          <w:color w:val="000000"/>
          <w:sz w:val="16"/>
          <w:szCs w:val="16"/>
          <w:lang w:bidi="ru-RU"/>
        </w:rPr>
        <w:t xml:space="preserve">197 </w:t>
      </w:r>
      <w:r>
        <w:rPr>
          <w:i/>
          <w:iCs/>
          <w:color w:val="00FFFF"/>
          <w:sz w:val="16"/>
          <w:szCs w:val="16"/>
          <w:lang w:bidi="ru-RU"/>
        </w:rPr>
        <w:t xml:space="preserve">у, </w:t>
      </w:r>
      <w:r>
        <w:rPr>
          <w:color w:val="000000"/>
          <w:sz w:val="16"/>
          <w:szCs w:val="16"/>
          <w:lang w:bidi="ru-RU"/>
        </w:rPr>
        <w:t>31</w:t>
      </w:r>
    </w:p>
    <w:p w:rsidR="00EA1A3C" w:rsidRDefault="00EA1A3C" w:rsidP="00EA1A3C">
      <w:pPr>
        <w:pStyle w:val="afff2"/>
        <w:framePr w:wrap="none" w:vAnchor="page" w:hAnchor="page" w:x="10238" w:y="1552"/>
      </w:pPr>
      <w:r>
        <w:rPr>
          <w:color w:val="000000"/>
          <w:sz w:val="24"/>
          <w:szCs w:val="24"/>
          <w:lang w:bidi="ru-RU"/>
        </w:rPr>
        <w:t>План границ объекта</w:t>
      </w:r>
    </w:p>
    <w:p w:rsidR="00EA1A3C" w:rsidRDefault="00EA1A3C" w:rsidP="00EA1A3C">
      <w:pPr>
        <w:pStyle w:val="afff2"/>
        <w:framePr w:wrap="none" w:vAnchor="page" w:hAnchor="page" w:x="6177" w:y="8872"/>
      </w:pPr>
      <w:r>
        <w:rPr>
          <w:sz w:val="24"/>
          <w:szCs w:val="24"/>
          <w:lang w:bidi="ru-RU"/>
        </w:rPr>
        <w:t>54:00-3.334 Новосибирская область, Куйбышевский муниципальный район, Октябрьский сельсовет</w:t>
      </w:r>
    </w:p>
    <w:p w:rsidR="00EA1A3C" w:rsidRDefault="00EA1A3C" w:rsidP="00EA1A3C">
      <w:pPr>
        <w:pStyle w:val="afff2"/>
        <w:framePr w:w="2678" w:h="936" w:hRule="exact" w:wrap="none" w:vAnchor="page" w:hAnchor="page" w:x="8327" w:y="5320"/>
        <w:ind w:firstLine="620"/>
        <w:rPr>
          <w:sz w:val="34"/>
          <w:szCs w:val="34"/>
        </w:rPr>
      </w:pPr>
      <w:r>
        <w:rPr>
          <w:rFonts w:ascii="Malgun Gothic" w:eastAsia="Malgun Gothic" w:hAnsi="Malgun Gothic" w:cs="Malgun Gothic"/>
          <w:color w:val="FF00FF"/>
          <w:sz w:val="34"/>
          <w:szCs w:val="34"/>
          <w:lang w:bidi="ru-RU"/>
        </w:rPr>
        <w:t>54:14:020804</w:t>
      </w:r>
    </w:p>
    <w:p w:rsidR="00EA1A3C" w:rsidRDefault="00EA1A3C" w:rsidP="00EA1A3C">
      <w:pPr>
        <w:pStyle w:val="afff2"/>
        <w:framePr w:w="2678" w:h="936" w:hRule="exact" w:wrap="none" w:vAnchor="page" w:hAnchor="page" w:x="8327" w:y="5320"/>
        <w:rPr>
          <w:sz w:val="34"/>
          <w:szCs w:val="34"/>
        </w:rPr>
      </w:pPr>
      <w:r>
        <w:rPr>
          <w:rFonts w:ascii="Arial" w:eastAsia="Arial" w:hAnsi="Arial" w:cs="Arial"/>
          <w:color w:val="A9A9AD"/>
          <w:sz w:val="34"/>
          <w:szCs w:val="34"/>
          <w:lang w:val="en-US" w:bidi="en-US"/>
        </w:rPr>
        <w:t>V</w:t>
      </w:r>
      <w:r w:rsidRPr="00660D8D">
        <w:rPr>
          <w:rFonts w:ascii="Arial" w:eastAsia="Arial" w:hAnsi="Arial" w:cs="Arial"/>
          <w:color w:val="A9A9AD"/>
          <w:sz w:val="34"/>
          <w:szCs w:val="34"/>
          <w:lang w:bidi="en-US"/>
        </w:rPr>
        <w:t xml:space="preserve">&gt; </w:t>
      </w:r>
      <w:r>
        <w:rPr>
          <w:rFonts w:ascii="Arial" w:eastAsia="Arial" w:hAnsi="Arial" w:cs="Arial"/>
          <w:color w:val="A9A9AD"/>
          <w:sz w:val="34"/>
          <w:szCs w:val="34"/>
          <w:lang w:bidi="ru-RU"/>
        </w:rPr>
        <w:t>в *</w:t>
      </w:r>
    </w:p>
    <w:p w:rsidR="00EA1A3C" w:rsidRDefault="00EA1A3C" w:rsidP="00EA1A3C">
      <w:pPr>
        <w:pStyle w:val="1f"/>
        <w:framePr w:w="3451" w:h="744" w:hRule="exact" w:wrap="none" w:vAnchor="page" w:hAnchor="page" w:x="3086" w:y="15256"/>
        <w:spacing w:after="60"/>
      </w:pPr>
      <w:r>
        <w:t>кадастровый номер сооружения</w:t>
      </w:r>
    </w:p>
    <w:p w:rsidR="00EA1A3C" w:rsidRDefault="00EA1A3C" w:rsidP="00EA1A3C">
      <w:pPr>
        <w:pStyle w:val="1f"/>
        <w:framePr w:w="3451" w:h="744" w:hRule="exact" w:wrap="none" w:vAnchor="page" w:hAnchor="page" w:x="3086" w:y="15256"/>
        <w:ind w:left="1800"/>
      </w:pPr>
      <w:r>
        <w:rPr>
          <w:i/>
          <w:iCs/>
        </w:rPr>
        <w:t>ГР</w:t>
      </w:r>
      <w:r>
        <w:t xml:space="preserve"> ГРПШ</w:t>
      </w:r>
    </w:p>
    <w:p w:rsidR="00EA1A3C" w:rsidRDefault="00EA1A3C" w:rsidP="00EA1A3C">
      <w:pPr>
        <w:pStyle w:val="1f"/>
        <w:framePr w:wrap="none" w:vAnchor="page" w:hAnchor="page" w:x="7890" w:y="15265"/>
      </w:pPr>
      <w:r>
        <w:t>1- характерная точка проектной границы публичного сервитута Система координат: МСК- НСО, зона 4</w:t>
      </w:r>
    </w:p>
    <w:p w:rsidR="00EA1A3C" w:rsidRDefault="00EA1A3C" w:rsidP="00EA1A3C">
      <w:pPr>
        <w:pStyle w:val="35"/>
        <w:framePr w:wrap="none" w:vAnchor="page" w:hAnchor="page" w:x="7751" w:y="15836"/>
        <w:pBdr>
          <w:top w:val="single" w:sz="4" w:space="0" w:color="auto"/>
        </w:pBdr>
      </w:pPr>
      <w:r>
        <w:rPr>
          <w:lang w:bidi="ru-RU"/>
        </w:rPr>
        <w:t>54:34:013204</w:t>
      </w:r>
    </w:p>
    <w:p w:rsidR="00EA1A3C" w:rsidRDefault="00EA1A3C" w:rsidP="00EA1A3C">
      <w:pPr>
        <w:pStyle w:val="1f"/>
        <w:framePr w:w="3086" w:h="720" w:hRule="exact" w:wrap="none" w:vAnchor="page" w:hAnchor="page" w:x="2572" w:y="16144"/>
        <w:spacing w:line="288" w:lineRule="auto"/>
        <w:jc w:val="center"/>
      </w:pPr>
      <w:r>
        <w:t xml:space="preserve">надземная часть </w:t>
      </w:r>
      <w:proofErr w:type="spellStart"/>
      <w:r>
        <w:t>газопровда</w:t>
      </w:r>
      <w:proofErr w:type="spellEnd"/>
      <w:r>
        <w:br/>
        <w:t xml:space="preserve">подземная часть </w:t>
      </w:r>
      <w:proofErr w:type="spellStart"/>
      <w:r>
        <w:t>газопровда</w:t>
      </w:r>
      <w:proofErr w:type="spellEnd"/>
    </w:p>
    <w:p w:rsidR="00EA1A3C" w:rsidRDefault="00EA1A3C" w:rsidP="00EA1A3C">
      <w:pPr>
        <w:pStyle w:val="25"/>
        <w:framePr w:wrap="none" w:vAnchor="page" w:hAnchor="page" w:x="6484" w:y="16532"/>
        <w:pBdr>
          <w:bottom w:val="single" w:sz="4" w:space="0" w:color="auto"/>
        </w:pBdr>
      </w:pPr>
      <w:r>
        <w:rPr>
          <w:lang w:bidi="ru-RU"/>
        </w:rPr>
        <w:t>54:14:020804:701</w:t>
      </w:r>
    </w:p>
    <w:p w:rsidR="00EA1A3C" w:rsidRDefault="00EA1A3C" w:rsidP="00EA1A3C">
      <w:pPr>
        <w:pStyle w:val="42"/>
        <w:framePr w:wrap="none" w:vAnchor="page" w:hAnchor="page" w:x="7895" w:y="16225"/>
        <w:pBdr>
          <w:bottom w:val="single" w:sz="4" w:space="0" w:color="auto"/>
        </w:pBdr>
      </w:pPr>
      <w:r>
        <w:rPr>
          <w:lang w:bidi="ru-RU"/>
        </w:rPr>
        <w:t>54:00-3.334</w:t>
      </w:r>
    </w:p>
    <w:p w:rsidR="00EA1A3C" w:rsidRDefault="00EA1A3C" w:rsidP="00EA1A3C">
      <w:pPr>
        <w:pStyle w:val="1f"/>
        <w:framePr w:w="6346" w:h="1003" w:hRule="exact" w:wrap="none" w:vAnchor="page" w:hAnchor="page" w:x="9153" w:y="15616"/>
      </w:pPr>
      <w:r>
        <w:t>проектная граница публичного сервитута</w:t>
      </w:r>
    </w:p>
    <w:p w:rsidR="00EA1A3C" w:rsidRDefault="00EA1A3C" w:rsidP="00EA1A3C">
      <w:pPr>
        <w:pStyle w:val="1f"/>
        <w:framePr w:w="6346" w:h="1003" w:hRule="exact" w:wrap="none" w:vAnchor="page" w:hAnchor="page" w:x="9153" w:y="15616"/>
      </w:pPr>
      <w:r>
        <w:t>кадастровый квартал</w:t>
      </w:r>
    </w:p>
    <w:p w:rsidR="00EA1A3C" w:rsidRDefault="00EA1A3C" w:rsidP="00EA1A3C">
      <w:pPr>
        <w:pStyle w:val="1f"/>
        <w:framePr w:w="6346" w:h="1003" w:hRule="exact" w:wrap="none" w:vAnchor="page" w:hAnchor="page" w:x="9153" w:y="15616"/>
      </w:pPr>
      <w:r>
        <w:t>граница административно- территориальных образований</w:t>
      </w:r>
    </w:p>
    <w:p w:rsidR="00EA1A3C" w:rsidRDefault="00EA1A3C" w:rsidP="00EA1A3C">
      <w:pPr>
        <w:pStyle w:val="1f"/>
        <w:framePr w:wrap="none" w:vAnchor="page" w:hAnchor="page" w:x="7794" w:y="16624"/>
      </w:pPr>
      <w:r>
        <w:t>земельные участки, в отношении которых испрашивается публичный сервитут</w:t>
      </w:r>
    </w:p>
    <w:p w:rsidR="00EA1A3C" w:rsidRDefault="00EA1A3C" w:rsidP="00EA1A3C">
      <w:pPr>
        <w:pStyle w:val="afff2"/>
        <w:framePr w:w="1142" w:h="355" w:hRule="exact" w:wrap="none" w:vAnchor="page" w:hAnchor="page" w:x="18652" w:y="16624"/>
        <w:jc w:val="right"/>
      </w:pPr>
      <w:r>
        <w:rPr>
          <w:color w:val="000000"/>
          <w:sz w:val="24"/>
          <w:szCs w:val="24"/>
          <w:lang w:bidi="ru-RU"/>
        </w:rPr>
        <w:t>14.02.2024</w:t>
      </w:r>
    </w:p>
    <w:p w:rsidR="00EA1A3C" w:rsidRDefault="00EA1A3C" w:rsidP="00EA1A3C">
      <w:pPr>
        <w:framePr w:wrap="none" w:vAnchor="page" w:hAnchor="page" w:x="19833" w:y="15294"/>
        <w:rPr>
          <w:sz w:val="2"/>
          <w:szCs w:val="2"/>
        </w:rPr>
      </w:pPr>
      <w:r>
        <w:rPr>
          <w:noProof/>
        </w:rPr>
        <w:drawing>
          <wp:inline distT="0" distB="0" distL="0" distR="0" wp14:anchorId="59F45EF1" wp14:editId="0EEB202A">
            <wp:extent cx="2633345" cy="1078865"/>
            <wp:effectExtent l="0" t="0" r="0" b="0"/>
            <wp:docPr id="11" name="Picutre 11"/>
            <wp:cNvGraphicFramePr/>
            <a:graphic xmlns:a="http://schemas.openxmlformats.org/drawingml/2006/main">
              <a:graphicData uri="http://schemas.openxmlformats.org/drawingml/2006/picture">
                <pic:pic xmlns:pic="http://schemas.openxmlformats.org/drawingml/2006/picture">
                  <pic:nvPicPr>
                    <pic:cNvPr id="11" name="Picture 11"/>
                    <pic:cNvPicPr/>
                  </pic:nvPicPr>
                  <pic:blipFill>
                    <a:blip r:embed="rId16" cstate="print"/>
                    <a:stretch/>
                  </pic:blipFill>
                  <pic:spPr>
                    <a:xfrm>
                      <a:off x="0" y="0"/>
                      <a:ext cx="2633345" cy="1078865"/>
                    </a:xfrm>
                    <a:prstGeom prst="rect">
                      <a:avLst/>
                    </a:prstGeom>
                  </pic:spPr>
                </pic:pic>
              </a:graphicData>
            </a:graphic>
          </wp:inline>
        </w:drawing>
      </w:r>
    </w:p>
    <w:p w:rsidR="00EA1A3C" w:rsidRDefault="00EA1A3C" w:rsidP="00EA1A3C">
      <w:pPr>
        <w:spacing w:line="1" w:lineRule="exact"/>
        <w:sectPr w:rsidR="00EA1A3C">
          <w:pgSz w:w="24299" w:h="17375" w:orient="landscape"/>
          <w:pgMar w:top="360" w:right="360" w:bottom="360" w:left="360" w:header="0" w:footer="3" w:gutter="0"/>
          <w:cols w:space="720"/>
          <w:noEndnote/>
          <w:docGrid w:linePitch="360"/>
        </w:sectPr>
      </w:pPr>
      <w:r>
        <w:rPr>
          <w:noProof/>
        </w:rPr>
        <w:drawing>
          <wp:anchor distT="0" distB="0" distL="0" distR="0" simplePos="0" relativeHeight="251662336" behindDoc="1" locked="0" layoutInCell="1" allowOverlap="1" wp14:anchorId="6D3DB236" wp14:editId="72EAC257">
            <wp:simplePos x="0" y="0"/>
            <wp:positionH relativeFrom="page">
              <wp:posOffset>184785</wp:posOffset>
            </wp:positionH>
            <wp:positionV relativeFrom="page">
              <wp:posOffset>960120</wp:posOffset>
            </wp:positionV>
            <wp:extent cx="15045055" cy="8455025"/>
            <wp:effectExtent l="0" t="0" r="0" b="0"/>
            <wp:wrapNone/>
            <wp:docPr id="12" name="Shape 12"/>
            <wp:cNvGraphicFramePr/>
            <a:graphic xmlns:a="http://schemas.openxmlformats.org/drawingml/2006/main">
              <a:graphicData uri="http://schemas.openxmlformats.org/drawingml/2006/picture">
                <pic:pic xmlns:pic="http://schemas.openxmlformats.org/drawingml/2006/picture">
                  <pic:nvPicPr>
                    <pic:cNvPr id="13" name="Picture box 13"/>
                    <pic:cNvPicPr/>
                  </pic:nvPicPr>
                  <pic:blipFill>
                    <a:blip r:embed="rId17" cstate="print"/>
                    <a:stretch/>
                  </pic:blipFill>
                  <pic:spPr>
                    <a:xfrm>
                      <a:off x="0" y="0"/>
                      <a:ext cx="15045055" cy="8455025"/>
                    </a:xfrm>
                    <a:prstGeom prst="rect">
                      <a:avLst/>
                    </a:prstGeom>
                  </pic:spPr>
                </pic:pic>
              </a:graphicData>
            </a:graphic>
          </wp:anchor>
        </w:drawing>
      </w:r>
    </w:p>
    <w:p w:rsidR="00EA1A3C" w:rsidRDefault="00EA1A3C" w:rsidP="00EA1A3C">
      <w:pPr>
        <w:spacing w:line="1" w:lineRule="exact"/>
      </w:pPr>
    </w:p>
    <w:p w:rsidR="00EA1A3C" w:rsidRDefault="00EA1A3C" w:rsidP="00EA1A3C">
      <w:pPr>
        <w:pStyle w:val="1e"/>
        <w:framePr w:w="989" w:h="456" w:hRule="exact" w:wrap="none" w:vAnchor="page" w:hAnchor="page" w:x="22636" w:y="1060"/>
      </w:pPr>
      <w:bookmarkStart w:id="3" w:name="bookmark6"/>
      <w:r>
        <w:rPr>
          <w:color w:val="000000"/>
          <w:lang w:bidi="ru-RU"/>
        </w:rPr>
        <w:t>Лист 4</w:t>
      </w:r>
      <w:bookmarkEnd w:id="3"/>
    </w:p>
    <w:p w:rsidR="00EA1A3C" w:rsidRDefault="00EA1A3C" w:rsidP="00EA1A3C">
      <w:pPr>
        <w:pStyle w:val="afff2"/>
        <w:framePr w:w="17736" w:h="581" w:hRule="exact" w:wrap="none" w:vAnchor="page" w:hAnchor="page" w:x="3988" w:y="685"/>
      </w:pPr>
      <w:r>
        <w:rPr>
          <w:color w:val="000000"/>
          <w:lang w:bidi="ru-RU"/>
        </w:rPr>
        <w:t>публичный сервитут в целях эксплуатации линейного объекта системы газоснабжения: газопровод с кадастровым номером 54:14:000000:241, местоположение: Российская Федерация, Новосибирская область, Куйбышевский район, Октябрьский сельсовет</w:t>
      </w:r>
    </w:p>
    <w:p w:rsidR="00EA1A3C" w:rsidRDefault="00EA1A3C" w:rsidP="00EA1A3C">
      <w:pPr>
        <w:framePr w:wrap="none" w:vAnchor="page" w:hAnchor="page" w:x="297" w:y="1520"/>
        <w:rPr>
          <w:sz w:val="2"/>
          <w:szCs w:val="2"/>
        </w:rPr>
      </w:pPr>
      <w:r>
        <w:rPr>
          <w:noProof/>
        </w:rPr>
        <w:drawing>
          <wp:inline distT="0" distB="0" distL="0" distR="0" wp14:anchorId="332E8635" wp14:editId="1ADF69CF">
            <wp:extent cx="15038705" cy="8449310"/>
            <wp:effectExtent l="0" t="0" r="0" b="0"/>
            <wp:docPr id="14" name="Picutre 14"/>
            <wp:cNvGraphicFramePr/>
            <a:graphic xmlns:a="http://schemas.openxmlformats.org/drawingml/2006/main">
              <a:graphicData uri="http://schemas.openxmlformats.org/drawingml/2006/picture">
                <pic:pic xmlns:pic="http://schemas.openxmlformats.org/drawingml/2006/picture">
                  <pic:nvPicPr>
                    <pic:cNvPr id="14" name="Picture 14"/>
                    <pic:cNvPicPr/>
                  </pic:nvPicPr>
                  <pic:blipFill>
                    <a:blip r:embed="rId18" cstate="print"/>
                    <a:stretch/>
                  </pic:blipFill>
                  <pic:spPr>
                    <a:xfrm>
                      <a:off x="0" y="0"/>
                      <a:ext cx="15038705" cy="8449310"/>
                    </a:xfrm>
                    <a:prstGeom prst="rect">
                      <a:avLst/>
                    </a:prstGeom>
                  </pic:spPr>
                </pic:pic>
              </a:graphicData>
            </a:graphic>
          </wp:inline>
        </w:drawing>
      </w:r>
    </w:p>
    <w:p w:rsidR="00EA1A3C" w:rsidRDefault="00EA1A3C" w:rsidP="00EA1A3C">
      <w:pPr>
        <w:pStyle w:val="afff2"/>
        <w:framePr w:wrap="none" w:vAnchor="page" w:hAnchor="page" w:x="14846" w:y="14831"/>
      </w:pPr>
      <w:r>
        <w:rPr>
          <w:color w:val="000000"/>
          <w:sz w:val="24"/>
          <w:szCs w:val="24"/>
          <w:lang w:bidi="ru-RU"/>
        </w:rPr>
        <w:t>Масштаб: 1:1000</w:t>
      </w:r>
    </w:p>
    <w:p w:rsidR="00EA1A3C" w:rsidRDefault="00EA1A3C" w:rsidP="00EA1A3C">
      <w:pPr>
        <w:pStyle w:val="afff2"/>
        <w:framePr w:wrap="none" w:vAnchor="page" w:hAnchor="page" w:x="815" w:y="15292"/>
      </w:pPr>
      <w:r>
        <w:rPr>
          <w:color w:val="000000"/>
          <w:lang w:bidi="ru-RU"/>
        </w:rPr>
        <w:t>54:14:000000:241</w:t>
      </w:r>
    </w:p>
    <w:p w:rsidR="00EA1A3C" w:rsidRDefault="00EA1A3C" w:rsidP="00EA1A3C">
      <w:pPr>
        <w:pStyle w:val="1f"/>
        <w:framePr w:wrap="none" w:vAnchor="page" w:hAnchor="page" w:x="3086" w:y="15253"/>
      </w:pPr>
      <w:r>
        <w:t>кадастровый номер сооружения</w:t>
      </w:r>
    </w:p>
    <w:p w:rsidR="00EA1A3C" w:rsidRDefault="00EA1A3C" w:rsidP="00EA1A3C">
      <w:pPr>
        <w:pStyle w:val="1f"/>
        <w:framePr w:wrap="none" w:vAnchor="page" w:hAnchor="page" w:x="7890" w:y="15263"/>
      </w:pPr>
      <w:r>
        <w:t>1- характерная точка проектной границы публичного сервитута Система координат: МСК- НСО, зона 4</w:t>
      </w:r>
    </w:p>
    <w:p w:rsidR="00EA1A3C" w:rsidRDefault="00EA1A3C" w:rsidP="00EA1A3C">
      <w:pPr>
        <w:pStyle w:val="1f"/>
        <w:framePr w:wrap="none" w:vAnchor="page" w:hAnchor="page" w:x="4857" w:y="15642"/>
      </w:pPr>
      <w:r>
        <w:rPr>
          <w:color w:val="0100F7"/>
        </w:rPr>
        <w:t xml:space="preserve">== </w:t>
      </w:r>
      <w:r>
        <w:t>ГРПШ</w:t>
      </w:r>
    </w:p>
    <w:p w:rsidR="00EA1A3C" w:rsidRDefault="00EA1A3C" w:rsidP="00EA1A3C">
      <w:pPr>
        <w:pStyle w:val="35"/>
        <w:framePr w:wrap="none" w:vAnchor="page" w:hAnchor="page" w:x="7751" w:y="15834"/>
        <w:pBdr>
          <w:top w:val="single" w:sz="4" w:space="0" w:color="auto"/>
        </w:pBdr>
      </w:pPr>
      <w:r>
        <w:rPr>
          <w:lang w:bidi="ru-RU"/>
        </w:rPr>
        <w:t>54:34:013204</w:t>
      </w:r>
    </w:p>
    <w:p w:rsidR="00EA1A3C" w:rsidRDefault="00EA1A3C" w:rsidP="00EA1A3C">
      <w:pPr>
        <w:pStyle w:val="1f"/>
        <w:framePr w:w="3086" w:h="720" w:hRule="exact" w:wrap="none" w:vAnchor="page" w:hAnchor="page" w:x="2572" w:y="16088"/>
        <w:spacing w:line="288" w:lineRule="auto"/>
        <w:jc w:val="center"/>
      </w:pPr>
      <w:r>
        <w:t xml:space="preserve">надземная часть </w:t>
      </w:r>
      <w:proofErr w:type="spellStart"/>
      <w:r>
        <w:t>газопровда</w:t>
      </w:r>
      <w:proofErr w:type="spellEnd"/>
      <w:r>
        <w:br/>
        <w:t xml:space="preserve">подземная часть </w:t>
      </w:r>
      <w:proofErr w:type="spellStart"/>
      <w:r>
        <w:t>газопровда</w:t>
      </w:r>
      <w:proofErr w:type="spellEnd"/>
    </w:p>
    <w:p w:rsidR="00EA1A3C" w:rsidRDefault="00EA1A3C" w:rsidP="00EA1A3C">
      <w:pPr>
        <w:pStyle w:val="25"/>
        <w:framePr w:wrap="none" w:vAnchor="page" w:hAnchor="page" w:x="6484" w:y="16530"/>
        <w:pBdr>
          <w:bottom w:val="single" w:sz="4" w:space="0" w:color="auto"/>
        </w:pBdr>
      </w:pPr>
      <w:r>
        <w:rPr>
          <w:lang w:bidi="ru-RU"/>
        </w:rPr>
        <w:t>54:14:020804:701</w:t>
      </w:r>
    </w:p>
    <w:p w:rsidR="00EA1A3C" w:rsidRDefault="00EA1A3C" w:rsidP="00EA1A3C">
      <w:pPr>
        <w:pStyle w:val="42"/>
        <w:framePr w:wrap="none" w:vAnchor="page" w:hAnchor="page" w:x="7895" w:y="16223"/>
        <w:pBdr>
          <w:bottom w:val="single" w:sz="4" w:space="0" w:color="auto"/>
        </w:pBdr>
      </w:pPr>
      <w:r>
        <w:rPr>
          <w:lang w:bidi="ru-RU"/>
        </w:rPr>
        <w:t>54:00-3.334</w:t>
      </w:r>
    </w:p>
    <w:p w:rsidR="00EA1A3C" w:rsidRDefault="00EA1A3C" w:rsidP="00EA1A3C">
      <w:pPr>
        <w:pStyle w:val="1f"/>
        <w:framePr w:w="6346" w:h="1003" w:hRule="exact" w:wrap="none" w:vAnchor="page" w:hAnchor="page" w:x="9153" w:y="15628"/>
      </w:pPr>
      <w:r>
        <w:t>проектная граница публичного сервитута</w:t>
      </w:r>
    </w:p>
    <w:p w:rsidR="00EA1A3C" w:rsidRDefault="00EA1A3C" w:rsidP="00EA1A3C">
      <w:pPr>
        <w:pStyle w:val="1f"/>
        <w:framePr w:w="6346" w:h="1003" w:hRule="exact" w:wrap="none" w:vAnchor="page" w:hAnchor="page" w:x="9153" w:y="15628"/>
      </w:pPr>
      <w:r>
        <w:t>кадастровый квартал</w:t>
      </w:r>
    </w:p>
    <w:p w:rsidR="00EA1A3C" w:rsidRDefault="00EA1A3C" w:rsidP="00EA1A3C">
      <w:pPr>
        <w:pStyle w:val="1f"/>
        <w:framePr w:w="6346" w:h="1003" w:hRule="exact" w:wrap="none" w:vAnchor="page" w:hAnchor="page" w:x="9153" w:y="15628"/>
      </w:pPr>
      <w:r>
        <w:t>граница административно- территориальных образований</w:t>
      </w:r>
    </w:p>
    <w:p w:rsidR="00EA1A3C" w:rsidRDefault="00EA1A3C" w:rsidP="00EA1A3C">
      <w:pPr>
        <w:pStyle w:val="1f"/>
        <w:framePr w:wrap="none" w:vAnchor="page" w:hAnchor="page" w:x="7794" w:y="16636"/>
      </w:pPr>
      <w:r>
        <w:t>земельные участки, в отношении которых испрашивается публичный сервитут</w:t>
      </w:r>
    </w:p>
    <w:p w:rsidR="00EA1A3C" w:rsidRDefault="00EA1A3C" w:rsidP="00EA1A3C">
      <w:pPr>
        <w:pStyle w:val="afff2"/>
        <w:framePr w:w="1142" w:h="355" w:hRule="exact" w:wrap="none" w:vAnchor="page" w:hAnchor="page" w:x="18652" w:y="16636"/>
        <w:jc w:val="right"/>
      </w:pPr>
      <w:r>
        <w:rPr>
          <w:color w:val="000000"/>
          <w:sz w:val="24"/>
          <w:szCs w:val="24"/>
          <w:lang w:bidi="ru-RU"/>
        </w:rPr>
        <w:t>14.02.2024</w:t>
      </w:r>
    </w:p>
    <w:p w:rsidR="00EA1A3C" w:rsidRDefault="00EA1A3C" w:rsidP="00EA1A3C">
      <w:pPr>
        <w:framePr w:wrap="none" w:vAnchor="page" w:hAnchor="page" w:x="19823" w:y="15320"/>
        <w:rPr>
          <w:sz w:val="2"/>
          <w:szCs w:val="2"/>
        </w:rPr>
      </w:pPr>
      <w:r>
        <w:rPr>
          <w:noProof/>
        </w:rPr>
        <w:drawing>
          <wp:inline distT="0" distB="0" distL="0" distR="0" wp14:anchorId="07EAF9C7" wp14:editId="5C7CF705">
            <wp:extent cx="2639695" cy="1048385"/>
            <wp:effectExtent l="0" t="0" r="0" b="0"/>
            <wp:docPr id="15" name="Picutre 15"/>
            <wp:cNvGraphicFramePr/>
            <a:graphic xmlns:a="http://schemas.openxmlformats.org/drawingml/2006/main">
              <a:graphicData uri="http://schemas.openxmlformats.org/drawingml/2006/picture">
                <pic:pic xmlns:pic="http://schemas.openxmlformats.org/drawingml/2006/picture">
                  <pic:nvPicPr>
                    <pic:cNvPr id="15" name="Picture 15"/>
                    <pic:cNvPicPr/>
                  </pic:nvPicPr>
                  <pic:blipFill>
                    <a:blip r:embed="rId19" cstate="print"/>
                    <a:stretch/>
                  </pic:blipFill>
                  <pic:spPr>
                    <a:xfrm>
                      <a:off x="0" y="0"/>
                      <a:ext cx="2639695" cy="1048385"/>
                    </a:xfrm>
                    <a:prstGeom prst="rect">
                      <a:avLst/>
                    </a:prstGeom>
                  </pic:spPr>
                </pic:pic>
              </a:graphicData>
            </a:graphic>
          </wp:inline>
        </w:drawing>
      </w:r>
    </w:p>
    <w:p w:rsidR="00EA1A3C" w:rsidRDefault="00EA1A3C" w:rsidP="00EA1A3C">
      <w:pPr>
        <w:spacing w:line="1" w:lineRule="exact"/>
        <w:sectPr w:rsidR="00EA1A3C">
          <w:pgSz w:w="24299" w:h="17375" w:orient="landscape"/>
          <w:pgMar w:top="360" w:right="360" w:bottom="360" w:left="360" w:header="0" w:footer="3" w:gutter="0"/>
          <w:cols w:space="720"/>
          <w:noEndnote/>
          <w:docGrid w:linePitch="360"/>
        </w:sectPr>
      </w:pPr>
    </w:p>
    <w:p w:rsidR="00EA1A3C" w:rsidRDefault="00EA1A3C" w:rsidP="00EA1A3C">
      <w:pPr>
        <w:spacing w:line="1" w:lineRule="exact"/>
      </w:pPr>
    </w:p>
    <w:p w:rsidR="00EA1A3C" w:rsidRDefault="00EA1A3C" w:rsidP="00EA1A3C">
      <w:pPr>
        <w:pStyle w:val="afff2"/>
        <w:framePr w:wrap="none" w:vAnchor="page" w:hAnchor="page" w:x="3093" w:y="15236"/>
      </w:pPr>
      <w:r>
        <w:rPr>
          <w:color w:val="000000"/>
          <w:sz w:val="24"/>
          <w:szCs w:val="24"/>
          <w:lang w:bidi="ru-RU"/>
        </w:rPr>
        <w:t>кадастровый номер сооружения</w:t>
      </w:r>
    </w:p>
    <w:p w:rsidR="00EA1A3C" w:rsidRDefault="00EA1A3C" w:rsidP="00EA1A3C">
      <w:pPr>
        <w:pStyle w:val="afff2"/>
        <w:framePr w:wrap="none" w:vAnchor="page" w:hAnchor="page" w:x="822" w:y="15275"/>
      </w:pPr>
      <w:r>
        <w:rPr>
          <w:color w:val="000000"/>
          <w:lang w:bidi="ru-RU"/>
        </w:rPr>
        <w:t>54:14:000000:241</w:t>
      </w:r>
    </w:p>
    <w:p w:rsidR="00EA1A3C" w:rsidRDefault="00EA1A3C" w:rsidP="00EA1A3C">
      <w:pPr>
        <w:pStyle w:val="afff2"/>
        <w:framePr w:wrap="none" w:vAnchor="page" w:hAnchor="page" w:x="2584" w:y="15289"/>
        <w:jc w:val="both"/>
      </w:pPr>
      <w:r>
        <w:rPr>
          <w:color w:val="000000"/>
          <w:lang w:bidi="ru-RU"/>
        </w:rPr>
        <w:t>—</w:t>
      </w:r>
    </w:p>
    <w:p w:rsidR="00EA1A3C" w:rsidRDefault="00EA1A3C" w:rsidP="00EA1A3C">
      <w:pPr>
        <w:pStyle w:val="afff2"/>
        <w:framePr w:wrap="none" w:vAnchor="page" w:hAnchor="page" w:x="5315" w:y="15625"/>
      </w:pPr>
      <w:r>
        <w:rPr>
          <w:color w:val="000000"/>
          <w:sz w:val="24"/>
          <w:szCs w:val="24"/>
          <w:lang w:bidi="ru-RU"/>
        </w:rPr>
        <w:t>ГРПШ</w:t>
      </w:r>
    </w:p>
    <w:p w:rsidR="00EA1A3C" w:rsidRDefault="00EA1A3C" w:rsidP="00EA1A3C">
      <w:pPr>
        <w:pStyle w:val="afff2"/>
        <w:framePr w:wrap="none" w:vAnchor="page" w:hAnchor="page" w:x="7758" w:y="15817"/>
      </w:pPr>
      <w:r>
        <w:rPr>
          <w:color w:val="FF00FF"/>
          <w:lang w:bidi="ru-RU"/>
        </w:rPr>
        <w:t>54:34:013204</w:t>
      </w:r>
    </w:p>
    <w:p w:rsidR="00EA1A3C" w:rsidRDefault="00EA1A3C" w:rsidP="00EA1A3C">
      <w:pPr>
        <w:pStyle w:val="afff2"/>
        <w:framePr w:wrap="none" w:vAnchor="page" w:hAnchor="page" w:x="2579" w:y="16124"/>
      </w:pPr>
      <w:r>
        <w:rPr>
          <w:color w:val="000000"/>
          <w:sz w:val="24"/>
          <w:szCs w:val="24"/>
          <w:lang w:bidi="ru-RU"/>
        </w:rPr>
        <w:t xml:space="preserve">надземная часть </w:t>
      </w:r>
      <w:proofErr w:type="spellStart"/>
      <w:r>
        <w:rPr>
          <w:color w:val="000000"/>
          <w:sz w:val="24"/>
          <w:szCs w:val="24"/>
          <w:lang w:bidi="ru-RU"/>
        </w:rPr>
        <w:t>газопровда</w:t>
      </w:r>
      <w:proofErr w:type="spellEnd"/>
    </w:p>
    <w:p w:rsidR="00EA1A3C" w:rsidRDefault="00EA1A3C" w:rsidP="00EA1A3C">
      <w:pPr>
        <w:pStyle w:val="afff2"/>
        <w:framePr w:wrap="none" w:vAnchor="page" w:hAnchor="page" w:x="7902" w:y="16206"/>
        <w:rPr>
          <w:sz w:val="16"/>
          <w:szCs w:val="16"/>
        </w:rPr>
      </w:pPr>
      <w:r>
        <w:rPr>
          <w:sz w:val="16"/>
          <w:szCs w:val="16"/>
          <w:lang w:bidi="ru-RU"/>
        </w:rPr>
        <w:t>54:00-3.334</w:t>
      </w:r>
    </w:p>
    <w:p w:rsidR="00EA1A3C" w:rsidRDefault="00EA1A3C" w:rsidP="00EA1A3C">
      <w:pPr>
        <w:pStyle w:val="afff2"/>
        <w:framePr w:wrap="none" w:vAnchor="page" w:hAnchor="page" w:x="2632" w:y="16484"/>
      </w:pPr>
      <w:r>
        <w:rPr>
          <w:color w:val="000000"/>
          <w:sz w:val="24"/>
          <w:szCs w:val="24"/>
          <w:lang w:bidi="ru-RU"/>
        </w:rPr>
        <w:t xml:space="preserve">подземная часть </w:t>
      </w:r>
      <w:proofErr w:type="spellStart"/>
      <w:r>
        <w:rPr>
          <w:color w:val="000000"/>
          <w:sz w:val="24"/>
          <w:szCs w:val="24"/>
          <w:lang w:bidi="ru-RU"/>
        </w:rPr>
        <w:t>газопровда</w:t>
      </w:r>
      <w:proofErr w:type="spellEnd"/>
    </w:p>
    <w:p w:rsidR="00EA1A3C" w:rsidRDefault="00EA1A3C" w:rsidP="00EA1A3C">
      <w:pPr>
        <w:pStyle w:val="afff2"/>
        <w:framePr w:wrap="none" w:vAnchor="page" w:hAnchor="page" w:x="6491" w:y="16513"/>
        <w:rPr>
          <w:sz w:val="11"/>
          <w:szCs w:val="11"/>
        </w:rPr>
      </w:pPr>
      <w:r>
        <w:rPr>
          <w:rFonts w:ascii="Malgun Gothic" w:eastAsia="Malgun Gothic" w:hAnsi="Malgun Gothic" w:cs="Malgun Gothic"/>
          <w:color w:val="00FFFF"/>
          <w:sz w:val="11"/>
          <w:szCs w:val="11"/>
          <w:lang w:bidi="ru-RU"/>
        </w:rPr>
        <w:t>54:14:020804:701</w:t>
      </w:r>
    </w:p>
    <w:p w:rsidR="00EA1A3C" w:rsidRDefault="00EA1A3C" w:rsidP="00EA1A3C">
      <w:pPr>
        <w:pStyle w:val="afff2"/>
        <w:framePr w:wrap="none" w:vAnchor="page" w:hAnchor="page" w:x="7802" w:y="16604"/>
      </w:pPr>
      <w:r>
        <w:rPr>
          <w:color w:val="000000"/>
          <w:sz w:val="24"/>
          <w:szCs w:val="24"/>
          <w:lang w:bidi="ru-RU"/>
        </w:rPr>
        <w:t>земельные участки, в отношении которых испрашивается публичный сервитут</w:t>
      </w:r>
    </w:p>
    <w:p w:rsidR="00EA1A3C" w:rsidRDefault="00EA1A3C" w:rsidP="00EA1A3C">
      <w:pPr>
        <w:pStyle w:val="afff2"/>
        <w:framePr w:w="1142" w:h="355" w:hRule="exact" w:wrap="none" w:vAnchor="page" w:hAnchor="page" w:x="18659" w:y="16604"/>
        <w:jc w:val="right"/>
      </w:pPr>
      <w:r>
        <w:rPr>
          <w:color w:val="000000"/>
          <w:sz w:val="24"/>
          <w:szCs w:val="24"/>
          <w:lang w:bidi="ru-RU"/>
        </w:rPr>
        <w:t>14.02.2024</w:t>
      </w:r>
    </w:p>
    <w:p w:rsidR="00EA1A3C" w:rsidRDefault="00EA1A3C" w:rsidP="00EA1A3C">
      <w:pPr>
        <w:pStyle w:val="afff2"/>
        <w:framePr w:w="6346" w:h="1003" w:hRule="exact" w:wrap="none" w:vAnchor="page" w:hAnchor="page" w:x="9160" w:y="15596"/>
      </w:pPr>
      <w:r>
        <w:rPr>
          <w:color w:val="000000"/>
          <w:sz w:val="24"/>
          <w:szCs w:val="24"/>
          <w:lang w:bidi="ru-RU"/>
        </w:rPr>
        <w:t>проектная граница публичного сервитута</w:t>
      </w:r>
    </w:p>
    <w:p w:rsidR="00EA1A3C" w:rsidRDefault="00EA1A3C" w:rsidP="00EA1A3C">
      <w:pPr>
        <w:pStyle w:val="afff2"/>
        <w:framePr w:w="6346" w:h="1003" w:hRule="exact" w:wrap="none" w:vAnchor="page" w:hAnchor="page" w:x="9160" w:y="15596"/>
      </w:pPr>
      <w:r>
        <w:rPr>
          <w:color w:val="000000"/>
          <w:sz w:val="24"/>
          <w:szCs w:val="24"/>
          <w:lang w:bidi="ru-RU"/>
        </w:rPr>
        <w:t>кадастровый квартал</w:t>
      </w:r>
    </w:p>
    <w:p w:rsidR="00EA1A3C" w:rsidRDefault="00EA1A3C" w:rsidP="00EA1A3C">
      <w:pPr>
        <w:pStyle w:val="afff2"/>
        <w:framePr w:w="6346" w:h="1003" w:hRule="exact" w:wrap="none" w:vAnchor="page" w:hAnchor="page" w:x="9160" w:y="15596"/>
      </w:pPr>
      <w:r>
        <w:rPr>
          <w:color w:val="000000"/>
          <w:sz w:val="24"/>
          <w:szCs w:val="24"/>
          <w:lang w:bidi="ru-RU"/>
        </w:rPr>
        <w:t>граница административно- территориальных образований</w:t>
      </w:r>
    </w:p>
    <w:p w:rsidR="00EA1A3C" w:rsidRDefault="00EA1A3C" w:rsidP="00EA1A3C">
      <w:pPr>
        <w:pStyle w:val="afff2"/>
        <w:framePr w:wrap="none" w:vAnchor="page" w:hAnchor="page" w:x="7898" w:y="15246"/>
      </w:pPr>
      <w:r>
        <w:rPr>
          <w:color w:val="000000"/>
          <w:sz w:val="24"/>
          <w:szCs w:val="24"/>
          <w:lang w:bidi="ru-RU"/>
        </w:rPr>
        <w:t>1- характерная точка проектной границы публичного сервитута Система координат: МСК- НСО, зона 4</w:t>
      </w:r>
    </w:p>
    <w:p w:rsidR="00EA1A3C" w:rsidRDefault="00EA1A3C" w:rsidP="00EA1A3C">
      <w:pPr>
        <w:spacing w:line="1" w:lineRule="exact"/>
        <w:sectPr w:rsidR="00EA1A3C">
          <w:pgSz w:w="24299" w:h="17375" w:orient="landscape"/>
          <w:pgMar w:top="360" w:right="360" w:bottom="360" w:left="360" w:header="0" w:footer="3" w:gutter="0"/>
          <w:cols w:space="720"/>
          <w:noEndnote/>
          <w:docGrid w:linePitch="360"/>
        </w:sectPr>
      </w:pPr>
      <w:r>
        <w:rPr>
          <w:noProof/>
        </w:rPr>
        <w:drawing>
          <wp:anchor distT="0" distB="0" distL="0" distR="0" simplePos="0" relativeHeight="251663360" behindDoc="1" locked="0" layoutInCell="1" allowOverlap="1" wp14:anchorId="411D6FB4" wp14:editId="21533405">
            <wp:simplePos x="0" y="0"/>
            <wp:positionH relativeFrom="page">
              <wp:posOffset>173990</wp:posOffset>
            </wp:positionH>
            <wp:positionV relativeFrom="page">
              <wp:posOffset>128270</wp:posOffset>
            </wp:positionV>
            <wp:extent cx="15081250" cy="10668000"/>
            <wp:effectExtent l="0" t="0" r="0" b="0"/>
            <wp:wrapNone/>
            <wp:docPr id="16" name="Shape 16"/>
            <wp:cNvGraphicFramePr/>
            <a:graphic xmlns:a="http://schemas.openxmlformats.org/drawingml/2006/main">
              <a:graphicData uri="http://schemas.openxmlformats.org/drawingml/2006/picture">
                <pic:pic xmlns:pic="http://schemas.openxmlformats.org/drawingml/2006/picture">
                  <pic:nvPicPr>
                    <pic:cNvPr id="17" name="Picture box 17"/>
                    <pic:cNvPicPr/>
                  </pic:nvPicPr>
                  <pic:blipFill>
                    <a:blip r:embed="rId20" cstate="print"/>
                    <a:stretch/>
                  </pic:blipFill>
                  <pic:spPr>
                    <a:xfrm>
                      <a:off x="0" y="0"/>
                      <a:ext cx="15081250" cy="10668000"/>
                    </a:xfrm>
                    <a:prstGeom prst="rect">
                      <a:avLst/>
                    </a:prstGeom>
                  </pic:spPr>
                </pic:pic>
              </a:graphicData>
            </a:graphic>
          </wp:anchor>
        </w:drawing>
      </w:r>
    </w:p>
    <w:p w:rsidR="00EA1A3C" w:rsidRPr="00660D8D" w:rsidRDefault="00EA1A3C" w:rsidP="00EA1A3C">
      <w:pPr>
        <w:rPr>
          <w:sz w:val="2"/>
          <w:szCs w:val="2"/>
        </w:rPr>
      </w:pPr>
      <w:r w:rsidRPr="008B45E7">
        <w:rPr>
          <w:noProof/>
        </w:rPr>
        <w:lastRenderedPageBreak/>
        <w:drawing>
          <wp:inline distT="0" distB="0" distL="0" distR="0" wp14:anchorId="0FFF5F50" wp14:editId="52F83C14">
            <wp:extent cx="14011275" cy="9324975"/>
            <wp:effectExtent l="0" t="0" r="0" b="0"/>
            <wp:docPr id="3" name="Picut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utre 18"/>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14011275" cy="9324975"/>
                    </a:xfrm>
                    <a:prstGeom prst="rect">
                      <a:avLst/>
                    </a:prstGeom>
                    <a:noFill/>
                    <a:ln>
                      <a:noFill/>
                    </a:ln>
                  </pic:spPr>
                </pic:pic>
              </a:graphicData>
            </a:graphic>
          </wp:inline>
        </w:drawing>
      </w:r>
    </w:p>
    <w:p w:rsidR="00690ADC" w:rsidRDefault="00690ADC" w:rsidP="00690ADC">
      <w:pPr>
        <w:rPr>
          <w:sz w:val="28"/>
          <w:szCs w:val="28"/>
        </w:rPr>
      </w:pPr>
      <w:bookmarkStart w:id="4" w:name="_GoBack"/>
      <w:bookmarkEnd w:id="4"/>
    </w:p>
    <w:p w:rsidR="00690ADC" w:rsidRDefault="00690ADC" w:rsidP="00690ADC">
      <w:pPr>
        <w:rPr>
          <w:sz w:val="28"/>
          <w:szCs w:val="28"/>
        </w:rPr>
      </w:pPr>
    </w:p>
    <w:p w:rsidR="00C97AD8" w:rsidRPr="005079ED" w:rsidRDefault="00C97AD8" w:rsidP="00DC2F5B">
      <w:pPr>
        <w:widowControl/>
        <w:autoSpaceDE/>
        <w:autoSpaceDN/>
        <w:adjustRightInd/>
        <w:spacing w:after="160" w:line="259" w:lineRule="auto"/>
        <w:ind w:right="-143"/>
        <w:rPr>
          <w:rFonts w:ascii="Arial" w:hAnsi="Arial" w:cs="Arial"/>
          <w:spacing w:val="-3"/>
          <w:sz w:val="24"/>
          <w:szCs w:val="24"/>
        </w:rPr>
      </w:pPr>
      <w:r w:rsidRPr="005079ED">
        <w:rPr>
          <w:rFonts w:ascii="Arial" w:hAnsi="Arial" w:cs="Arial"/>
          <w:spacing w:val="-3"/>
          <w:sz w:val="24"/>
          <w:szCs w:val="24"/>
        </w:rPr>
        <w:t xml:space="preserve">председатель                                 адрес издателя </w:t>
      </w:r>
      <w:proofErr w:type="spellStart"/>
      <w:r w:rsidRPr="005079ED">
        <w:rPr>
          <w:rFonts w:ascii="Arial" w:hAnsi="Arial" w:cs="Arial"/>
          <w:spacing w:val="-3"/>
          <w:sz w:val="24"/>
          <w:szCs w:val="24"/>
        </w:rPr>
        <w:t>с.Нагорное</w:t>
      </w:r>
      <w:proofErr w:type="spellEnd"/>
      <w:r w:rsidRPr="005079ED">
        <w:rPr>
          <w:rFonts w:ascii="Arial" w:hAnsi="Arial" w:cs="Arial"/>
          <w:spacing w:val="-3"/>
          <w:sz w:val="24"/>
          <w:szCs w:val="24"/>
        </w:rPr>
        <w:t xml:space="preserve">,                </w:t>
      </w:r>
      <w:r w:rsidRPr="005079ED">
        <w:rPr>
          <w:rFonts w:ascii="Arial" w:hAnsi="Arial" w:cs="Arial"/>
          <w:sz w:val="24"/>
          <w:szCs w:val="24"/>
        </w:rPr>
        <w:t xml:space="preserve">тираж </w:t>
      </w:r>
      <w:r w:rsidRPr="005079ED">
        <w:rPr>
          <w:rFonts w:ascii="Arial" w:hAnsi="Arial" w:cs="Arial"/>
          <w:spacing w:val="-3"/>
          <w:sz w:val="24"/>
          <w:szCs w:val="24"/>
        </w:rPr>
        <w:t>70   экземпляров</w:t>
      </w:r>
    </w:p>
    <w:p w:rsidR="00C97AD8" w:rsidRPr="005079ED" w:rsidRDefault="00C97AD8" w:rsidP="00C97AD8">
      <w:pPr>
        <w:shd w:val="clear" w:color="auto" w:fill="FFFFFF"/>
        <w:spacing w:before="2" w:line="250" w:lineRule="exact"/>
        <w:rPr>
          <w:rFonts w:ascii="Arial" w:hAnsi="Arial" w:cs="Arial"/>
          <w:spacing w:val="-1"/>
          <w:sz w:val="24"/>
          <w:szCs w:val="24"/>
        </w:rPr>
      </w:pPr>
      <w:r w:rsidRPr="005079ED">
        <w:rPr>
          <w:rFonts w:ascii="Arial" w:hAnsi="Arial" w:cs="Arial"/>
          <w:spacing w:val="-3"/>
          <w:sz w:val="24"/>
          <w:szCs w:val="24"/>
        </w:rPr>
        <w:t xml:space="preserve">редакционного </w:t>
      </w:r>
      <w:r w:rsidRPr="005079ED">
        <w:rPr>
          <w:rFonts w:ascii="Arial" w:hAnsi="Arial" w:cs="Arial"/>
          <w:spacing w:val="-1"/>
          <w:sz w:val="24"/>
          <w:szCs w:val="24"/>
        </w:rPr>
        <w:t xml:space="preserve">совета                  </w:t>
      </w:r>
      <w:proofErr w:type="spellStart"/>
      <w:r w:rsidRPr="005079ED">
        <w:rPr>
          <w:rFonts w:ascii="Arial" w:hAnsi="Arial" w:cs="Arial"/>
          <w:spacing w:val="-2"/>
          <w:sz w:val="24"/>
          <w:szCs w:val="24"/>
        </w:rPr>
        <w:t>ул.Омская</w:t>
      </w:r>
      <w:proofErr w:type="spellEnd"/>
      <w:r w:rsidRPr="005079ED">
        <w:rPr>
          <w:rFonts w:ascii="Arial" w:hAnsi="Arial" w:cs="Arial"/>
          <w:spacing w:val="-2"/>
          <w:sz w:val="24"/>
          <w:szCs w:val="24"/>
        </w:rPr>
        <w:t>, 32</w:t>
      </w:r>
    </w:p>
    <w:p w:rsidR="009A5FC9" w:rsidRPr="005079ED" w:rsidRDefault="00C97AD8" w:rsidP="00205563">
      <w:pPr>
        <w:shd w:val="clear" w:color="auto" w:fill="FFFFFF"/>
        <w:spacing w:before="2" w:line="250" w:lineRule="exact"/>
        <w:rPr>
          <w:rFonts w:ascii="Arial" w:hAnsi="Arial" w:cs="Arial"/>
          <w:sz w:val="24"/>
          <w:szCs w:val="24"/>
        </w:rPr>
      </w:pPr>
      <w:r w:rsidRPr="005079ED">
        <w:rPr>
          <w:rFonts w:ascii="Arial" w:hAnsi="Arial" w:cs="Arial"/>
          <w:spacing w:val="-1"/>
          <w:sz w:val="24"/>
          <w:szCs w:val="24"/>
        </w:rPr>
        <w:t xml:space="preserve"> А.Д. </w:t>
      </w:r>
      <w:proofErr w:type="spellStart"/>
      <w:r w:rsidRPr="005079ED">
        <w:rPr>
          <w:rFonts w:ascii="Arial" w:hAnsi="Arial" w:cs="Arial"/>
          <w:spacing w:val="-1"/>
          <w:sz w:val="24"/>
          <w:szCs w:val="24"/>
        </w:rPr>
        <w:t>Бурдыко</w:t>
      </w:r>
      <w:proofErr w:type="spellEnd"/>
    </w:p>
    <w:sectPr w:rsidR="009A5FC9" w:rsidRPr="005079ED" w:rsidSect="001C1FC4">
      <w:footerReference w:type="default" r:id="rId22"/>
      <w:pgSz w:w="11906" w:h="16838"/>
      <w:pgMar w:top="1134" w:right="849"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27452" w:rsidRDefault="00B27452">
      <w:r>
        <w:separator/>
      </w:r>
    </w:p>
  </w:endnote>
  <w:endnote w:type="continuationSeparator" w:id="0">
    <w:p w:rsidR="00B27452" w:rsidRDefault="00B274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 w:name="Courier New">
    <w:panose1 w:val="02070309020205020404"/>
    <w:charset w:val="CC"/>
    <w:family w:val="modern"/>
    <w:pitch w:val="fixed"/>
    <w:sig w:usb0="E0002AFF" w:usb1="C0007843"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 w:name="Liberation Serif">
    <w:altName w:val="Times New Roman"/>
    <w:charset w:val="01"/>
    <w:family w:val="roman"/>
    <w:pitch w:val="variable"/>
  </w:font>
  <w:font w:name="SimSun">
    <w:altName w:val="宋体"/>
    <w:panose1 w:val="02010600030101010101"/>
    <w:charset w:val="86"/>
    <w:family w:val="auto"/>
    <w:notTrueType/>
    <w:pitch w:val="variable"/>
    <w:sig w:usb0="00000001" w:usb1="080E0000" w:usb2="00000010" w:usb3="00000000" w:csb0="00040000" w:csb1="00000000"/>
  </w:font>
  <w:font w:name="Mangal">
    <w:panose1 w:val="02040503050203030202"/>
    <w:charset w:val="01"/>
    <w:family w:val="roman"/>
    <w:notTrueType/>
    <w:pitch w:val="variable"/>
    <w:sig w:usb0="00002000" w:usb1="00000000" w:usb2="00000000" w:usb3="00000000" w:csb0="00000000" w:csb1="00000000"/>
  </w:font>
  <w:font w:name="TimesNewRomanPS-BoldMT">
    <w:altName w:val="Times New Roman"/>
    <w:panose1 w:val="00000000000000000000"/>
    <w:charset w:val="00"/>
    <w:family w:val="roman"/>
    <w:notTrueType/>
    <w:pitch w:val="default"/>
  </w:font>
  <w:font w:name="TimesNewRomanPSMT">
    <w:altName w:val="Times New Roman"/>
    <w:panose1 w:val="00000000000000000000"/>
    <w:charset w:val="00"/>
    <w:family w:val="roman"/>
    <w:notTrueType/>
    <w:pitch w:val="default"/>
  </w:font>
  <w:font w:name="AngsanaUPC">
    <w:panose1 w:val="02020603050405020304"/>
    <w:charset w:val="00"/>
    <w:family w:val="roman"/>
    <w:pitch w:val="variable"/>
    <w:sig w:usb0="81000003" w:usb1="00000000" w:usb2="00000000" w:usb3="00000000" w:csb0="00010001" w:csb1="00000000"/>
  </w:font>
  <w:font w:name="Arial Narrow">
    <w:panose1 w:val="020B0606020202030204"/>
    <w:charset w:val="CC"/>
    <w:family w:val="swiss"/>
    <w:pitch w:val="variable"/>
    <w:sig w:usb0="00000287" w:usb1="00000800" w:usb2="00000000" w:usb3="00000000" w:csb0="0000009F" w:csb1="00000000"/>
  </w:font>
  <w:font w:name="Cambria">
    <w:panose1 w:val="02040503050406030204"/>
    <w:charset w:val="CC"/>
    <w:family w:val="roman"/>
    <w:pitch w:val="variable"/>
    <w:sig w:usb0="E00002FF" w:usb1="4000045F" w:usb2="00000000" w:usb3="00000000" w:csb0="0000019F" w:csb1="00000000"/>
  </w:font>
  <w:font w:name="Verdana">
    <w:panose1 w:val="020B0604030504040204"/>
    <w:charset w:val="CC"/>
    <w:family w:val="swiss"/>
    <w:pitch w:val="variable"/>
    <w:sig w:usb0="A10006FF" w:usb1="4000205B" w:usb2="00000010" w:usb3="00000000" w:csb0="0000019F" w:csb1="00000000"/>
  </w:font>
  <w:font w:name="OctavaC">
    <w:altName w:val="Times New Roman"/>
    <w:panose1 w:val="00000000000000000000"/>
    <w:charset w:val="00"/>
    <w:family w:val="roman"/>
    <w:notTrueType/>
    <w:pitch w:val="default"/>
    <w:sig w:usb0="00000001" w:usb1="00000000" w:usb2="00000000" w:usb3="00000000" w:csb0="00000005" w:csb1="00000000"/>
  </w:font>
  <w:font w:name="Malgun Gothic">
    <w:panose1 w:val="020B0503020000020004"/>
    <w:charset w:val="81"/>
    <w:family w:val="swiss"/>
    <w:pitch w:val="variable"/>
    <w:sig w:usb0="900002AF" w:usb1="09D77CFB" w:usb2="00000012" w:usb3="00000000" w:csb0="0008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A4004" w:rsidRDefault="00AA4004">
    <w:pPr>
      <w:pStyle w:val="ae"/>
      <w:jc w:val="right"/>
    </w:pPr>
    <w:r>
      <w:fldChar w:fldCharType="begin"/>
    </w:r>
    <w:r>
      <w:instrText xml:space="preserve"> PAGE   \* MERGEFORMAT </w:instrText>
    </w:r>
    <w:r>
      <w:fldChar w:fldCharType="separate"/>
    </w:r>
    <w:r w:rsidR="00EA1A3C">
      <w:rPr>
        <w:noProof/>
      </w:rPr>
      <w:t>29</w:t>
    </w:r>
    <w:r>
      <w:fldChar w:fldCharType="end"/>
    </w:r>
  </w:p>
  <w:p w:rsidR="00AA4004" w:rsidRDefault="00AA4004">
    <w:pPr>
      <w:pStyle w:val="ae"/>
    </w:pPr>
  </w:p>
  <w:p w:rsidR="00AA4004" w:rsidRDefault="00AA4004"/>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27452" w:rsidRDefault="00B27452">
      <w:r>
        <w:separator/>
      </w:r>
    </w:p>
  </w:footnote>
  <w:footnote w:type="continuationSeparator" w:id="0">
    <w:p w:rsidR="00B27452" w:rsidRDefault="00B2745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5093F"/>
    <w:rsid w:val="000218E3"/>
    <w:rsid w:val="00026219"/>
    <w:rsid w:val="00050C5D"/>
    <w:rsid w:val="00053AE7"/>
    <w:rsid w:val="0005469C"/>
    <w:rsid w:val="000A2B34"/>
    <w:rsid w:val="000A2EC6"/>
    <w:rsid w:val="000B479F"/>
    <w:rsid w:val="000D2D13"/>
    <w:rsid w:val="000D7DE7"/>
    <w:rsid w:val="000F3F38"/>
    <w:rsid w:val="000F5BAD"/>
    <w:rsid w:val="00107F79"/>
    <w:rsid w:val="00111524"/>
    <w:rsid w:val="00117980"/>
    <w:rsid w:val="00140CD2"/>
    <w:rsid w:val="00156989"/>
    <w:rsid w:val="00172812"/>
    <w:rsid w:val="0018391F"/>
    <w:rsid w:val="00184CF2"/>
    <w:rsid w:val="00186D22"/>
    <w:rsid w:val="001A689D"/>
    <w:rsid w:val="001C1FC4"/>
    <w:rsid w:val="001D6C60"/>
    <w:rsid w:val="001E7CE3"/>
    <w:rsid w:val="001F7718"/>
    <w:rsid w:val="00205563"/>
    <w:rsid w:val="0021150C"/>
    <w:rsid w:val="00217902"/>
    <w:rsid w:val="00234091"/>
    <w:rsid w:val="0024068B"/>
    <w:rsid w:val="0024370D"/>
    <w:rsid w:val="00245256"/>
    <w:rsid w:val="00247FBB"/>
    <w:rsid w:val="00252DDC"/>
    <w:rsid w:val="00262C68"/>
    <w:rsid w:val="00266A4B"/>
    <w:rsid w:val="0029433D"/>
    <w:rsid w:val="00294834"/>
    <w:rsid w:val="002C1755"/>
    <w:rsid w:val="002D038F"/>
    <w:rsid w:val="002E03F9"/>
    <w:rsid w:val="002F3BC3"/>
    <w:rsid w:val="0030083A"/>
    <w:rsid w:val="003128EA"/>
    <w:rsid w:val="0031350C"/>
    <w:rsid w:val="00321526"/>
    <w:rsid w:val="0032694F"/>
    <w:rsid w:val="00327EDA"/>
    <w:rsid w:val="0034689B"/>
    <w:rsid w:val="003550E1"/>
    <w:rsid w:val="00361606"/>
    <w:rsid w:val="003670A7"/>
    <w:rsid w:val="00376B0A"/>
    <w:rsid w:val="00377DB9"/>
    <w:rsid w:val="00384B3B"/>
    <w:rsid w:val="00391F72"/>
    <w:rsid w:val="00395938"/>
    <w:rsid w:val="003977BB"/>
    <w:rsid w:val="003A710D"/>
    <w:rsid w:val="003B3785"/>
    <w:rsid w:val="003B74C9"/>
    <w:rsid w:val="003F0559"/>
    <w:rsid w:val="003F4B8E"/>
    <w:rsid w:val="00401257"/>
    <w:rsid w:val="00412CCB"/>
    <w:rsid w:val="004168E0"/>
    <w:rsid w:val="00416F5B"/>
    <w:rsid w:val="00422F1C"/>
    <w:rsid w:val="0043140B"/>
    <w:rsid w:val="004323A0"/>
    <w:rsid w:val="0044566B"/>
    <w:rsid w:val="00445AC2"/>
    <w:rsid w:val="00445BCC"/>
    <w:rsid w:val="00446F49"/>
    <w:rsid w:val="004471DF"/>
    <w:rsid w:val="0049082A"/>
    <w:rsid w:val="004B28A2"/>
    <w:rsid w:val="004B50A8"/>
    <w:rsid w:val="004B7E0C"/>
    <w:rsid w:val="004E5316"/>
    <w:rsid w:val="005079ED"/>
    <w:rsid w:val="005106A4"/>
    <w:rsid w:val="005174F3"/>
    <w:rsid w:val="00525910"/>
    <w:rsid w:val="00526652"/>
    <w:rsid w:val="00534C45"/>
    <w:rsid w:val="00535BF4"/>
    <w:rsid w:val="0054068E"/>
    <w:rsid w:val="00561314"/>
    <w:rsid w:val="005808FB"/>
    <w:rsid w:val="0058692A"/>
    <w:rsid w:val="005C30DA"/>
    <w:rsid w:val="005C3EF3"/>
    <w:rsid w:val="005C5395"/>
    <w:rsid w:val="005E10C3"/>
    <w:rsid w:val="005E25A5"/>
    <w:rsid w:val="005F4F3E"/>
    <w:rsid w:val="005F5D81"/>
    <w:rsid w:val="00617CE7"/>
    <w:rsid w:val="0067216F"/>
    <w:rsid w:val="006871CB"/>
    <w:rsid w:val="00690ADC"/>
    <w:rsid w:val="006966DF"/>
    <w:rsid w:val="006A5AC9"/>
    <w:rsid w:val="006B0CB2"/>
    <w:rsid w:val="006C3295"/>
    <w:rsid w:val="006D0970"/>
    <w:rsid w:val="006E222B"/>
    <w:rsid w:val="006F240A"/>
    <w:rsid w:val="006F3EFB"/>
    <w:rsid w:val="006F66D9"/>
    <w:rsid w:val="00701478"/>
    <w:rsid w:val="00714656"/>
    <w:rsid w:val="007274DE"/>
    <w:rsid w:val="00735344"/>
    <w:rsid w:val="007578BE"/>
    <w:rsid w:val="00764BF9"/>
    <w:rsid w:val="007714DE"/>
    <w:rsid w:val="00773CCD"/>
    <w:rsid w:val="007A58B1"/>
    <w:rsid w:val="007C123D"/>
    <w:rsid w:val="007C244B"/>
    <w:rsid w:val="007D048C"/>
    <w:rsid w:val="0080477B"/>
    <w:rsid w:val="00811F06"/>
    <w:rsid w:val="00813148"/>
    <w:rsid w:val="00822FA9"/>
    <w:rsid w:val="00826FC5"/>
    <w:rsid w:val="008279A1"/>
    <w:rsid w:val="008332D6"/>
    <w:rsid w:val="008350EE"/>
    <w:rsid w:val="008416C0"/>
    <w:rsid w:val="00850973"/>
    <w:rsid w:val="0085200A"/>
    <w:rsid w:val="008542A0"/>
    <w:rsid w:val="00871808"/>
    <w:rsid w:val="00872E71"/>
    <w:rsid w:val="00883EA6"/>
    <w:rsid w:val="0088469C"/>
    <w:rsid w:val="0089587B"/>
    <w:rsid w:val="008B0D5B"/>
    <w:rsid w:val="008B7E7E"/>
    <w:rsid w:val="008C0BCA"/>
    <w:rsid w:val="008C1020"/>
    <w:rsid w:val="008C621F"/>
    <w:rsid w:val="008D7D2C"/>
    <w:rsid w:val="008E1919"/>
    <w:rsid w:val="008E2CF4"/>
    <w:rsid w:val="008F5A2C"/>
    <w:rsid w:val="0092151C"/>
    <w:rsid w:val="009356DC"/>
    <w:rsid w:val="00952CD8"/>
    <w:rsid w:val="00967FF0"/>
    <w:rsid w:val="00972438"/>
    <w:rsid w:val="00985F6D"/>
    <w:rsid w:val="009878A7"/>
    <w:rsid w:val="009A2805"/>
    <w:rsid w:val="009A5FC9"/>
    <w:rsid w:val="009A7748"/>
    <w:rsid w:val="009C3A94"/>
    <w:rsid w:val="009C4E86"/>
    <w:rsid w:val="009D36AC"/>
    <w:rsid w:val="009D667E"/>
    <w:rsid w:val="009E4C7F"/>
    <w:rsid w:val="009E5EE8"/>
    <w:rsid w:val="009F52F3"/>
    <w:rsid w:val="00A1145C"/>
    <w:rsid w:val="00A22271"/>
    <w:rsid w:val="00A30366"/>
    <w:rsid w:val="00A43A08"/>
    <w:rsid w:val="00A777DF"/>
    <w:rsid w:val="00A83CED"/>
    <w:rsid w:val="00A86280"/>
    <w:rsid w:val="00A86A2A"/>
    <w:rsid w:val="00A93279"/>
    <w:rsid w:val="00A97D86"/>
    <w:rsid w:val="00AA2A71"/>
    <w:rsid w:val="00AA4004"/>
    <w:rsid w:val="00AA64E0"/>
    <w:rsid w:val="00AB0FFD"/>
    <w:rsid w:val="00AB5FFF"/>
    <w:rsid w:val="00AC6DE0"/>
    <w:rsid w:val="00AE4BBA"/>
    <w:rsid w:val="00AF3265"/>
    <w:rsid w:val="00B001B3"/>
    <w:rsid w:val="00B27452"/>
    <w:rsid w:val="00B500F4"/>
    <w:rsid w:val="00B519C7"/>
    <w:rsid w:val="00BC03E0"/>
    <w:rsid w:val="00BC295A"/>
    <w:rsid w:val="00C14E58"/>
    <w:rsid w:val="00C15C75"/>
    <w:rsid w:val="00C23B21"/>
    <w:rsid w:val="00C26231"/>
    <w:rsid w:val="00C26CF2"/>
    <w:rsid w:val="00C35C83"/>
    <w:rsid w:val="00C65352"/>
    <w:rsid w:val="00C67619"/>
    <w:rsid w:val="00C67B81"/>
    <w:rsid w:val="00C80639"/>
    <w:rsid w:val="00C97AD8"/>
    <w:rsid w:val="00CA77D9"/>
    <w:rsid w:val="00CB44A8"/>
    <w:rsid w:val="00CC4668"/>
    <w:rsid w:val="00CD323F"/>
    <w:rsid w:val="00CD7347"/>
    <w:rsid w:val="00CE34FC"/>
    <w:rsid w:val="00CF3197"/>
    <w:rsid w:val="00D2796B"/>
    <w:rsid w:val="00D27E09"/>
    <w:rsid w:val="00D37569"/>
    <w:rsid w:val="00D6590F"/>
    <w:rsid w:val="00D71E33"/>
    <w:rsid w:val="00D74AED"/>
    <w:rsid w:val="00D83DA0"/>
    <w:rsid w:val="00D85CE7"/>
    <w:rsid w:val="00DA7968"/>
    <w:rsid w:val="00DB7D77"/>
    <w:rsid w:val="00DC2356"/>
    <w:rsid w:val="00DC2F5B"/>
    <w:rsid w:val="00DD0C1E"/>
    <w:rsid w:val="00DE5C89"/>
    <w:rsid w:val="00DE6247"/>
    <w:rsid w:val="00DF09C2"/>
    <w:rsid w:val="00E017E8"/>
    <w:rsid w:val="00E0707B"/>
    <w:rsid w:val="00E174DA"/>
    <w:rsid w:val="00E250B1"/>
    <w:rsid w:val="00E4288A"/>
    <w:rsid w:val="00E53C17"/>
    <w:rsid w:val="00E62E49"/>
    <w:rsid w:val="00E6345A"/>
    <w:rsid w:val="00EA1A3C"/>
    <w:rsid w:val="00EA3E62"/>
    <w:rsid w:val="00EB165C"/>
    <w:rsid w:val="00EE600C"/>
    <w:rsid w:val="00F037CC"/>
    <w:rsid w:val="00F06170"/>
    <w:rsid w:val="00F15564"/>
    <w:rsid w:val="00F27100"/>
    <w:rsid w:val="00F27EF2"/>
    <w:rsid w:val="00F43A59"/>
    <w:rsid w:val="00F47E53"/>
    <w:rsid w:val="00F5093F"/>
    <w:rsid w:val="00F7209C"/>
    <w:rsid w:val="00F7444A"/>
    <w:rsid w:val="00F8106B"/>
    <w:rsid w:val="00F94B78"/>
    <w:rsid w:val="00FC5225"/>
    <w:rsid w:val="00FC628F"/>
    <w:rsid w:val="00FC67FD"/>
    <w:rsid w:val="00FD15C3"/>
    <w:rsid w:val="00FE0DD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3AFA6722-AE93-4FEA-B08C-FF434174C7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iPriority="0"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A5FC9"/>
    <w:pPr>
      <w:widowControl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qFormat/>
    <w:rsid w:val="007714DE"/>
    <w:pPr>
      <w:keepNext/>
      <w:keepLines/>
      <w:widowControl/>
      <w:autoSpaceDE/>
      <w:autoSpaceDN/>
      <w:adjustRightInd/>
      <w:spacing w:before="240"/>
      <w:outlineLvl w:val="0"/>
    </w:pPr>
    <w:rPr>
      <w:rFonts w:asciiTheme="majorHAnsi" w:eastAsiaTheme="majorEastAsia" w:hAnsiTheme="majorHAnsi" w:cstheme="majorBidi"/>
      <w:color w:val="2E74B5" w:themeColor="accent1" w:themeShade="BF"/>
      <w:sz w:val="32"/>
      <w:szCs w:val="32"/>
    </w:rPr>
  </w:style>
  <w:style w:type="paragraph" w:styleId="2">
    <w:name w:val="heading 2"/>
    <w:basedOn w:val="a"/>
    <w:next w:val="a"/>
    <w:link w:val="20"/>
    <w:unhideWhenUsed/>
    <w:qFormat/>
    <w:rsid w:val="007D048C"/>
    <w:pPr>
      <w:keepNext/>
      <w:widowControl/>
      <w:autoSpaceDE/>
      <w:autoSpaceDN/>
      <w:adjustRightInd/>
      <w:outlineLvl w:val="1"/>
    </w:pPr>
    <w:rPr>
      <w:sz w:val="28"/>
    </w:rPr>
  </w:style>
  <w:style w:type="paragraph" w:styleId="3">
    <w:name w:val="heading 3"/>
    <w:basedOn w:val="a"/>
    <w:next w:val="a"/>
    <w:link w:val="30"/>
    <w:unhideWhenUsed/>
    <w:qFormat/>
    <w:rsid w:val="003A710D"/>
    <w:pPr>
      <w:keepNext/>
      <w:keepLines/>
      <w:spacing w:before="40"/>
      <w:outlineLvl w:val="2"/>
    </w:pPr>
    <w:rPr>
      <w:rFonts w:asciiTheme="majorHAnsi" w:eastAsiaTheme="majorEastAsia" w:hAnsiTheme="majorHAnsi" w:cstheme="majorBidi"/>
      <w:color w:val="1F4D78" w:themeColor="accent1" w:themeShade="7F"/>
      <w:sz w:val="24"/>
      <w:szCs w:val="24"/>
    </w:rPr>
  </w:style>
  <w:style w:type="paragraph" w:styleId="4">
    <w:name w:val="heading 4"/>
    <w:basedOn w:val="a"/>
    <w:next w:val="a"/>
    <w:link w:val="40"/>
    <w:qFormat/>
    <w:rsid w:val="00DD0C1E"/>
    <w:pPr>
      <w:keepNext/>
      <w:widowControl/>
      <w:tabs>
        <w:tab w:val="left" w:pos="720"/>
      </w:tabs>
      <w:autoSpaceDE/>
      <w:autoSpaceDN/>
      <w:adjustRightInd/>
      <w:ind w:firstLine="709"/>
      <w:jc w:val="both"/>
      <w:outlineLvl w:val="3"/>
    </w:pPr>
    <w:rPr>
      <w:b/>
      <w:sz w:val="28"/>
      <w:szCs w:val="24"/>
    </w:rPr>
  </w:style>
  <w:style w:type="paragraph" w:styleId="5">
    <w:name w:val="heading 5"/>
    <w:basedOn w:val="a"/>
    <w:next w:val="a"/>
    <w:link w:val="50"/>
    <w:qFormat/>
    <w:rsid w:val="00DD0C1E"/>
    <w:pPr>
      <w:keepNext/>
      <w:widowControl/>
      <w:autoSpaceDE/>
      <w:autoSpaceDN/>
      <w:adjustRightInd/>
      <w:jc w:val="both"/>
      <w:outlineLvl w:val="4"/>
    </w:pPr>
    <w:rPr>
      <w:sz w:val="28"/>
      <w:szCs w:val="24"/>
    </w:rPr>
  </w:style>
  <w:style w:type="paragraph" w:styleId="6">
    <w:name w:val="heading 6"/>
    <w:basedOn w:val="a"/>
    <w:next w:val="a"/>
    <w:link w:val="60"/>
    <w:qFormat/>
    <w:rsid w:val="00DD0C1E"/>
    <w:pPr>
      <w:keepNext/>
      <w:widowControl/>
      <w:autoSpaceDE/>
      <w:autoSpaceDN/>
      <w:adjustRightInd/>
      <w:ind w:firstLine="708"/>
      <w:jc w:val="both"/>
      <w:outlineLvl w:val="5"/>
    </w:pPr>
    <w:rPr>
      <w:b/>
      <w:sz w:val="28"/>
      <w:szCs w:val="24"/>
    </w:rPr>
  </w:style>
  <w:style w:type="paragraph" w:styleId="7">
    <w:name w:val="heading 7"/>
    <w:basedOn w:val="a"/>
    <w:next w:val="a"/>
    <w:link w:val="70"/>
    <w:qFormat/>
    <w:rsid w:val="00DD0C1E"/>
    <w:pPr>
      <w:keepNext/>
      <w:widowControl/>
      <w:autoSpaceDE/>
      <w:autoSpaceDN/>
      <w:adjustRightInd/>
      <w:jc w:val="center"/>
      <w:outlineLvl w:val="6"/>
    </w:pPr>
    <w:rPr>
      <w:b/>
      <w:sz w:val="26"/>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link w:val="ConsPlusNormal1"/>
    <w:rsid w:val="00A86A2A"/>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3">
    <w:name w:val="Body Text Indent"/>
    <w:basedOn w:val="a"/>
    <w:link w:val="a4"/>
    <w:rsid w:val="00A86A2A"/>
    <w:pPr>
      <w:widowControl/>
      <w:autoSpaceDE/>
      <w:autoSpaceDN/>
      <w:adjustRightInd/>
      <w:spacing w:after="120"/>
      <w:ind w:left="283"/>
    </w:pPr>
    <w:rPr>
      <w:color w:val="000000"/>
      <w:sz w:val="28"/>
      <w:szCs w:val="28"/>
    </w:rPr>
  </w:style>
  <w:style w:type="character" w:customStyle="1" w:styleId="a4">
    <w:name w:val="Основной текст с отступом Знак"/>
    <w:basedOn w:val="a0"/>
    <w:link w:val="a3"/>
    <w:rsid w:val="00A86A2A"/>
    <w:rPr>
      <w:rFonts w:ascii="Times New Roman" w:eastAsia="Times New Roman" w:hAnsi="Times New Roman" w:cs="Times New Roman"/>
      <w:color w:val="000000"/>
      <w:sz w:val="28"/>
      <w:szCs w:val="28"/>
      <w:lang w:eastAsia="ru-RU"/>
    </w:rPr>
  </w:style>
  <w:style w:type="character" w:styleId="a5">
    <w:name w:val="annotation reference"/>
    <w:semiHidden/>
    <w:rsid w:val="00B519C7"/>
    <w:rPr>
      <w:sz w:val="16"/>
      <w:szCs w:val="16"/>
    </w:rPr>
  </w:style>
  <w:style w:type="paragraph" w:styleId="a6">
    <w:name w:val="annotation text"/>
    <w:basedOn w:val="a"/>
    <w:link w:val="a7"/>
    <w:semiHidden/>
    <w:rsid w:val="00B519C7"/>
    <w:pPr>
      <w:widowControl/>
      <w:autoSpaceDE/>
      <w:autoSpaceDN/>
      <w:adjustRightInd/>
    </w:pPr>
    <w:rPr>
      <w:color w:val="000000"/>
    </w:rPr>
  </w:style>
  <w:style w:type="character" w:customStyle="1" w:styleId="a7">
    <w:name w:val="Текст примечания Знак"/>
    <w:basedOn w:val="a0"/>
    <w:link w:val="a6"/>
    <w:semiHidden/>
    <w:rsid w:val="00B519C7"/>
    <w:rPr>
      <w:rFonts w:ascii="Times New Roman" w:eastAsia="Times New Roman" w:hAnsi="Times New Roman" w:cs="Times New Roman"/>
      <w:color w:val="000000"/>
      <w:sz w:val="20"/>
      <w:szCs w:val="20"/>
      <w:lang w:eastAsia="ru-RU"/>
    </w:rPr>
  </w:style>
  <w:style w:type="paragraph" w:styleId="a8">
    <w:name w:val="Balloon Text"/>
    <w:basedOn w:val="a"/>
    <w:link w:val="a9"/>
    <w:semiHidden/>
    <w:unhideWhenUsed/>
    <w:rsid w:val="00B519C7"/>
    <w:rPr>
      <w:rFonts w:ascii="Segoe UI" w:hAnsi="Segoe UI" w:cs="Segoe UI"/>
      <w:sz w:val="18"/>
      <w:szCs w:val="18"/>
    </w:rPr>
  </w:style>
  <w:style w:type="character" w:customStyle="1" w:styleId="a9">
    <w:name w:val="Текст выноски Знак"/>
    <w:basedOn w:val="a0"/>
    <w:link w:val="a8"/>
    <w:uiPriority w:val="99"/>
    <w:semiHidden/>
    <w:rsid w:val="00B519C7"/>
    <w:rPr>
      <w:rFonts w:ascii="Segoe UI" w:eastAsia="Times New Roman" w:hAnsi="Segoe UI" w:cs="Segoe UI"/>
      <w:sz w:val="18"/>
      <w:szCs w:val="18"/>
      <w:lang w:eastAsia="ru-RU"/>
    </w:rPr>
  </w:style>
  <w:style w:type="paragraph" w:styleId="21">
    <w:name w:val="Body Text Indent 2"/>
    <w:basedOn w:val="a"/>
    <w:link w:val="22"/>
    <w:unhideWhenUsed/>
    <w:rsid w:val="007D048C"/>
    <w:pPr>
      <w:spacing w:after="120" w:line="480" w:lineRule="auto"/>
      <w:ind w:left="283"/>
    </w:pPr>
  </w:style>
  <w:style w:type="character" w:customStyle="1" w:styleId="22">
    <w:name w:val="Основной текст с отступом 2 Знак"/>
    <w:basedOn w:val="a0"/>
    <w:link w:val="21"/>
    <w:rsid w:val="007D048C"/>
    <w:rPr>
      <w:rFonts w:ascii="Times New Roman" w:eastAsia="Times New Roman" w:hAnsi="Times New Roman" w:cs="Times New Roman"/>
      <w:sz w:val="20"/>
      <w:szCs w:val="20"/>
      <w:lang w:eastAsia="ru-RU"/>
    </w:rPr>
  </w:style>
  <w:style w:type="character" w:customStyle="1" w:styleId="20">
    <w:name w:val="Заголовок 2 Знак"/>
    <w:basedOn w:val="a0"/>
    <w:link w:val="2"/>
    <w:rsid w:val="007D048C"/>
    <w:rPr>
      <w:rFonts w:ascii="Times New Roman" w:eastAsia="Times New Roman" w:hAnsi="Times New Roman" w:cs="Times New Roman"/>
      <w:sz w:val="28"/>
      <w:szCs w:val="20"/>
      <w:lang w:eastAsia="ru-RU"/>
    </w:rPr>
  </w:style>
  <w:style w:type="paragraph" w:styleId="aa">
    <w:name w:val="Normal (Web)"/>
    <w:basedOn w:val="a"/>
    <w:uiPriority w:val="99"/>
    <w:unhideWhenUsed/>
    <w:qFormat/>
    <w:rsid w:val="007D048C"/>
    <w:pPr>
      <w:widowControl/>
      <w:autoSpaceDE/>
      <w:autoSpaceDN/>
      <w:adjustRightInd/>
      <w:spacing w:before="100" w:beforeAutospacing="1" w:after="100" w:afterAutospacing="1"/>
    </w:pPr>
    <w:rPr>
      <w:sz w:val="24"/>
      <w:szCs w:val="24"/>
    </w:rPr>
  </w:style>
  <w:style w:type="paragraph" w:customStyle="1" w:styleId="ConsNormal">
    <w:name w:val="ConsNormal"/>
    <w:rsid w:val="007D048C"/>
    <w:pPr>
      <w:widowControl w:val="0"/>
      <w:autoSpaceDE w:val="0"/>
      <w:autoSpaceDN w:val="0"/>
      <w:adjustRightInd w:val="0"/>
      <w:spacing w:after="0" w:line="240" w:lineRule="auto"/>
      <w:ind w:firstLine="720"/>
    </w:pPr>
    <w:rPr>
      <w:rFonts w:ascii="Arial" w:eastAsia="Times New Roman" w:hAnsi="Arial" w:cs="Times New Roman"/>
      <w:sz w:val="20"/>
      <w:szCs w:val="20"/>
      <w:lang w:eastAsia="ru-RU"/>
    </w:rPr>
  </w:style>
  <w:style w:type="paragraph" w:customStyle="1" w:styleId="ConsNonformat">
    <w:name w:val="ConsNonformat"/>
    <w:rsid w:val="007D048C"/>
    <w:pPr>
      <w:widowControl w:val="0"/>
      <w:autoSpaceDE w:val="0"/>
      <w:autoSpaceDN w:val="0"/>
      <w:adjustRightInd w:val="0"/>
      <w:spacing w:after="0" w:line="240" w:lineRule="auto"/>
    </w:pPr>
    <w:rPr>
      <w:rFonts w:ascii="Courier New" w:eastAsia="Times New Roman" w:hAnsi="Courier New" w:cs="Times New Roman"/>
      <w:sz w:val="20"/>
      <w:szCs w:val="20"/>
      <w:lang w:eastAsia="ru-RU"/>
    </w:rPr>
  </w:style>
  <w:style w:type="paragraph" w:styleId="ab">
    <w:name w:val="List Paragraph"/>
    <w:basedOn w:val="a"/>
    <w:link w:val="ac"/>
    <w:uiPriority w:val="34"/>
    <w:qFormat/>
    <w:rsid w:val="007D048C"/>
    <w:pPr>
      <w:widowControl/>
      <w:autoSpaceDE/>
      <w:autoSpaceDN/>
      <w:adjustRightInd/>
      <w:snapToGrid w:val="0"/>
      <w:spacing w:before="100" w:after="100"/>
      <w:ind w:left="720"/>
    </w:pPr>
    <w:rPr>
      <w:rFonts w:eastAsia="Calibri"/>
      <w:sz w:val="24"/>
      <w:szCs w:val="24"/>
    </w:rPr>
  </w:style>
  <w:style w:type="character" w:customStyle="1" w:styleId="211pt">
    <w:name w:val="Основной текст (2) + 11 pt"/>
    <w:aliases w:val="Полужирный"/>
    <w:uiPriority w:val="99"/>
    <w:rsid w:val="007D048C"/>
    <w:rPr>
      <w:b/>
      <w:bCs/>
      <w:sz w:val="22"/>
      <w:szCs w:val="22"/>
      <w:shd w:val="clear" w:color="auto" w:fill="FFFFFF"/>
    </w:rPr>
  </w:style>
  <w:style w:type="character" w:customStyle="1" w:styleId="212pt">
    <w:name w:val="Основной текст (2) + 12 pt"/>
    <w:uiPriority w:val="99"/>
    <w:rsid w:val="007D048C"/>
    <w:rPr>
      <w:sz w:val="24"/>
      <w:szCs w:val="24"/>
      <w:shd w:val="clear" w:color="auto" w:fill="FFFFFF"/>
    </w:rPr>
  </w:style>
  <w:style w:type="paragraph" w:customStyle="1" w:styleId="ConsPlusNonformat">
    <w:name w:val="ConsPlusNonformat"/>
    <w:uiPriority w:val="99"/>
    <w:rsid w:val="007D048C"/>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table" w:styleId="ad">
    <w:name w:val="Table Grid"/>
    <w:basedOn w:val="a1"/>
    <w:rsid w:val="007D048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
    <w:name w:val="Обычный1"/>
    <w:rsid w:val="007D048C"/>
    <w:pPr>
      <w:spacing w:after="0" w:line="300" w:lineRule="auto"/>
      <w:ind w:left="3400"/>
      <w:jc w:val="both"/>
    </w:pPr>
    <w:rPr>
      <w:rFonts w:ascii="Times New Roman" w:eastAsia="Calibri" w:hAnsi="Times New Roman" w:cs="Times New Roman"/>
      <w:sz w:val="24"/>
      <w:szCs w:val="20"/>
      <w:lang w:eastAsia="ru-RU"/>
    </w:rPr>
  </w:style>
  <w:style w:type="character" w:customStyle="1" w:styleId="10">
    <w:name w:val="Заголовок 1 Знак"/>
    <w:basedOn w:val="a0"/>
    <w:link w:val="1"/>
    <w:rsid w:val="007714DE"/>
    <w:rPr>
      <w:rFonts w:asciiTheme="majorHAnsi" w:eastAsiaTheme="majorEastAsia" w:hAnsiTheme="majorHAnsi" w:cstheme="majorBidi"/>
      <w:color w:val="2E74B5" w:themeColor="accent1" w:themeShade="BF"/>
      <w:sz w:val="32"/>
      <w:szCs w:val="32"/>
      <w:lang w:eastAsia="ru-RU"/>
    </w:rPr>
  </w:style>
  <w:style w:type="paragraph" w:customStyle="1" w:styleId="consplusnormal0">
    <w:name w:val="consplusnormal"/>
    <w:basedOn w:val="a"/>
    <w:uiPriority w:val="99"/>
    <w:rsid w:val="007714DE"/>
    <w:pPr>
      <w:widowControl/>
      <w:autoSpaceDE/>
      <w:autoSpaceDN/>
      <w:adjustRightInd/>
      <w:spacing w:before="100" w:beforeAutospacing="1" w:after="100" w:afterAutospacing="1"/>
    </w:pPr>
    <w:rPr>
      <w:sz w:val="24"/>
      <w:szCs w:val="24"/>
    </w:rPr>
  </w:style>
  <w:style w:type="paragraph" w:styleId="ae">
    <w:name w:val="footer"/>
    <w:basedOn w:val="a"/>
    <w:link w:val="af"/>
    <w:unhideWhenUsed/>
    <w:rsid w:val="006F3EFB"/>
    <w:pPr>
      <w:widowControl/>
      <w:tabs>
        <w:tab w:val="center" w:pos="4677"/>
        <w:tab w:val="right" w:pos="9355"/>
      </w:tabs>
      <w:autoSpaceDE/>
      <w:autoSpaceDN/>
      <w:adjustRightInd/>
    </w:pPr>
    <w:rPr>
      <w:sz w:val="24"/>
      <w:szCs w:val="24"/>
      <w:lang w:val="x-none" w:eastAsia="x-none"/>
    </w:rPr>
  </w:style>
  <w:style w:type="character" w:customStyle="1" w:styleId="af">
    <w:name w:val="Нижний колонтитул Знак"/>
    <w:basedOn w:val="a0"/>
    <w:link w:val="ae"/>
    <w:rsid w:val="006F3EFB"/>
    <w:rPr>
      <w:rFonts w:ascii="Times New Roman" w:eastAsia="Times New Roman" w:hAnsi="Times New Roman" w:cs="Times New Roman"/>
      <w:sz w:val="24"/>
      <w:szCs w:val="24"/>
      <w:lang w:val="x-none" w:eastAsia="x-none"/>
    </w:rPr>
  </w:style>
  <w:style w:type="paragraph" w:styleId="af0">
    <w:name w:val="No Spacing"/>
    <w:link w:val="af1"/>
    <w:uiPriority w:val="1"/>
    <w:qFormat/>
    <w:rsid w:val="00A93279"/>
    <w:pPr>
      <w:spacing w:after="0" w:line="240" w:lineRule="auto"/>
    </w:pPr>
    <w:rPr>
      <w:rFonts w:ascii="Calibri" w:eastAsia="Calibri" w:hAnsi="Calibri" w:cs="Times New Roman"/>
    </w:rPr>
  </w:style>
  <w:style w:type="paragraph" w:customStyle="1" w:styleId="12">
    <w:name w:val="Абзац списка1"/>
    <w:basedOn w:val="a"/>
    <w:uiPriority w:val="99"/>
    <w:rsid w:val="00A93279"/>
    <w:pPr>
      <w:widowControl/>
      <w:autoSpaceDE/>
      <w:autoSpaceDN/>
      <w:adjustRightInd/>
      <w:ind w:left="720"/>
      <w:contextualSpacing/>
    </w:pPr>
    <w:rPr>
      <w:rFonts w:eastAsia="Calibri"/>
      <w:sz w:val="24"/>
      <w:szCs w:val="24"/>
    </w:rPr>
  </w:style>
  <w:style w:type="paragraph" w:styleId="af2">
    <w:name w:val="Title"/>
    <w:basedOn w:val="a"/>
    <w:link w:val="af3"/>
    <w:qFormat/>
    <w:rsid w:val="00A93279"/>
    <w:pPr>
      <w:widowControl/>
      <w:autoSpaceDE/>
      <w:autoSpaceDN/>
      <w:adjustRightInd/>
      <w:jc w:val="center"/>
    </w:pPr>
    <w:rPr>
      <w:b/>
      <w:sz w:val="34"/>
    </w:rPr>
  </w:style>
  <w:style w:type="character" w:customStyle="1" w:styleId="af3">
    <w:name w:val="Название Знак"/>
    <w:basedOn w:val="a0"/>
    <w:link w:val="af2"/>
    <w:rsid w:val="00A93279"/>
    <w:rPr>
      <w:rFonts w:ascii="Times New Roman" w:eastAsia="Times New Roman" w:hAnsi="Times New Roman" w:cs="Times New Roman"/>
      <w:b/>
      <w:sz w:val="34"/>
      <w:szCs w:val="20"/>
      <w:lang w:eastAsia="ru-RU"/>
    </w:rPr>
  </w:style>
  <w:style w:type="paragraph" w:styleId="af4">
    <w:name w:val="header"/>
    <w:basedOn w:val="a"/>
    <w:link w:val="af5"/>
    <w:rsid w:val="00377DB9"/>
    <w:pPr>
      <w:widowControl/>
      <w:tabs>
        <w:tab w:val="center" w:pos="4677"/>
        <w:tab w:val="right" w:pos="9355"/>
      </w:tabs>
      <w:autoSpaceDE/>
      <w:autoSpaceDN/>
      <w:adjustRightInd/>
    </w:pPr>
    <w:rPr>
      <w:sz w:val="24"/>
      <w:szCs w:val="24"/>
    </w:rPr>
  </w:style>
  <w:style w:type="character" w:customStyle="1" w:styleId="af5">
    <w:name w:val="Верхний колонтитул Знак"/>
    <w:basedOn w:val="a0"/>
    <w:link w:val="af4"/>
    <w:uiPriority w:val="99"/>
    <w:rsid w:val="00377DB9"/>
    <w:rPr>
      <w:rFonts w:ascii="Times New Roman" w:eastAsia="Times New Roman" w:hAnsi="Times New Roman" w:cs="Times New Roman"/>
      <w:sz w:val="24"/>
      <w:szCs w:val="24"/>
      <w:lang w:eastAsia="ru-RU"/>
    </w:rPr>
  </w:style>
  <w:style w:type="paragraph" w:styleId="af6">
    <w:name w:val="Body Text"/>
    <w:basedOn w:val="a"/>
    <w:link w:val="af7"/>
    <w:rsid w:val="00DF09C2"/>
    <w:pPr>
      <w:widowControl/>
      <w:autoSpaceDE/>
      <w:autoSpaceDN/>
      <w:adjustRightInd/>
      <w:spacing w:after="120"/>
    </w:pPr>
    <w:rPr>
      <w:sz w:val="24"/>
      <w:szCs w:val="24"/>
    </w:rPr>
  </w:style>
  <w:style w:type="character" w:customStyle="1" w:styleId="af7">
    <w:name w:val="Основной текст Знак"/>
    <w:basedOn w:val="a0"/>
    <w:link w:val="af6"/>
    <w:rsid w:val="00DF09C2"/>
    <w:rPr>
      <w:rFonts w:ascii="Times New Roman" w:eastAsia="Times New Roman" w:hAnsi="Times New Roman" w:cs="Times New Roman"/>
      <w:sz w:val="24"/>
      <w:szCs w:val="24"/>
      <w:lang w:eastAsia="ru-RU"/>
    </w:rPr>
  </w:style>
  <w:style w:type="character" w:customStyle="1" w:styleId="30">
    <w:name w:val="Заголовок 3 Знак"/>
    <w:basedOn w:val="a0"/>
    <w:link w:val="3"/>
    <w:rsid w:val="003A710D"/>
    <w:rPr>
      <w:rFonts w:asciiTheme="majorHAnsi" w:eastAsiaTheme="majorEastAsia" w:hAnsiTheme="majorHAnsi" w:cstheme="majorBidi"/>
      <w:color w:val="1F4D78" w:themeColor="accent1" w:themeShade="7F"/>
      <w:sz w:val="24"/>
      <w:szCs w:val="24"/>
      <w:lang w:eastAsia="ru-RU"/>
    </w:rPr>
  </w:style>
  <w:style w:type="character" w:customStyle="1" w:styleId="af8">
    <w:name w:val="Гипертекстовая ссылка"/>
    <w:basedOn w:val="a0"/>
    <w:uiPriority w:val="99"/>
    <w:rsid w:val="003A710D"/>
    <w:rPr>
      <w:rFonts w:cs="Times New Roman"/>
      <w:b w:val="0"/>
      <w:color w:val="106BBE"/>
    </w:rPr>
  </w:style>
  <w:style w:type="paragraph" w:customStyle="1" w:styleId="13">
    <w:name w:val="Знак Знак1 Знак"/>
    <w:basedOn w:val="a"/>
    <w:rsid w:val="004471DF"/>
    <w:pPr>
      <w:autoSpaceDE/>
      <w:autoSpaceDN/>
      <w:spacing w:after="160" w:line="240" w:lineRule="exact"/>
      <w:jc w:val="right"/>
    </w:pPr>
    <w:rPr>
      <w:lang w:val="en-GB" w:eastAsia="en-US"/>
    </w:rPr>
  </w:style>
  <w:style w:type="character" w:styleId="af9">
    <w:name w:val="Emphasis"/>
    <w:uiPriority w:val="20"/>
    <w:qFormat/>
    <w:rsid w:val="000D2D13"/>
    <w:rPr>
      <w:i/>
      <w:iCs/>
    </w:rPr>
  </w:style>
  <w:style w:type="character" w:customStyle="1" w:styleId="ConsPlusNormal1">
    <w:name w:val="ConsPlusNormal1"/>
    <w:link w:val="ConsPlusNormal"/>
    <w:locked/>
    <w:rsid w:val="000D2D13"/>
    <w:rPr>
      <w:rFonts w:ascii="Arial" w:eastAsia="Times New Roman" w:hAnsi="Arial" w:cs="Arial"/>
      <w:sz w:val="20"/>
      <w:szCs w:val="20"/>
      <w:lang w:eastAsia="ru-RU"/>
    </w:rPr>
  </w:style>
  <w:style w:type="paragraph" w:styleId="HTML">
    <w:name w:val="HTML Preformatted"/>
    <w:basedOn w:val="a"/>
    <w:link w:val="HTML0"/>
    <w:uiPriority w:val="99"/>
    <w:unhideWhenUsed/>
    <w:rsid w:val="000D2D1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pPr>
    <w:rPr>
      <w:rFonts w:ascii="Courier New" w:hAnsi="Courier New"/>
      <w:lang w:val="x-none" w:eastAsia="x-none"/>
    </w:rPr>
  </w:style>
  <w:style w:type="character" w:customStyle="1" w:styleId="HTML0">
    <w:name w:val="Стандартный HTML Знак"/>
    <w:basedOn w:val="a0"/>
    <w:link w:val="HTML"/>
    <w:uiPriority w:val="99"/>
    <w:rsid w:val="000D2D13"/>
    <w:rPr>
      <w:rFonts w:ascii="Courier New" w:eastAsia="Times New Roman" w:hAnsi="Courier New" w:cs="Times New Roman"/>
      <w:sz w:val="20"/>
      <w:szCs w:val="20"/>
      <w:lang w:val="x-none" w:eastAsia="x-none"/>
    </w:rPr>
  </w:style>
  <w:style w:type="character" w:customStyle="1" w:styleId="ac">
    <w:name w:val="Абзац списка Знак"/>
    <w:link w:val="ab"/>
    <w:uiPriority w:val="34"/>
    <w:locked/>
    <w:rsid w:val="000D2D13"/>
    <w:rPr>
      <w:rFonts w:ascii="Times New Roman" w:eastAsia="Calibri" w:hAnsi="Times New Roman" w:cs="Times New Roman"/>
      <w:sz w:val="24"/>
      <w:szCs w:val="24"/>
      <w:lang w:eastAsia="ru-RU"/>
    </w:rPr>
  </w:style>
  <w:style w:type="character" w:customStyle="1" w:styleId="ConsPlusNormal2">
    <w:name w:val="ConsPlusNormal Знак"/>
    <w:locked/>
    <w:rsid w:val="000D2D13"/>
    <w:rPr>
      <w:sz w:val="28"/>
      <w:szCs w:val="28"/>
    </w:rPr>
  </w:style>
  <w:style w:type="character" w:styleId="afa">
    <w:name w:val="Hyperlink"/>
    <w:basedOn w:val="a0"/>
    <w:unhideWhenUsed/>
    <w:rsid w:val="00CE34FC"/>
    <w:rPr>
      <w:color w:val="0563C1" w:themeColor="hyperlink"/>
      <w:u w:val="single"/>
    </w:rPr>
  </w:style>
  <w:style w:type="paragraph" w:customStyle="1" w:styleId="p4">
    <w:name w:val="p4"/>
    <w:basedOn w:val="a"/>
    <w:rsid w:val="00384B3B"/>
    <w:pPr>
      <w:tabs>
        <w:tab w:val="left" w:pos="204"/>
      </w:tabs>
      <w:spacing w:line="328" w:lineRule="atLeast"/>
    </w:pPr>
    <w:rPr>
      <w:sz w:val="24"/>
      <w:szCs w:val="24"/>
      <w:lang w:val="en-US"/>
    </w:rPr>
  </w:style>
  <w:style w:type="paragraph" w:customStyle="1" w:styleId="p7">
    <w:name w:val="p7"/>
    <w:basedOn w:val="a"/>
    <w:rsid w:val="00384B3B"/>
    <w:pPr>
      <w:tabs>
        <w:tab w:val="left" w:pos="731"/>
        <w:tab w:val="left" w:pos="1065"/>
      </w:tabs>
      <w:spacing w:line="328" w:lineRule="atLeast"/>
      <w:ind w:firstLine="732"/>
    </w:pPr>
    <w:rPr>
      <w:sz w:val="24"/>
      <w:szCs w:val="24"/>
      <w:lang w:val="en-US"/>
    </w:rPr>
  </w:style>
  <w:style w:type="character" w:customStyle="1" w:styleId="highlight">
    <w:name w:val="highlight"/>
    <w:basedOn w:val="a0"/>
    <w:rsid w:val="00384B3B"/>
  </w:style>
  <w:style w:type="character" w:customStyle="1" w:styleId="afb">
    <w:name w:val="Цветовое выделение"/>
    <w:uiPriority w:val="99"/>
    <w:rsid w:val="00384B3B"/>
    <w:rPr>
      <w:b/>
      <w:color w:val="26282F"/>
    </w:rPr>
  </w:style>
  <w:style w:type="character" w:customStyle="1" w:styleId="apple-converted-space">
    <w:name w:val="apple-converted-space"/>
    <w:basedOn w:val="a0"/>
    <w:rsid w:val="00384B3B"/>
  </w:style>
  <w:style w:type="paragraph" w:customStyle="1" w:styleId="afc">
    <w:name w:val="Нормальный (таблица)"/>
    <w:basedOn w:val="a"/>
    <w:next w:val="a"/>
    <w:uiPriority w:val="99"/>
    <w:rsid w:val="00384B3B"/>
    <w:pPr>
      <w:jc w:val="both"/>
    </w:pPr>
    <w:rPr>
      <w:rFonts w:ascii="Times New Roman CYR" w:hAnsi="Times New Roman CYR" w:cs="Times New Roman CYR"/>
      <w:sz w:val="24"/>
      <w:szCs w:val="24"/>
    </w:rPr>
  </w:style>
  <w:style w:type="paragraph" w:customStyle="1" w:styleId="afd">
    <w:name w:val="Таблицы (моноширинный)"/>
    <w:basedOn w:val="a"/>
    <w:next w:val="a"/>
    <w:uiPriority w:val="99"/>
    <w:rsid w:val="00384B3B"/>
    <w:rPr>
      <w:rFonts w:ascii="Courier New" w:hAnsi="Courier New" w:cs="Courier New"/>
      <w:sz w:val="24"/>
      <w:szCs w:val="24"/>
    </w:rPr>
  </w:style>
  <w:style w:type="paragraph" w:customStyle="1" w:styleId="afe">
    <w:name w:val="Прижатый влево"/>
    <w:basedOn w:val="a"/>
    <w:next w:val="a"/>
    <w:uiPriority w:val="99"/>
    <w:rsid w:val="00384B3B"/>
    <w:rPr>
      <w:rFonts w:ascii="Times New Roman CYR" w:hAnsi="Times New Roman CYR" w:cs="Times New Roman CYR"/>
      <w:sz w:val="24"/>
      <w:szCs w:val="24"/>
    </w:rPr>
  </w:style>
  <w:style w:type="character" w:styleId="aff">
    <w:name w:val="Strong"/>
    <w:qFormat/>
    <w:rsid w:val="00C26CF2"/>
    <w:rPr>
      <w:b/>
    </w:rPr>
  </w:style>
  <w:style w:type="paragraph" w:customStyle="1" w:styleId="23">
    <w:name w:val="Абзац списка2"/>
    <w:basedOn w:val="a"/>
    <w:rsid w:val="00C26CF2"/>
    <w:pPr>
      <w:widowControl/>
      <w:autoSpaceDE/>
      <w:autoSpaceDN/>
      <w:adjustRightInd/>
      <w:ind w:left="720"/>
      <w:contextualSpacing/>
    </w:pPr>
    <w:rPr>
      <w:sz w:val="24"/>
      <w:szCs w:val="24"/>
    </w:rPr>
  </w:style>
  <w:style w:type="paragraph" w:customStyle="1" w:styleId="ConsPlusTitle">
    <w:name w:val="ConsPlusTitle"/>
    <w:rsid w:val="005F5D81"/>
    <w:pPr>
      <w:widowControl w:val="0"/>
      <w:suppressAutoHyphens/>
      <w:autoSpaceDE w:val="0"/>
      <w:spacing w:after="0" w:line="240" w:lineRule="auto"/>
    </w:pPr>
    <w:rPr>
      <w:rFonts w:ascii="Calibri" w:eastAsia="Times New Roman" w:hAnsi="Calibri" w:cs="Calibri"/>
      <w:b/>
      <w:szCs w:val="20"/>
      <w:lang w:eastAsia="zh-CN"/>
    </w:rPr>
  </w:style>
  <w:style w:type="paragraph" w:customStyle="1" w:styleId="Standard">
    <w:name w:val="Standard"/>
    <w:rsid w:val="003977BB"/>
    <w:pPr>
      <w:suppressAutoHyphens/>
      <w:autoSpaceDN w:val="0"/>
      <w:spacing w:after="0" w:line="240" w:lineRule="auto"/>
      <w:textAlignment w:val="baseline"/>
    </w:pPr>
    <w:rPr>
      <w:rFonts w:ascii="Liberation Serif" w:eastAsia="SimSun" w:hAnsi="Liberation Serif" w:cs="Mangal"/>
      <w:kern w:val="3"/>
      <w:sz w:val="24"/>
      <w:szCs w:val="24"/>
      <w:lang w:val="en-US" w:eastAsia="zh-CN" w:bidi="hi-IN"/>
    </w:rPr>
  </w:style>
  <w:style w:type="character" w:customStyle="1" w:styleId="af1">
    <w:name w:val="Без интервала Знак"/>
    <w:link w:val="af0"/>
    <w:uiPriority w:val="1"/>
    <w:locked/>
    <w:rsid w:val="003977BB"/>
    <w:rPr>
      <w:rFonts w:ascii="Calibri" w:eastAsia="Calibri" w:hAnsi="Calibri" w:cs="Times New Roman"/>
    </w:rPr>
  </w:style>
  <w:style w:type="character" w:styleId="aff0">
    <w:name w:val="page number"/>
    <w:basedOn w:val="a0"/>
    <w:rsid w:val="008D7D2C"/>
  </w:style>
  <w:style w:type="character" w:customStyle="1" w:styleId="fontstyle01">
    <w:name w:val="fontstyle01"/>
    <w:basedOn w:val="a0"/>
    <w:rsid w:val="004323A0"/>
    <w:rPr>
      <w:rFonts w:ascii="TimesNewRomanPS-BoldMT" w:hAnsi="TimesNewRomanPS-BoldMT" w:hint="default"/>
      <w:b/>
      <w:bCs/>
      <w:i w:val="0"/>
      <w:iCs w:val="0"/>
      <w:color w:val="000000"/>
      <w:sz w:val="24"/>
      <w:szCs w:val="24"/>
    </w:rPr>
  </w:style>
  <w:style w:type="character" w:customStyle="1" w:styleId="fontstyle21">
    <w:name w:val="fontstyle21"/>
    <w:basedOn w:val="a0"/>
    <w:rsid w:val="004323A0"/>
    <w:rPr>
      <w:rFonts w:ascii="TimesNewRomanPSMT" w:hAnsi="TimesNewRomanPSMT" w:hint="default"/>
      <w:b w:val="0"/>
      <w:bCs w:val="0"/>
      <w:i w:val="0"/>
      <w:iCs w:val="0"/>
      <w:color w:val="000000"/>
      <w:sz w:val="24"/>
      <w:szCs w:val="24"/>
    </w:rPr>
  </w:style>
  <w:style w:type="paragraph" w:customStyle="1" w:styleId="Style5">
    <w:name w:val="Style5"/>
    <w:basedOn w:val="a"/>
    <w:uiPriority w:val="99"/>
    <w:rsid w:val="0024068B"/>
    <w:pPr>
      <w:spacing w:line="322" w:lineRule="exact"/>
      <w:jc w:val="center"/>
    </w:pPr>
    <w:rPr>
      <w:rFonts w:eastAsiaTheme="minorEastAsia"/>
      <w:sz w:val="24"/>
      <w:szCs w:val="24"/>
    </w:rPr>
  </w:style>
  <w:style w:type="paragraph" w:customStyle="1" w:styleId="Style7">
    <w:name w:val="Style7"/>
    <w:basedOn w:val="a"/>
    <w:uiPriority w:val="99"/>
    <w:rsid w:val="0024068B"/>
    <w:pPr>
      <w:spacing w:line="324" w:lineRule="exact"/>
      <w:ind w:firstLine="691"/>
    </w:pPr>
    <w:rPr>
      <w:rFonts w:eastAsiaTheme="minorEastAsia"/>
      <w:sz w:val="24"/>
      <w:szCs w:val="24"/>
    </w:rPr>
  </w:style>
  <w:style w:type="paragraph" w:customStyle="1" w:styleId="Style8">
    <w:name w:val="Style8"/>
    <w:basedOn w:val="a"/>
    <w:uiPriority w:val="99"/>
    <w:rsid w:val="0024068B"/>
    <w:pPr>
      <w:spacing w:line="326" w:lineRule="exact"/>
      <w:ind w:firstLine="413"/>
      <w:jc w:val="both"/>
    </w:pPr>
    <w:rPr>
      <w:rFonts w:eastAsiaTheme="minorEastAsia"/>
      <w:sz w:val="24"/>
      <w:szCs w:val="24"/>
    </w:rPr>
  </w:style>
  <w:style w:type="paragraph" w:customStyle="1" w:styleId="Style10">
    <w:name w:val="Style10"/>
    <w:basedOn w:val="a"/>
    <w:uiPriority w:val="99"/>
    <w:rsid w:val="0024068B"/>
    <w:rPr>
      <w:rFonts w:eastAsiaTheme="minorEastAsia"/>
      <w:sz w:val="24"/>
      <w:szCs w:val="24"/>
    </w:rPr>
  </w:style>
  <w:style w:type="character" w:customStyle="1" w:styleId="FontStyle42">
    <w:name w:val="Font Style42"/>
    <w:basedOn w:val="a0"/>
    <w:uiPriority w:val="99"/>
    <w:rsid w:val="0024068B"/>
    <w:rPr>
      <w:rFonts w:ascii="Times New Roman" w:hAnsi="Times New Roman" w:cs="Times New Roman"/>
      <w:b/>
      <w:bCs/>
      <w:sz w:val="26"/>
      <w:szCs w:val="26"/>
    </w:rPr>
  </w:style>
  <w:style w:type="character" w:customStyle="1" w:styleId="FontStyle44">
    <w:name w:val="Font Style44"/>
    <w:basedOn w:val="a0"/>
    <w:uiPriority w:val="99"/>
    <w:rsid w:val="0024068B"/>
    <w:rPr>
      <w:rFonts w:ascii="Times New Roman" w:hAnsi="Times New Roman" w:cs="Times New Roman"/>
      <w:sz w:val="26"/>
      <w:szCs w:val="26"/>
    </w:rPr>
  </w:style>
  <w:style w:type="paragraph" w:customStyle="1" w:styleId="aff1">
    <w:name w:val="О чем"/>
    <w:basedOn w:val="a"/>
    <w:rsid w:val="0024068B"/>
    <w:pPr>
      <w:widowControl/>
      <w:autoSpaceDE/>
      <w:autoSpaceDN/>
      <w:adjustRightInd/>
      <w:ind w:left="709"/>
    </w:pPr>
    <w:rPr>
      <w:rFonts w:ascii="Courier New" w:eastAsiaTheme="minorEastAsia" w:hAnsi="Courier New"/>
      <w:sz w:val="28"/>
    </w:rPr>
  </w:style>
  <w:style w:type="numbering" w:customStyle="1" w:styleId="14">
    <w:name w:val="Нет списка1"/>
    <w:next w:val="a2"/>
    <w:uiPriority w:val="99"/>
    <w:semiHidden/>
    <w:unhideWhenUsed/>
    <w:rsid w:val="00AB5FFF"/>
  </w:style>
  <w:style w:type="table" w:customStyle="1" w:styleId="15">
    <w:name w:val="Сетка таблицы1"/>
    <w:basedOn w:val="a1"/>
    <w:next w:val="ad"/>
    <w:uiPriority w:val="59"/>
    <w:rsid w:val="004E5316"/>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00">
    <w:name w:val="a0"/>
    <w:basedOn w:val="a"/>
    <w:uiPriority w:val="99"/>
    <w:rsid w:val="00D71E33"/>
    <w:pPr>
      <w:widowControl/>
      <w:autoSpaceDE/>
      <w:autoSpaceDN/>
      <w:adjustRightInd/>
      <w:spacing w:before="100" w:beforeAutospacing="1" w:after="100" w:afterAutospacing="1"/>
    </w:pPr>
    <w:rPr>
      <w:sz w:val="24"/>
      <w:szCs w:val="24"/>
    </w:rPr>
  </w:style>
  <w:style w:type="paragraph" w:customStyle="1" w:styleId="31">
    <w:name w:val="Абзац списка3"/>
    <w:basedOn w:val="a"/>
    <w:uiPriority w:val="99"/>
    <w:qFormat/>
    <w:rsid w:val="00D71E33"/>
    <w:pPr>
      <w:widowControl/>
      <w:autoSpaceDE/>
      <w:autoSpaceDN/>
      <w:adjustRightInd/>
      <w:ind w:left="720"/>
      <w:contextualSpacing/>
    </w:pPr>
    <w:rPr>
      <w:sz w:val="24"/>
      <w:szCs w:val="24"/>
    </w:rPr>
  </w:style>
  <w:style w:type="paragraph" w:customStyle="1" w:styleId="p1">
    <w:name w:val="p1"/>
    <w:basedOn w:val="a"/>
    <w:uiPriority w:val="99"/>
    <w:rsid w:val="00D71E33"/>
    <w:pPr>
      <w:widowControl/>
      <w:autoSpaceDE/>
      <w:autoSpaceDN/>
      <w:adjustRightInd/>
      <w:spacing w:before="100" w:beforeAutospacing="1" w:after="100" w:afterAutospacing="1"/>
    </w:pPr>
    <w:rPr>
      <w:sz w:val="24"/>
      <w:szCs w:val="24"/>
    </w:rPr>
  </w:style>
  <w:style w:type="paragraph" w:customStyle="1" w:styleId="p5">
    <w:name w:val="p5"/>
    <w:basedOn w:val="a"/>
    <w:uiPriority w:val="99"/>
    <w:rsid w:val="00D71E33"/>
    <w:pPr>
      <w:widowControl/>
      <w:autoSpaceDE/>
      <w:autoSpaceDN/>
      <w:adjustRightInd/>
      <w:spacing w:before="100" w:beforeAutospacing="1" w:after="100" w:afterAutospacing="1"/>
    </w:pPr>
    <w:rPr>
      <w:sz w:val="24"/>
      <w:szCs w:val="24"/>
    </w:rPr>
  </w:style>
  <w:style w:type="paragraph" w:customStyle="1" w:styleId="16">
    <w:name w:val="Без интервала1"/>
    <w:uiPriority w:val="99"/>
    <w:qFormat/>
    <w:rsid w:val="00D71E33"/>
    <w:pPr>
      <w:spacing w:after="0" w:line="240" w:lineRule="auto"/>
    </w:pPr>
    <w:rPr>
      <w:rFonts w:ascii="Times New Roman" w:eastAsia="Times New Roman" w:hAnsi="Times New Roman" w:cs="AngsanaUPC"/>
      <w:sz w:val="24"/>
    </w:rPr>
  </w:style>
  <w:style w:type="character" w:customStyle="1" w:styleId="17">
    <w:name w:val="Основной текст Знак1"/>
    <w:basedOn w:val="a0"/>
    <w:uiPriority w:val="99"/>
    <w:semiHidden/>
    <w:rsid w:val="00D71E33"/>
    <w:rPr>
      <w:rFonts w:ascii="Times New Roman" w:hAnsi="Times New Roman" w:cs="Times New Roman"/>
      <w:sz w:val="24"/>
      <w:szCs w:val="24"/>
    </w:rPr>
  </w:style>
  <w:style w:type="character" w:customStyle="1" w:styleId="BodyTextChar">
    <w:name w:val="Body Text Char"/>
    <w:uiPriority w:val="99"/>
    <w:semiHidden/>
    <w:locked/>
    <w:rsid w:val="00D71E33"/>
    <w:rPr>
      <w:rFonts w:ascii="Times New Roman" w:hAnsi="Times New Roman" w:cs="Times New Roman"/>
      <w:sz w:val="24"/>
      <w:szCs w:val="24"/>
    </w:rPr>
  </w:style>
  <w:style w:type="paragraph" w:customStyle="1" w:styleId="18">
    <w:name w:val="заголовок 1"/>
    <w:basedOn w:val="a"/>
    <w:next w:val="a"/>
    <w:uiPriority w:val="99"/>
    <w:rsid w:val="00D71E33"/>
    <w:pPr>
      <w:keepNext/>
      <w:widowControl/>
      <w:adjustRightInd/>
      <w:jc w:val="center"/>
      <w:outlineLvl w:val="0"/>
    </w:pPr>
    <w:rPr>
      <w:b/>
      <w:bCs/>
      <w:sz w:val="28"/>
      <w:szCs w:val="28"/>
    </w:rPr>
  </w:style>
  <w:style w:type="character" w:customStyle="1" w:styleId="51">
    <w:name w:val="Основной текст (5)_"/>
    <w:link w:val="52"/>
    <w:locked/>
    <w:rsid w:val="00111524"/>
    <w:rPr>
      <w:b/>
      <w:bCs/>
      <w:shd w:val="clear" w:color="auto" w:fill="FFFFFF"/>
    </w:rPr>
  </w:style>
  <w:style w:type="paragraph" w:customStyle="1" w:styleId="52">
    <w:name w:val="Основной текст (5)"/>
    <w:basedOn w:val="a"/>
    <w:link w:val="51"/>
    <w:rsid w:val="00111524"/>
    <w:pPr>
      <w:shd w:val="clear" w:color="auto" w:fill="FFFFFF"/>
      <w:autoSpaceDE/>
      <w:autoSpaceDN/>
      <w:adjustRightInd/>
      <w:spacing w:before="180" w:after="180" w:line="274" w:lineRule="exact"/>
      <w:jc w:val="both"/>
    </w:pPr>
    <w:rPr>
      <w:rFonts w:asciiTheme="minorHAnsi" w:eastAsiaTheme="minorHAnsi" w:hAnsiTheme="minorHAnsi" w:cstheme="minorBidi"/>
      <w:b/>
      <w:bCs/>
      <w:sz w:val="22"/>
      <w:szCs w:val="22"/>
      <w:lang w:eastAsia="en-US"/>
    </w:rPr>
  </w:style>
  <w:style w:type="character" w:customStyle="1" w:styleId="24">
    <w:name w:val="Основной текст (2)_"/>
    <w:link w:val="25"/>
    <w:locked/>
    <w:rsid w:val="00111524"/>
    <w:rPr>
      <w:shd w:val="clear" w:color="auto" w:fill="FFFFFF"/>
    </w:rPr>
  </w:style>
  <w:style w:type="paragraph" w:customStyle="1" w:styleId="25">
    <w:name w:val="Основной текст (2)"/>
    <w:basedOn w:val="a"/>
    <w:link w:val="24"/>
    <w:rsid w:val="00111524"/>
    <w:pPr>
      <w:shd w:val="clear" w:color="auto" w:fill="FFFFFF"/>
      <w:autoSpaceDE/>
      <w:autoSpaceDN/>
      <w:adjustRightInd/>
      <w:spacing w:before="180" w:line="274" w:lineRule="exact"/>
      <w:jc w:val="both"/>
    </w:pPr>
    <w:rPr>
      <w:rFonts w:asciiTheme="minorHAnsi" w:eastAsiaTheme="minorHAnsi" w:hAnsiTheme="minorHAnsi" w:cstheme="minorBidi"/>
      <w:sz w:val="22"/>
      <w:szCs w:val="22"/>
      <w:lang w:eastAsia="en-US"/>
    </w:rPr>
  </w:style>
  <w:style w:type="character" w:customStyle="1" w:styleId="61">
    <w:name w:val="Основной текст (6)_"/>
    <w:link w:val="62"/>
    <w:locked/>
    <w:rsid w:val="00111524"/>
    <w:rPr>
      <w:b/>
      <w:bCs/>
      <w:sz w:val="32"/>
      <w:szCs w:val="32"/>
      <w:shd w:val="clear" w:color="auto" w:fill="FFFFFF"/>
    </w:rPr>
  </w:style>
  <w:style w:type="paragraph" w:customStyle="1" w:styleId="62">
    <w:name w:val="Основной текст (6)"/>
    <w:basedOn w:val="a"/>
    <w:link w:val="61"/>
    <w:rsid w:val="00111524"/>
    <w:pPr>
      <w:shd w:val="clear" w:color="auto" w:fill="FFFFFF"/>
      <w:autoSpaceDE/>
      <w:autoSpaceDN/>
      <w:adjustRightInd/>
      <w:spacing w:before="300" w:line="365" w:lineRule="exact"/>
      <w:jc w:val="center"/>
    </w:pPr>
    <w:rPr>
      <w:rFonts w:asciiTheme="minorHAnsi" w:eastAsiaTheme="minorHAnsi" w:hAnsiTheme="minorHAnsi" w:cstheme="minorBidi"/>
      <w:b/>
      <w:bCs/>
      <w:sz w:val="32"/>
      <w:szCs w:val="32"/>
      <w:lang w:eastAsia="en-US"/>
    </w:rPr>
  </w:style>
  <w:style w:type="character" w:customStyle="1" w:styleId="26">
    <w:name w:val="Заголовок №2_"/>
    <w:link w:val="27"/>
    <w:locked/>
    <w:rsid w:val="00111524"/>
    <w:rPr>
      <w:b/>
      <w:bCs/>
      <w:sz w:val="32"/>
      <w:szCs w:val="32"/>
      <w:shd w:val="clear" w:color="auto" w:fill="FFFFFF"/>
    </w:rPr>
  </w:style>
  <w:style w:type="paragraph" w:customStyle="1" w:styleId="27">
    <w:name w:val="Заголовок №2"/>
    <w:basedOn w:val="a"/>
    <w:link w:val="26"/>
    <w:rsid w:val="00111524"/>
    <w:pPr>
      <w:shd w:val="clear" w:color="auto" w:fill="FFFFFF"/>
      <w:autoSpaceDE/>
      <w:autoSpaceDN/>
      <w:adjustRightInd/>
      <w:spacing w:before="300" w:after="300" w:line="0" w:lineRule="atLeast"/>
      <w:jc w:val="both"/>
      <w:outlineLvl w:val="1"/>
    </w:pPr>
    <w:rPr>
      <w:rFonts w:asciiTheme="minorHAnsi" w:eastAsiaTheme="minorHAnsi" w:hAnsiTheme="minorHAnsi" w:cstheme="minorBidi"/>
      <w:b/>
      <w:bCs/>
      <w:sz w:val="32"/>
      <w:szCs w:val="32"/>
      <w:lang w:eastAsia="en-US"/>
    </w:rPr>
  </w:style>
  <w:style w:type="paragraph" w:customStyle="1" w:styleId="FORMATTEXT">
    <w:name w:val=".FORMATTEXT"/>
    <w:uiPriority w:val="99"/>
    <w:rsid w:val="00111524"/>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styleId="28">
    <w:name w:val="Body Text 2"/>
    <w:basedOn w:val="a"/>
    <w:link w:val="29"/>
    <w:unhideWhenUsed/>
    <w:rsid w:val="00CD323F"/>
    <w:pPr>
      <w:spacing w:after="120" w:line="480" w:lineRule="auto"/>
    </w:pPr>
  </w:style>
  <w:style w:type="character" w:customStyle="1" w:styleId="29">
    <w:name w:val="Основной текст 2 Знак"/>
    <w:basedOn w:val="a0"/>
    <w:link w:val="28"/>
    <w:rsid w:val="00CD323F"/>
    <w:rPr>
      <w:rFonts w:ascii="Times New Roman" w:eastAsia="Times New Roman" w:hAnsi="Times New Roman" w:cs="Times New Roman"/>
      <w:sz w:val="20"/>
      <w:szCs w:val="20"/>
      <w:lang w:eastAsia="ru-RU"/>
    </w:rPr>
  </w:style>
  <w:style w:type="paragraph" w:customStyle="1" w:styleId="19">
    <w:name w:val="Стиль1"/>
    <w:basedOn w:val="a"/>
    <w:rsid w:val="00CD323F"/>
    <w:pPr>
      <w:widowControl/>
      <w:suppressAutoHyphens/>
      <w:autoSpaceDE/>
      <w:autoSpaceDN/>
      <w:adjustRightInd/>
      <w:jc w:val="center"/>
    </w:pPr>
    <w:rPr>
      <w:b/>
      <w:caps/>
      <w:sz w:val="28"/>
      <w:lang w:eastAsia="ar-SA"/>
    </w:rPr>
  </w:style>
  <w:style w:type="paragraph" w:customStyle="1" w:styleId="Style6">
    <w:name w:val="Style6"/>
    <w:basedOn w:val="a"/>
    <w:uiPriority w:val="99"/>
    <w:rsid w:val="00CD323F"/>
    <w:pPr>
      <w:spacing w:line="264" w:lineRule="exact"/>
      <w:jc w:val="both"/>
    </w:pPr>
    <w:rPr>
      <w:rFonts w:ascii="Arial Narrow" w:hAnsi="Arial Narrow"/>
      <w:sz w:val="24"/>
      <w:szCs w:val="24"/>
    </w:rPr>
  </w:style>
  <w:style w:type="paragraph" w:customStyle="1" w:styleId="Style19">
    <w:name w:val="Style19"/>
    <w:basedOn w:val="a"/>
    <w:uiPriority w:val="99"/>
    <w:rsid w:val="00CD323F"/>
    <w:pPr>
      <w:jc w:val="both"/>
    </w:pPr>
    <w:rPr>
      <w:rFonts w:ascii="Arial Narrow" w:hAnsi="Arial Narrow"/>
      <w:sz w:val="24"/>
      <w:szCs w:val="24"/>
    </w:rPr>
  </w:style>
  <w:style w:type="character" w:customStyle="1" w:styleId="FontStyle57">
    <w:name w:val="Font Style57"/>
    <w:uiPriority w:val="99"/>
    <w:rsid w:val="00CD323F"/>
    <w:rPr>
      <w:rFonts w:ascii="Cambria" w:hAnsi="Cambria" w:cs="Cambria" w:hint="default"/>
      <w:sz w:val="20"/>
      <w:szCs w:val="20"/>
    </w:rPr>
  </w:style>
  <w:style w:type="character" w:customStyle="1" w:styleId="FontStyle58">
    <w:name w:val="Font Style58"/>
    <w:uiPriority w:val="99"/>
    <w:rsid w:val="00CD323F"/>
    <w:rPr>
      <w:rFonts w:ascii="Cambria" w:hAnsi="Cambria" w:cs="Cambria" w:hint="default"/>
      <w:i/>
      <w:iCs/>
      <w:sz w:val="20"/>
      <w:szCs w:val="20"/>
    </w:rPr>
  </w:style>
  <w:style w:type="paragraph" w:customStyle="1" w:styleId="s1">
    <w:name w:val="s_1"/>
    <w:basedOn w:val="a"/>
    <w:rsid w:val="00CD323F"/>
    <w:pPr>
      <w:widowControl/>
      <w:autoSpaceDE/>
      <w:autoSpaceDN/>
      <w:adjustRightInd/>
      <w:spacing w:before="100" w:beforeAutospacing="1" w:after="100" w:afterAutospacing="1"/>
    </w:pPr>
    <w:rPr>
      <w:sz w:val="24"/>
      <w:szCs w:val="24"/>
    </w:rPr>
  </w:style>
  <w:style w:type="paragraph" w:customStyle="1" w:styleId="formattext0">
    <w:name w:val="formattext"/>
    <w:basedOn w:val="a"/>
    <w:qFormat/>
    <w:rsid w:val="00CD323F"/>
    <w:pPr>
      <w:widowControl/>
      <w:autoSpaceDE/>
      <w:autoSpaceDN/>
      <w:adjustRightInd/>
      <w:spacing w:before="100" w:beforeAutospacing="1" w:after="100" w:afterAutospacing="1"/>
    </w:pPr>
    <w:rPr>
      <w:sz w:val="24"/>
      <w:szCs w:val="24"/>
    </w:rPr>
  </w:style>
  <w:style w:type="paragraph" w:customStyle="1" w:styleId="ConsTitle">
    <w:name w:val="ConsTitle"/>
    <w:rsid w:val="00CD323F"/>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character" w:customStyle="1" w:styleId="40">
    <w:name w:val="Заголовок 4 Знак"/>
    <w:basedOn w:val="a0"/>
    <w:link w:val="4"/>
    <w:rsid w:val="00DD0C1E"/>
    <w:rPr>
      <w:rFonts w:ascii="Times New Roman" w:eastAsia="Times New Roman" w:hAnsi="Times New Roman" w:cs="Times New Roman"/>
      <w:b/>
      <w:sz w:val="28"/>
      <w:szCs w:val="24"/>
      <w:lang w:eastAsia="ru-RU"/>
    </w:rPr>
  </w:style>
  <w:style w:type="character" w:customStyle="1" w:styleId="50">
    <w:name w:val="Заголовок 5 Знак"/>
    <w:basedOn w:val="a0"/>
    <w:link w:val="5"/>
    <w:rsid w:val="00DD0C1E"/>
    <w:rPr>
      <w:rFonts w:ascii="Times New Roman" w:eastAsia="Times New Roman" w:hAnsi="Times New Roman" w:cs="Times New Roman"/>
      <w:sz w:val="28"/>
      <w:szCs w:val="24"/>
      <w:lang w:eastAsia="ru-RU"/>
    </w:rPr>
  </w:style>
  <w:style w:type="character" w:customStyle="1" w:styleId="60">
    <w:name w:val="Заголовок 6 Знак"/>
    <w:basedOn w:val="a0"/>
    <w:link w:val="6"/>
    <w:rsid w:val="00DD0C1E"/>
    <w:rPr>
      <w:rFonts w:ascii="Times New Roman" w:eastAsia="Times New Roman" w:hAnsi="Times New Roman" w:cs="Times New Roman"/>
      <w:b/>
      <w:sz w:val="28"/>
      <w:szCs w:val="24"/>
      <w:lang w:eastAsia="ru-RU"/>
    </w:rPr>
  </w:style>
  <w:style w:type="character" w:customStyle="1" w:styleId="70">
    <w:name w:val="Заголовок 7 Знак"/>
    <w:basedOn w:val="a0"/>
    <w:link w:val="7"/>
    <w:rsid w:val="00DD0C1E"/>
    <w:rPr>
      <w:rFonts w:ascii="Times New Roman" w:eastAsia="Times New Roman" w:hAnsi="Times New Roman" w:cs="Times New Roman"/>
      <w:b/>
      <w:sz w:val="26"/>
      <w:szCs w:val="24"/>
      <w:lang w:eastAsia="ru-RU"/>
    </w:rPr>
  </w:style>
  <w:style w:type="paragraph" w:styleId="32">
    <w:name w:val="Body Text Indent 3"/>
    <w:basedOn w:val="a"/>
    <w:link w:val="33"/>
    <w:rsid w:val="00DD0C1E"/>
    <w:pPr>
      <w:widowControl/>
      <w:tabs>
        <w:tab w:val="left" w:pos="720"/>
      </w:tabs>
      <w:autoSpaceDE/>
      <w:autoSpaceDN/>
      <w:adjustRightInd/>
      <w:ind w:firstLine="709"/>
      <w:jc w:val="both"/>
    </w:pPr>
    <w:rPr>
      <w:b/>
      <w:color w:val="000000"/>
      <w:sz w:val="28"/>
      <w:szCs w:val="24"/>
    </w:rPr>
  </w:style>
  <w:style w:type="character" w:customStyle="1" w:styleId="33">
    <w:name w:val="Основной текст с отступом 3 Знак"/>
    <w:basedOn w:val="a0"/>
    <w:link w:val="32"/>
    <w:rsid w:val="00DD0C1E"/>
    <w:rPr>
      <w:rFonts w:ascii="Times New Roman" w:eastAsia="Times New Roman" w:hAnsi="Times New Roman" w:cs="Times New Roman"/>
      <w:b/>
      <w:color w:val="000000"/>
      <w:sz w:val="28"/>
      <w:szCs w:val="24"/>
      <w:lang w:eastAsia="ru-RU"/>
    </w:rPr>
  </w:style>
  <w:style w:type="character" w:customStyle="1" w:styleId="FontStyle33">
    <w:name w:val="Font Style33"/>
    <w:rsid w:val="00DD0C1E"/>
    <w:rPr>
      <w:rFonts w:ascii="Times New Roman" w:hAnsi="Times New Roman" w:cs="Times New Roman"/>
      <w:sz w:val="24"/>
      <w:szCs w:val="24"/>
    </w:rPr>
  </w:style>
  <w:style w:type="character" w:customStyle="1" w:styleId="FontStyle35">
    <w:name w:val="Font Style35"/>
    <w:rsid w:val="00DD0C1E"/>
    <w:rPr>
      <w:rFonts w:ascii="Times New Roman" w:hAnsi="Times New Roman" w:cs="Times New Roman"/>
      <w:b/>
      <w:bCs/>
      <w:i/>
      <w:iCs/>
      <w:sz w:val="24"/>
      <w:szCs w:val="24"/>
    </w:rPr>
  </w:style>
  <w:style w:type="paragraph" w:styleId="aff2">
    <w:name w:val="footnote text"/>
    <w:basedOn w:val="a"/>
    <w:link w:val="aff3"/>
    <w:uiPriority w:val="99"/>
    <w:rsid w:val="00DD0C1E"/>
    <w:pPr>
      <w:widowControl/>
      <w:autoSpaceDE/>
      <w:autoSpaceDN/>
      <w:adjustRightInd/>
    </w:pPr>
  </w:style>
  <w:style w:type="character" w:customStyle="1" w:styleId="aff3">
    <w:name w:val="Текст сноски Знак"/>
    <w:basedOn w:val="a0"/>
    <w:link w:val="aff2"/>
    <w:uiPriority w:val="99"/>
    <w:rsid w:val="00DD0C1E"/>
    <w:rPr>
      <w:rFonts w:ascii="Times New Roman" w:eastAsia="Times New Roman" w:hAnsi="Times New Roman" w:cs="Times New Roman"/>
      <w:sz w:val="20"/>
      <w:szCs w:val="20"/>
      <w:lang w:eastAsia="ru-RU"/>
    </w:rPr>
  </w:style>
  <w:style w:type="character" w:styleId="aff4">
    <w:name w:val="footnote reference"/>
    <w:uiPriority w:val="99"/>
    <w:rsid w:val="00DD0C1E"/>
    <w:rPr>
      <w:vertAlign w:val="superscript"/>
    </w:rPr>
  </w:style>
  <w:style w:type="paragraph" w:styleId="aff5">
    <w:name w:val="endnote text"/>
    <w:basedOn w:val="a"/>
    <w:link w:val="aff6"/>
    <w:rsid w:val="00DD0C1E"/>
    <w:pPr>
      <w:widowControl/>
      <w:autoSpaceDE/>
      <w:autoSpaceDN/>
      <w:adjustRightInd/>
    </w:pPr>
  </w:style>
  <w:style w:type="character" w:customStyle="1" w:styleId="aff6">
    <w:name w:val="Текст концевой сноски Знак"/>
    <w:basedOn w:val="a0"/>
    <w:link w:val="aff5"/>
    <w:rsid w:val="00DD0C1E"/>
    <w:rPr>
      <w:rFonts w:ascii="Times New Roman" w:eastAsia="Times New Roman" w:hAnsi="Times New Roman" w:cs="Times New Roman"/>
      <w:sz w:val="20"/>
      <w:szCs w:val="20"/>
      <w:lang w:eastAsia="ru-RU"/>
    </w:rPr>
  </w:style>
  <w:style w:type="character" w:styleId="aff7">
    <w:name w:val="endnote reference"/>
    <w:rsid w:val="00DD0C1E"/>
    <w:rPr>
      <w:vertAlign w:val="superscript"/>
    </w:rPr>
  </w:style>
  <w:style w:type="paragraph" w:customStyle="1" w:styleId="aff8">
    <w:name w:val="Знак Знак Знак Знак"/>
    <w:basedOn w:val="a"/>
    <w:uiPriority w:val="99"/>
    <w:rsid w:val="00DD0C1E"/>
    <w:pPr>
      <w:widowControl/>
      <w:autoSpaceDE/>
      <w:autoSpaceDN/>
      <w:adjustRightInd/>
      <w:spacing w:after="160" w:line="240" w:lineRule="exact"/>
      <w:ind w:firstLine="567"/>
      <w:jc w:val="both"/>
    </w:pPr>
    <w:rPr>
      <w:rFonts w:ascii="Verdana" w:hAnsi="Verdana" w:cs="Verdana"/>
      <w:lang w:val="en-US" w:eastAsia="en-US"/>
    </w:rPr>
  </w:style>
  <w:style w:type="paragraph" w:customStyle="1" w:styleId="text">
    <w:name w:val="text"/>
    <w:basedOn w:val="a"/>
    <w:uiPriority w:val="99"/>
    <w:rsid w:val="00DD0C1E"/>
    <w:pPr>
      <w:widowControl/>
      <w:autoSpaceDE/>
      <w:autoSpaceDN/>
      <w:adjustRightInd/>
      <w:ind w:firstLine="567"/>
      <w:jc w:val="both"/>
    </w:pPr>
    <w:rPr>
      <w:rFonts w:ascii="Arial" w:hAnsi="Arial" w:cs="Arial"/>
      <w:sz w:val="24"/>
      <w:szCs w:val="24"/>
    </w:rPr>
  </w:style>
  <w:style w:type="character" w:customStyle="1" w:styleId="aff9">
    <w:name w:val="Сравнение редакций. Добавленный фрагмент"/>
    <w:uiPriority w:val="99"/>
    <w:rsid w:val="00DD0C1E"/>
    <w:rPr>
      <w:color w:val="000000"/>
      <w:shd w:val="clear" w:color="auto" w:fill="C1D7FF"/>
    </w:rPr>
  </w:style>
  <w:style w:type="character" w:customStyle="1" w:styleId="FontStyle19">
    <w:name w:val="Font Style19"/>
    <w:rsid w:val="00DE6247"/>
    <w:rPr>
      <w:rFonts w:ascii="Times New Roman" w:hAnsi="Times New Roman" w:cs="Times New Roman"/>
      <w:sz w:val="26"/>
      <w:szCs w:val="26"/>
    </w:rPr>
  </w:style>
  <w:style w:type="paragraph" w:customStyle="1" w:styleId="Pa3">
    <w:name w:val="Pa3"/>
    <w:basedOn w:val="a"/>
    <w:next w:val="a"/>
    <w:uiPriority w:val="99"/>
    <w:rsid w:val="00CD7347"/>
    <w:pPr>
      <w:widowControl/>
      <w:spacing w:line="221" w:lineRule="atLeast"/>
    </w:pPr>
    <w:rPr>
      <w:rFonts w:ascii="OctavaC" w:hAnsi="OctavaC"/>
      <w:sz w:val="24"/>
      <w:szCs w:val="24"/>
    </w:rPr>
  </w:style>
  <w:style w:type="paragraph" w:customStyle="1" w:styleId="Pa18">
    <w:name w:val="Pa18"/>
    <w:basedOn w:val="a"/>
    <w:next w:val="a"/>
    <w:uiPriority w:val="99"/>
    <w:rsid w:val="00CD7347"/>
    <w:pPr>
      <w:widowControl/>
      <w:spacing w:line="221" w:lineRule="atLeast"/>
    </w:pPr>
    <w:rPr>
      <w:rFonts w:ascii="OctavaC" w:hAnsi="OctavaC"/>
      <w:sz w:val="24"/>
      <w:szCs w:val="24"/>
    </w:rPr>
  </w:style>
  <w:style w:type="paragraph" w:customStyle="1" w:styleId="Pa10">
    <w:name w:val="Pa10"/>
    <w:basedOn w:val="a"/>
    <w:next w:val="a"/>
    <w:uiPriority w:val="99"/>
    <w:rsid w:val="00CD7347"/>
    <w:pPr>
      <w:widowControl/>
      <w:spacing w:line="221" w:lineRule="atLeast"/>
    </w:pPr>
    <w:rPr>
      <w:rFonts w:ascii="OctavaC" w:hAnsi="OctavaC"/>
      <w:sz w:val="24"/>
      <w:szCs w:val="24"/>
    </w:rPr>
  </w:style>
  <w:style w:type="paragraph" w:customStyle="1" w:styleId="Pa14">
    <w:name w:val="Pa14"/>
    <w:basedOn w:val="a"/>
    <w:next w:val="a"/>
    <w:uiPriority w:val="99"/>
    <w:rsid w:val="00CD7347"/>
    <w:pPr>
      <w:widowControl/>
      <w:spacing w:line="221" w:lineRule="atLeast"/>
    </w:pPr>
    <w:rPr>
      <w:rFonts w:ascii="OctavaC" w:hAnsi="OctavaC"/>
      <w:sz w:val="24"/>
      <w:szCs w:val="24"/>
    </w:rPr>
  </w:style>
  <w:style w:type="paragraph" w:customStyle="1" w:styleId="Pa16">
    <w:name w:val="Pa16"/>
    <w:basedOn w:val="a"/>
    <w:next w:val="a"/>
    <w:uiPriority w:val="99"/>
    <w:rsid w:val="00CD7347"/>
    <w:pPr>
      <w:widowControl/>
      <w:spacing w:line="181" w:lineRule="atLeast"/>
    </w:pPr>
    <w:rPr>
      <w:rFonts w:ascii="OctavaC" w:hAnsi="OctavaC"/>
      <w:sz w:val="24"/>
      <w:szCs w:val="24"/>
    </w:rPr>
  </w:style>
  <w:style w:type="paragraph" w:customStyle="1" w:styleId="Pa20">
    <w:name w:val="Pa20"/>
    <w:basedOn w:val="a"/>
    <w:next w:val="a"/>
    <w:uiPriority w:val="99"/>
    <w:rsid w:val="00CD7347"/>
    <w:pPr>
      <w:widowControl/>
      <w:spacing w:line="181" w:lineRule="atLeast"/>
    </w:pPr>
    <w:rPr>
      <w:rFonts w:ascii="OctavaC" w:hAnsi="OctavaC"/>
      <w:sz w:val="24"/>
      <w:szCs w:val="24"/>
    </w:rPr>
  </w:style>
  <w:style w:type="paragraph" w:styleId="affa">
    <w:name w:val="annotation subject"/>
    <w:basedOn w:val="a6"/>
    <w:next w:val="a6"/>
    <w:link w:val="affb"/>
    <w:semiHidden/>
    <w:unhideWhenUsed/>
    <w:rsid w:val="00CD7347"/>
    <w:rPr>
      <w:b/>
      <w:bCs/>
      <w:color w:val="auto"/>
    </w:rPr>
  </w:style>
  <w:style w:type="character" w:customStyle="1" w:styleId="affb">
    <w:name w:val="Тема примечания Знак"/>
    <w:basedOn w:val="a7"/>
    <w:link w:val="affa"/>
    <w:semiHidden/>
    <w:rsid w:val="00CD7347"/>
    <w:rPr>
      <w:rFonts w:ascii="Times New Roman" w:eastAsia="Times New Roman" w:hAnsi="Times New Roman" w:cs="Times New Roman"/>
      <w:b/>
      <w:bCs/>
      <w:color w:val="000000"/>
      <w:sz w:val="20"/>
      <w:szCs w:val="20"/>
      <w:lang w:eastAsia="ru-RU"/>
    </w:rPr>
  </w:style>
  <w:style w:type="table" w:customStyle="1" w:styleId="2a">
    <w:name w:val="Сетка таблицы2"/>
    <w:basedOn w:val="a1"/>
    <w:next w:val="ad"/>
    <w:rsid w:val="00CD734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a">
    <w:name w:val="Текст выноски Знак1"/>
    <w:basedOn w:val="a0"/>
    <w:semiHidden/>
    <w:rsid w:val="00CD7347"/>
    <w:rPr>
      <w:rFonts w:ascii="Segoe UI" w:hAnsi="Segoe UI" w:cs="Segoe UI"/>
      <w:sz w:val="18"/>
      <w:szCs w:val="18"/>
    </w:rPr>
  </w:style>
  <w:style w:type="character" w:customStyle="1" w:styleId="searchresult">
    <w:name w:val="search_result"/>
    <w:basedOn w:val="a0"/>
    <w:qFormat/>
    <w:rsid w:val="00526652"/>
  </w:style>
  <w:style w:type="character" w:styleId="affc">
    <w:name w:val="FollowedHyperlink"/>
    <w:rsid w:val="00AF3265"/>
    <w:rPr>
      <w:color w:val="800080"/>
      <w:u w:val="single"/>
    </w:rPr>
  </w:style>
  <w:style w:type="character" w:customStyle="1" w:styleId="apple-style-span">
    <w:name w:val="apple-style-span"/>
    <w:rsid w:val="00AF3265"/>
  </w:style>
  <w:style w:type="character" w:customStyle="1" w:styleId="FontStyle15">
    <w:name w:val="Font Style15"/>
    <w:basedOn w:val="a0"/>
    <w:uiPriority w:val="99"/>
    <w:rsid w:val="00AF3265"/>
    <w:rPr>
      <w:rFonts w:ascii="Times New Roman" w:hAnsi="Times New Roman" w:cs="Times New Roman" w:hint="default"/>
      <w:sz w:val="24"/>
      <w:szCs w:val="24"/>
    </w:rPr>
  </w:style>
  <w:style w:type="character" w:customStyle="1" w:styleId="s10">
    <w:name w:val="s_10"/>
    <w:basedOn w:val="a0"/>
    <w:rsid w:val="00C35C83"/>
  </w:style>
  <w:style w:type="paragraph" w:customStyle="1" w:styleId="s22">
    <w:name w:val="s_22"/>
    <w:basedOn w:val="a"/>
    <w:rsid w:val="00C35C83"/>
    <w:pPr>
      <w:widowControl/>
      <w:autoSpaceDE/>
      <w:autoSpaceDN/>
      <w:adjustRightInd/>
      <w:spacing w:before="100" w:beforeAutospacing="1" w:after="100" w:afterAutospacing="1"/>
    </w:pPr>
    <w:rPr>
      <w:sz w:val="24"/>
      <w:szCs w:val="24"/>
    </w:rPr>
  </w:style>
  <w:style w:type="character" w:customStyle="1" w:styleId="1b">
    <w:name w:val="Гиперссылка1"/>
    <w:basedOn w:val="a0"/>
    <w:rsid w:val="00C35C83"/>
  </w:style>
  <w:style w:type="paragraph" w:customStyle="1" w:styleId="normalweb">
    <w:name w:val="normalweb"/>
    <w:basedOn w:val="a"/>
    <w:rsid w:val="00C35C83"/>
    <w:pPr>
      <w:widowControl/>
      <w:autoSpaceDE/>
      <w:autoSpaceDN/>
      <w:adjustRightInd/>
      <w:spacing w:before="100" w:beforeAutospacing="1" w:after="100" w:afterAutospacing="1"/>
    </w:pPr>
    <w:rPr>
      <w:sz w:val="24"/>
      <w:szCs w:val="24"/>
    </w:rPr>
  </w:style>
  <w:style w:type="character" w:styleId="affd">
    <w:name w:val="line number"/>
    <w:basedOn w:val="a0"/>
    <w:uiPriority w:val="99"/>
    <w:semiHidden/>
    <w:unhideWhenUsed/>
    <w:rsid w:val="00C35C83"/>
  </w:style>
  <w:style w:type="paragraph" w:customStyle="1" w:styleId="formattexttopleveltext">
    <w:name w:val="formattext topleveltext"/>
    <w:basedOn w:val="a"/>
    <w:rsid w:val="009F52F3"/>
    <w:pPr>
      <w:widowControl/>
      <w:autoSpaceDE/>
      <w:autoSpaceDN/>
      <w:adjustRightInd/>
      <w:spacing w:before="100" w:beforeAutospacing="1" w:after="100" w:afterAutospacing="1"/>
    </w:pPr>
    <w:rPr>
      <w:sz w:val="24"/>
      <w:szCs w:val="24"/>
    </w:rPr>
  </w:style>
  <w:style w:type="paragraph" w:customStyle="1" w:styleId="formattexttopleveltextindenttext">
    <w:name w:val="formattext topleveltext indenttext"/>
    <w:basedOn w:val="a"/>
    <w:rsid w:val="009F52F3"/>
    <w:pPr>
      <w:widowControl/>
      <w:autoSpaceDE/>
      <w:autoSpaceDN/>
      <w:adjustRightInd/>
      <w:spacing w:before="100" w:beforeAutospacing="1" w:after="100" w:afterAutospacing="1"/>
    </w:pPr>
    <w:rPr>
      <w:sz w:val="24"/>
      <w:szCs w:val="24"/>
    </w:rPr>
  </w:style>
  <w:style w:type="paragraph" w:customStyle="1" w:styleId="headertexttopleveltextcentertext">
    <w:name w:val="headertext topleveltext centertext"/>
    <w:basedOn w:val="a"/>
    <w:rsid w:val="009F52F3"/>
    <w:pPr>
      <w:widowControl/>
      <w:autoSpaceDE/>
      <w:autoSpaceDN/>
      <w:adjustRightInd/>
      <w:spacing w:before="100" w:beforeAutospacing="1" w:after="100" w:afterAutospacing="1"/>
    </w:pPr>
    <w:rPr>
      <w:sz w:val="24"/>
      <w:szCs w:val="24"/>
    </w:rPr>
  </w:style>
  <w:style w:type="character" w:customStyle="1" w:styleId="29pt">
    <w:name w:val="Основной текст (2) + 9 pt"/>
    <w:aliases w:val="Курсив"/>
    <w:uiPriority w:val="99"/>
    <w:rsid w:val="00DB7D77"/>
    <w:rPr>
      <w:rFonts w:ascii="Times New Roman" w:hAnsi="Times New Roman" w:cs="Times New Roman" w:hint="default"/>
      <w:i/>
      <w:iCs/>
      <w:strike w:val="0"/>
      <w:dstrike w:val="0"/>
      <w:sz w:val="18"/>
      <w:szCs w:val="18"/>
      <w:u w:val="none"/>
      <w:effect w:val="none"/>
      <w:shd w:val="clear" w:color="auto" w:fill="FFFFFF"/>
    </w:rPr>
  </w:style>
  <w:style w:type="paragraph" w:customStyle="1" w:styleId="Style3">
    <w:name w:val="Style3"/>
    <w:basedOn w:val="a"/>
    <w:uiPriority w:val="99"/>
    <w:rsid w:val="00DB7D77"/>
    <w:pPr>
      <w:spacing w:line="434" w:lineRule="exact"/>
      <w:jc w:val="center"/>
    </w:pPr>
    <w:rPr>
      <w:sz w:val="28"/>
      <w:szCs w:val="24"/>
    </w:rPr>
  </w:style>
  <w:style w:type="paragraph" w:customStyle="1" w:styleId="Style43">
    <w:name w:val="Style43"/>
    <w:basedOn w:val="a"/>
    <w:uiPriority w:val="99"/>
    <w:rsid w:val="00DB7D77"/>
    <w:pPr>
      <w:spacing w:line="262" w:lineRule="exact"/>
      <w:ind w:firstLine="979"/>
      <w:jc w:val="both"/>
    </w:pPr>
    <w:rPr>
      <w:sz w:val="28"/>
      <w:szCs w:val="24"/>
    </w:rPr>
  </w:style>
  <w:style w:type="paragraph" w:customStyle="1" w:styleId="Style2">
    <w:name w:val="Style2"/>
    <w:basedOn w:val="a"/>
    <w:uiPriority w:val="99"/>
    <w:rsid w:val="00DB7D77"/>
    <w:pPr>
      <w:jc w:val="both"/>
    </w:pPr>
    <w:rPr>
      <w:sz w:val="28"/>
      <w:szCs w:val="24"/>
    </w:rPr>
  </w:style>
  <w:style w:type="paragraph" w:customStyle="1" w:styleId="1c">
    <w:name w:val="Знак1"/>
    <w:basedOn w:val="a"/>
    <w:rsid w:val="00EA1A3C"/>
    <w:pPr>
      <w:widowControl/>
      <w:autoSpaceDE/>
      <w:autoSpaceDN/>
      <w:adjustRightInd/>
      <w:spacing w:after="160" w:line="240" w:lineRule="exact"/>
    </w:pPr>
    <w:rPr>
      <w:rFonts w:ascii="Verdana" w:hAnsi="Verdana"/>
      <w:lang w:val="en-US" w:eastAsia="en-US"/>
    </w:rPr>
  </w:style>
  <w:style w:type="character" w:customStyle="1" w:styleId="affe">
    <w:name w:val="Основной текст_"/>
    <w:link w:val="2b"/>
    <w:rsid w:val="00EA1A3C"/>
    <w:rPr>
      <w:spacing w:val="4"/>
      <w:sz w:val="23"/>
      <w:szCs w:val="23"/>
      <w:shd w:val="clear" w:color="auto" w:fill="FFFFFF"/>
    </w:rPr>
  </w:style>
  <w:style w:type="paragraph" w:customStyle="1" w:styleId="2b">
    <w:name w:val="Основной текст2"/>
    <w:basedOn w:val="a"/>
    <w:link w:val="affe"/>
    <w:rsid w:val="00EA1A3C"/>
    <w:pPr>
      <w:shd w:val="clear" w:color="auto" w:fill="FFFFFF"/>
      <w:autoSpaceDE/>
      <w:autoSpaceDN/>
      <w:adjustRightInd/>
      <w:spacing w:before="240" w:after="240" w:line="0" w:lineRule="atLeast"/>
    </w:pPr>
    <w:rPr>
      <w:rFonts w:asciiTheme="minorHAnsi" w:eastAsiaTheme="minorHAnsi" w:hAnsiTheme="minorHAnsi" w:cstheme="minorBidi"/>
      <w:spacing w:val="4"/>
      <w:sz w:val="23"/>
      <w:szCs w:val="23"/>
      <w:lang w:eastAsia="en-US"/>
    </w:rPr>
  </w:style>
  <w:style w:type="character" w:customStyle="1" w:styleId="afff">
    <w:name w:val="Другое_"/>
    <w:link w:val="afff0"/>
    <w:rsid w:val="00EA1A3C"/>
  </w:style>
  <w:style w:type="character" w:customStyle="1" w:styleId="afff1">
    <w:name w:val="Подпись к картинке_"/>
    <w:link w:val="afff2"/>
    <w:rsid w:val="00EA1A3C"/>
    <w:rPr>
      <w:color w:val="8C4D0D"/>
    </w:rPr>
  </w:style>
  <w:style w:type="character" w:customStyle="1" w:styleId="34">
    <w:name w:val="Основной текст (3)_"/>
    <w:link w:val="35"/>
    <w:rsid w:val="00EA1A3C"/>
    <w:rPr>
      <w:color w:val="FF00FF"/>
      <w:u w:val="single"/>
    </w:rPr>
  </w:style>
  <w:style w:type="character" w:customStyle="1" w:styleId="41">
    <w:name w:val="Основной текст (4)_"/>
    <w:link w:val="42"/>
    <w:rsid w:val="00EA1A3C"/>
    <w:rPr>
      <w:color w:val="8C4D0D"/>
      <w:sz w:val="16"/>
      <w:szCs w:val="16"/>
    </w:rPr>
  </w:style>
  <w:style w:type="character" w:customStyle="1" w:styleId="1d">
    <w:name w:val="Заголовок №1_"/>
    <w:link w:val="1e"/>
    <w:rsid w:val="00EA1A3C"/>
    <w:rPr>
      <w:sz w:val="32"/>
      <w:szCs w:val="32"/>
    </w:rPr>
  </w:style>
  <w:style w:type="paragraph" w:customStyle="1" w:styleId="afff0">
    <w:name w:val="Другое"/>
    <w:basedOn w:val="a"/>
    <w:link w:val="afff"/>
    <w:rsid w:val="00EA1A3C"/>
    <w:pPr>
      <w:autoSpaceDE/>
      <w:autoSpaceDN/>
      <w:adjustRightInd/>
      <w:spacing w:line="252" w:lineRule="auto"/>
      <w:jc w:val="center"/>
    </w:pPr>
    <w:rPr>
      <w:rFonts w:asciiTheme="minorHAnsi" w:eastAsiaTheme="minorHAnsi" w:hAnsiTheme="minorHAnsi" w:cstheme="minorBidi"/>
      <w:sz w:val="22"/>
      <w:szCs w:val="22"/>
      <w:lang w:eastAsia="en-US"/>
    </w:rPr>
  </w:style>
  <w:style w:type="paragraph" w:customStyle="1" w:styleId="afff2">
    <w:name w:val="Подпись к картинке"/>
    <w:basedOn w:val="a"/>
    <w:link w:val="afff1"/>
    <w:rsid w:val="00EA1A3C"/>
    <w:pPr>
      <w:autoSpaceDE/>
      <w:autoSpaceDN/>
      <w:adjustRightInd/>
    </w:pPr>
    <w:rPr>
      <w:rFonts w:asciiTheme="minorHAnsi" w:eastAsiaTheme="minorHAnsi" w:hAnsiTheme="minorHAnsi" w:cstheme="minorBidi"/>
      <w:color w:val="8C4D0D"/>
      <w:sz w:val="22"/>
      <w:szCs w:val="22"/>
      <w:lang w:eastAsia="en-US"/>
    </w:rPr>
  </w:style>
  <w:style w:type="paragraph" w:customStyle="1" w:styleId="1f">
    <w:name w:val="Основной текст1"/>
    <w:basedOn w:val="a"/>
    <w:rsid w:val="00EA1A3C"/>
    <w:pPr>
      <w:autoSpaceDE/>
      <w:autoSpaceDN/>
      <w:adjustRightInd/>
    </w:pPr>
    <w:rPr>
      <w:color w:val="000000"/>
      <w:sz w:val="24"/>
      <w:szCs w:val="24"/>
      <w:lang w:bidi="ru-RU"/>
    </w:rPr>
  </w:style>
  <w:style w:type="paragraph" w:customStyle="1" w:styleId="35">
    <w:name w:val="Основной текст (3)"/>
    <w:basedOn w:val="a"/>
    <w:link w:val="34"/>
    <w:rsid w:val="00EA1A3C"/>
    <w:pPr>
      <w:autoSpaceDE/>
      <w:autoSpaceDN/>
      <w:adjustRightInd/>
    </w:pPr>
    <w:rPr>
      <w:rFonts w:asciiTheme="minorHAnsi" w:eastAsiaTheme="minorHAnsi" w:hAnsiTheme="minorHAnsi" w:cstheme="minorBidi"/>
      <w:color w:val="FF00FF"/>
      <w:sz w:val="22"/>
      <w:szCs w:val="22"/>
      <w:u w:val="single"/>
      <w:lang w:eastAsia="en-US"/>
    </w:rPr>
  </w:style>
  <w:style w:type="paragraph" w:customStyle="1" w:styleId="42">
    <w:name w:val="Основной текст (4)"/>
    <w:basedOn w:val="a"/>
    <w:link w:val="41"/>
    <w:rsid w:val="00EA1A3C"/>
    <w:pPr>
      <w:autoSpaceDE/>
      <w:autoSpaceDN/>
      <w:adjustRightInd/>
    </w:pPr>
    <w:rPr>
      <w:rFonts w:asciiTheme="minorHAnsi" w:eastAsiaTheme="minorHAnsi" w:hAnsiTheme="minorHAnsi" w:cstheme="minorBidi"/>
      <w:color w:val="8C4D0D"/>
      <w:sz w:val="16"/>
      <w:szCs w:val="16"/>
      <w:lang w:eastAsia="en-US"/>
    </w:rPr>
  </w:style>
  <w:style w:type="paragraph" w:customStyle="1" w:styleId="1e">
    <w:name w:val="Заголовок №1"/>
    <w:basedOn w:val="a"/>
    <w:link w:val="1d"/>
    <w:rsid w:val="00EA1A3C"/>
    <w:pPr>
      <w:autoSpaceDE/>
      <w:autoSpaceDN/>
      <w:adjustRightInd/>
      <w:jc w:val="center"/>
      <w:outlineLvl w:val="0"/>
    </w:pPr>
    <w:rPr>
      <w:rFonts w:asciiTheme="minorHAnsi" w:eastAsiaTheme="minorHAnsi" w:hAnsiTheme="minorHAnsi" w:cstheme="minorBidi"/>
      <w:sz w:val="32"/>
      <w:szCs w:val="3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19146592">
      <w:bodyDiv w:val="1"/>
      <w:marLeft w:val="0"/>
      <w:marRight w:val="0"/>
      <w:marTop w:val="0"/>
      <w:marBottom w:val="0"/>
      <w:divBdr>
        <w:top w:val="none" w:sz="0" w:space="0" w:color="auto"/>
        <w:left w:val="none" w:sz="0" w:space="0" w:color="auto"/>
        <w:bottom w:val="none" w:sz="0" w:space="0" w:color="auto"/>
        <w:right w:val="none" w:sz="0" w:space="0" w:color="auto"/>
      </w:divBdr>
    </w:div>
    <w:div w:id="666833807">
      <w:bodyDiv w:val="1"/>
      <w:marLeft w:val="0"/>
      <w:marRight w:val="0"/>
      <w:marTop w:val="0"/>
      <w:marBottom w:val="0"/>
      <w:divBdr>
        <w:top w:val="none" w:sz="0" w:space="0" w:color="auto"/>
        <w:left w:val="none" w:sz="0" w:space="0" w:color="auto"/>
        <w:bottom w:val="none" w:sz="0" w:space="0" w:color="auto"/>
        <w:right w:val="none" w:sz="0" w:space="0" w:color="auto"/>
      </w:divBdr>
    </w:div>
    <w:div w:id="749087505">
      <w:bodyDiv w:val="1"/>
      <w:marLeft w:val="0"/>
      <w:marRight w:val="0"/>
      <w:marTop w:val="0"/>
      <w:marBottom w:val="0"/>
      <w:divBdr>
        <w:top w:val="none" w:sz="0" w:space="0" w:color="auto"/>
        <w:left w:val="none" w:sz="0" w:space="0" w:color="auto"/>
        <w:bottom w:val="none" w:sz="0" w:space="0" w:color="auto"/>
        <w:right w:val="none" w:sz="0" w:space="0" w:color="auto"/>
      </w:divBdr>
    </w:div>
    <w:div w:id="807743246">
      <w:bodyDiv w:val="1"/>
      <w:marLeft w:val="0"/>
      <w:marRight w:val="0"/>
      <w:marTop w:val="0"/>
      <w:marBottom w:val="0"/>
      <w:divBdr>
        <w:top w:val="none" w:sz="0" w:space="0" w:color="auto"/>
        <w:left w:val="none" w:sz="0" w:space="0" w:color="auto"/>
        <w:bottom w:val="none" w:sz="0" w:space="0" w:color="auto"/>
        <w:right w:val="none" w:sz="0" w:space="0" w:color="auto"/>
      </w:divBdr>
    </w:div>
    <w:div w:id="955596996">
      <w:bodyDiv w:val="1"/>
      <w:marLeft w:val="0"/>
      <w:marRight w:val="0"/>
      <w:marTop w:val="0"/>
      <w:marBottom w:val="0"/>
      <w:divBdr>
        <w:top w:val="none" w:sz="0" w:space="0" w:color="auto"/>
        <w:left w:val="none" w:sz="0" w:space="0" w:color="auto"/>
        <w:bottom w:val="none" w:sz="0" w:space="0" w:color="auto"/>
        <w:right w:val="none" w:sz="0" w:space="0" w:color="auto"/>
      </w:divBdr>
    </w:div>
    <w:div w:id="1298150501">
      <w:bodyDiv w:val="1"/>
      <w:marLeft w:val="0"/>
      <w:marRight w:val="0"/>
      <w:marTop w:val="0"/>
      <w:marBottom w:val="0"/>
      <w:divBdr>
        <w:top w:val="none" w:sz="0" w:space="0" w:color="auto"/>
        <w:left w:val="none" w:sz="0" w:space="0" w:color="auto"/>
        <w:bottom w:val="none" w:sz="0" w:space="0" w:color="auto"/>
        <w:right w:val="none" w:sz="0" w:space="0" w:color="auto"/>
      </w:divBdr>
    </w:div>
    <w:div w:id="1383679318">
      <w:bodyDiv w:val="1"/>
      <w:marLeft w:val="0"/>
      <w:marRight w:val="0"/>
      <w:marTop w:val="0"/>
      <w:marBottom w:val="0"/>
      <w:divBdr>
        <w:top w:val="none" w:sz="0" w:space="0" w:color="auto"/>
        <w:left w:val="none" w:sz="0" w:space="0" w:color="auto"/>
        <w:bottom w:val="none" w:sz="0" w:space="0" w:color="auto"/>
        <w:right w:val="none" w:sz="0" w:space="0" w:color="auto"/>
      </w:divBdr>
    </w:div>
    <w:div w:id="1930654850">
      <w:bodyDiv w:val="1"/>
      <w:marLeft w:val="0"/>
      <w:marRight w:val="0"/>
      <w:marTop w:val="0"/>
      <w:marBottom w:val="0"/>
      <w:divBdr>
        <w:top w:val="none" w:sz="0" w:space="0" w:color="auto"/>
        <w:left w:val="none" w:sz="0" w:space="0" w:color="auto"/>
        <w:bottom w:val="none" w:sz="0" w:space="0" w:color="auto"/>
        <w:right w:val="none" w:sz="0" w:space="0" w:color="auto"/>
      </w:divBdr>
    </w:div>
    <w:div w:id="2083062132">
      <w:bodyDiv w:val="1"/>
      <w:marLeft w:val="0"/>
      <w:marRight w:val="0"/>
      <w:marTop w:val="0"/>
      <w:marBottom w:val="0"/>
      <w:divBdr>
        <w:top w:val="none" w:sz="0" w:space="0" w:color="auto"/>
        <w:left w:val="none" w:sz="0" w:space="0" w:color="auto"/>
        <w:bottom w:val="none" w:sz="0" w:space="0" w:color="auto"/>
        <w:right w:val="none" w:sz="0" w:space="0" w:color="auto"/>
      </w:divBdr>
    </w:div>
    <w:div w:id="21086920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kuibyshev.nso.ru" TargetMode="External"/><Relationship Id="rId13" Type="http://schemas.openxmlformats.org/officeDocument/2006/relationships/image" Target="media/image4.jpeg"/><Relationship Id="rId18" Type="http://schemas.openxmlformats.org/officeDocument/2006/relationships/image" Target="media/image9.jpeg"/><Relationship Id="rId3" Type="http://schemas.openxmlformats.org/officeDocument/2006/relationships/styles" Target="styles.xml"/><Relationship Id="rId21" Type="http://schemas.openxmlformats.org/officeDocument/2006/relationships/image" Target="media/image12.jpeg"/><Relationship Id="rId7" Type="http://schemas.openxmlformats.org/officeDocument/2006/relationships/endnotes" Target="endnotes.xml"/><Relationship Id="rId12" Type="http://schemas.openxmlformats.org/officeDocument/2006/relationships/image" Target="media/image3.jpeg"/><Relationship Id="rId17" Type="http://schemas.openxmlformats.org/officeDocument/2006/relationships/image" Target="media/image8.jpeg"/><Relationship Id="rId2" Type="http://schemas.openxmlformats.org/officeDocument/2006/relationships/numbering" Target="numbering.xml"/><Relationship Id="rId16" Type="http://schemas.openxmlformats.org/officeDocument/2006/relationships/image" Target="media/image7.jpeg"/><Relationship Id="rId20" Type="http://schemas.openxmlformats.org/officeDocument/2006/relationships/image" Target="media/image11.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jpeg"/><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6.jpeg"/><Relationship Id="rId23" Type="http://schemas.openxmlformats.org/officeDocument/2006/relationships/fontTable" Target="fontTable.xml"/><Relationship Id="rId10" Type="http://schemas.openxmlformats.org/officeDocument/2006/relationships/image" Target="media/image1.jpeg"/><Relationship Id="rId19" Type="http://schemas.openxmlformats.org/officeDocument/2006/relationships/image" Target="media/image10.jpeg"/><Relationship Id="rId4" Type="http://schemas.openxmlformats.org/officeDocument/2006/relationships/settings" Target="settings.xml"/><Relationship Id="rId9" Type="http://schemas.openxmlformats.org/officeDocument/2006/relationships/hyperlink" Target="mailto:mail@gazpromgr.tomsk.ru" TargetMode="External"/><Relationship Id="rId14" Type="http://schemas.openxmlformats.org/officeDocument/2006/relationships/image" Target="media/image5.jpeg"/><Relationship Id="rId22"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369EE63-019A-47CD-BAC7-860B3F0F43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118</TotalTime>
  <Pages>30</Pages>
  <Words>6387</Words>
  <Characters>36411</Characters>
  <Application>Microsoft Office Word</Application>
  <DocSecurity>0</DocSecurity>
  <Lines>303</Lines>
  <Paragraphs>85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42713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Админ</dc:creator>
  <cp:keywords/>
  <dc:description/>
  <cp:lastModifiedBy>Админ</cp:lastModifiedBy>
  <cp:revision>39</cp:revision>
  <dcterms:created xsi:type="dcterms:W3CDTF">2023-02-20T03:06:00Z</dcterms:created>
  <dcterms:modified xsi:type="dcterms:W3CDTF">2024-03-11T02:35:00Z</dcterms:modified>
</cp:coreProperties>
</file>