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5F1" w:rsidRDefault="00F1582C" w:rsidP="00374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394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Pr="007A6394">
        <w:rPr>
          <w:rFonts w:ascii="Times New Roman" w:hAnsi="Times New Roman" w:cs="Times New Roman"/>
          <w:b/>
          <w:sz w:val="28"/>
          <w:szCs w:val="28"/>
        </w:rPr>
        <w:br/>
        <w:t>ОКТЯБРЬСКОГО СЕЛЬСОВЕТА</w:t>
      </w:r>
      <w:r w:rsidRPr="007A6394">
        <w:rPr>
          <w:rFonts w:ascii="Times New Roman" w:hAnsi="Times New Roman" w:cs="Times New Roman"/>
          <w:b/>
          <w:sz w:val="28"/>
          <w:szCs w:val="28"/>
        </w:rPr>
        <w:br/>
        <w:t>КУЙБЫШЕВСКОГО</w:t>
      </w:r>
    </w:p>
    <w:p w:rsidR="00D57555" w:rsidRPr="007A6394" w:rsidRDefault="0065341B" w:rsidP="00374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1582C" w:rsidRPr="007A6394">
        <w:rPr>
          <w:rFonts w:ascii="Times New Roman" w:hAnsi="Times New Roman" w:cs="Times New Roman"/>
          <w:b/>
          <w:sz w:val="28"/>
          <w:szCs w:val="28"/>
        </w:rPr>
        <w:t>РАЙОНА</w:t>
      </w:r>
      <w:r w:rsidR="00F1582C" w:rsidRPr="007A6394">
        <w:rPr>
          <w:rFonts w:ascii="Times New Roman" w:hAnsi="Times New Roman" w:cs="Times New Roman"/>
          <w:b/>
          <w:sz w:val="28"/>
          <w:szCs w:val="28"/>
        </w:rPr>
        <w:br/>
        <w:t>НОВОСИБИРСКОЙ ОБЛАСТИ</w:t>
      </w:r>
      <w:r w:rsidR="00F1582C" w:rsidRPr="007A6394">
        <w:rPr>
          <w:rFonts w:ascii="Times New Roman" w:hAnsi="Times New Roman" w:cs="Times New Roman"/>
          <w:b/>
          <w:sz w:val="28"/>
          <w:szCs w:val="28"/>
        </w:rPr>
        <w:br/>
      </w:r>
      <w:r w:rsidR="00F1582C" w:rsidRPr="00F1582C">
        <w:rPr>
          <w:rFonts w:ascii="Times New Roman" w:hAnsi="Times New Roman" w:cs="Times New Roman"/>
          <w:b/>
          <w:sz w:val="24"/>
          <w:szCs w:val="24"/>
        </w:rPr>
        <w:br/>
      </w:r>
      <w:r w:rsidR="00F1582C" w:rsidRPr="007A639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A6394" w:rsidRDefault="00D57555" w:rsidP="007A6394">
      <w:pPr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с. Нагорное</w:t>
      </w:r>
    </w:p>
    <w:p w:rsidR="00D57555" w:rsidRPr="007A6394" w:rsidRDefault="008855F1" w:rsidP="007A6394">
      <w:pPr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AB05A7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>.01.202</w:t>
      </w:r>
      <w:r w:rsidR="00AB05A7">
        <w:rPr>
          <w:rFonts w:ascii="Times New Roman" w:hAnsi="Times New Roman"/>
          <w:bCs/>
          <w:sz w:val="28"/>
          <w:szCs w:val="28"/>
        </w:rPr>
        <w:t>4</w:t>
      </w:r>
      <w:r w:rsidR="0065341B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</w:t>
      </w:r>
      <w:r w:rsidR="00AB05A7">
        <w:rPr>
          <w:rFonts w:ascii="Times New Roman" w:hAnsi="Times New Roman"/>
          <w:bCs/>
          <w:sz w:val="28"/>
          <w:szCs w:val="28"/>
        </w:rPr>
        <w:t>№  5</w:t>
      </w:r>
    </w:p>
    <w:p w:rsidR="00D57555" w:rsidRPr="007A6394" w:rsidRDefault="00D57555" w:rsidP="008855F1">
      <w:pPr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7A6394">
        <w:rPr>
          <w:rFonts w:ascii="Times New Roman" w:eastAsia="Calibri" w:hAnsi="Times New Roman" w:cs="Times New Roman"/>
          <w:b/>
          <w:sz w:val="28"/>
          <w:szCs w:val="28"/>
        </w:rPr>
        <w:t>Об утверждении плана правотворче</w:t>
      </w:r>
      <w:r w:rsidR="007A6394">
        <w:rPr>
          <w:rFonts w:ascii="Times New Roman" w:eastAsia="Calibri" w:hAnsi="Times New Roman" w:cs="Times New Roman"/>
          <w:b/>
          <w:sz w:val="28"/>
          <w:szCs w:val="28"/>
        </w:rPr>
        <w:t xml:space="preserve">ской деятельности Октябрьского сельсовета </w:t>
      </w:r>
      <w:r w:rsidRPr="007A6394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7A6394">
        <w:rPr>
          <w:rFonts w:ascii="Times New Roman" w:hAnsi="Times New Roman"/>
          <w:b/>
          <w:sz w:val="28"/>
          <w:szCs w:val="28"/>
        </w:rPr>
        <w:t>20</w:t>
      </w:r>
      <w:r w:rsidR="008855F1">
        <w:rPr>
          <w:rFonts w:ascii="Times New Roman" w:hAnsi="Times New Roman"/>
          <w:b/>
          <w:sz w:val="28"/>
          <w:szCs w:val="28"/>
        </w:rPr>
        <w:t>2</w:t>
      </w:r>
      <w:r w:rsidR="00AB05A7">
        <w:rPr>
          <w:rFonts w:ascii="Times New Roman" w:hAnsi="Times New Roman"/>
          <w:b/>
          <w:sz w:val="28"/>
          <w:szCs w:val="28"/>
        </w:rPr>
        <w:t>4</w:t>
      </w:r>
      <w:r w:rsidR="008855F1">
        <w:rPr>
          <w:rFonts w:ascii="Times New Roman" w:hAnsi="Times New Roman"/>
          <w:b/>
          <w:sz w:val="28"/>
          <w:szCs w:val="28"/>
        </w:rPr>
        <w:t xml:space="preserve"> </w:t>
      </w:r>
      <w:r w:rsidRPr="007A6394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7A6394">
        <w:rPr>
          <w:rFonts w:ascii="Times New Roman" w:eastAsia="Calibri" w:hAnsi="Times New Roman" w:cs="Times New Roman"/>
          <w:b/>
          <w:sz w:val="28"/>
          <w:szCs w:val="28"/>
        </w:rPr>
        <w:t>од</w:t>
      </w:r>
    </w:p>
    <w:p w:rsidR="00D57555" w:rsidRPr="002C244C" w:rsidRDefault="00D57555" w:rsidP="00D5755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7555" w:rsidRPr="002C244C" w:rsidRDefault="00D57555" w:rsidP="007A639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44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Уставом </w:t>
      </w:r>
      <w:r w:rsidR="00860112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Октябр</w:t>
      </w:r>
      <w:r w:rsidR="005D3E66">
        <w:rPr>
          <w:rFonts w:ascii="Times New Roman" w:eastAsia="Calibri" w:hAnsi="Times New Roman" w:cs="Times New Roman"/>
          <w:sz w:val="28"/>
          <w:szCs w:val="28"/>
        </w:rPr>
        <w:t>ьского сельсовета Куйбышевского</w:t>
      </w:r>
      <w:r w:rsidR="00860112">
        <w:rPr>
          <w:rFonts w:ascii="Times New Roman" w:eastAsia="Calibri" w:hAnsi="Times New Roman" w:cs="Times New Roman"/>
          <w:sz w:val="28"/>
          <w:szCs w:val="28"/>
        </w:rPr>
        <w:t xml:space="preserve"> муниципального</w:t>
      </w:r>
      <w:r w:rsidR="005D3E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района Новосибирской области</w:t>
      </w:r>
      <w:r w:rsidR="007A6394">
        <w:rPr>
          <w:rFonts w:ascii="Times New Roman" w:eastAsia="Calibri" w:hAnsi="Times New Roman" w:cs="Times New Roman"/>
          <w:sz w:val="28"/>
          <w:szCs w:val="28"/>
        </w:rPr>
        <w:t>, администрация Октябрьского сельсовета</w:t>
      </w:r>
    </w:p>
    <w:p w:rsidR="00D57555" w:rsidRDefault="00D57555" w:rsidP="007A6394">
      <w:pPr>
        <w:spacing w:after="0" w:line="240" w:lineRule="auto"/>
        <w:ind w:firstLine="425"/>
        <w:outlineLvl w:val="0"/>
        <w:rPr>
          <w:rFonts w:ascii="Times New Roman" w:hAnsi="Times New Roman"/>
          <w:sz w:val="28"/>
          <w:szCs w:val="28"/>
        </w:rPr>
      </w:pPr>
    </w:p>
    <w:p w:rsidR="00D57555" w:rsidRPr="007A6394" w:rsidRDefault="007A6394" w:rsidP="007A6394">
      <w:pPr>
        <w:spacing w:after="0" w:line="240" w:lineRule="auto"/>
        <w:ind w:firstLine="425"/>
        <w:outlineLvl w:val="0"/>
        <w:rPr>
          <w:rFonts w:ascii="Times New Roman" w:hAnsi="Times New Roman"/>
          <w:b/>
          <w:sz w:val="28"/>
          <w:szCs w:val="28"/>
        </w:rPr>
      </w:pPr>
      <w:r w:rsidRPr="007A6394">
        <w:rPr>
          <w:rFonts w:ascii="Times New Roman" w:eastAsia="Calibri" w:hAnsi="Times New Roman" w:cs="Times New Roman"/>
          <w:b/>
          <w:sz w:val="28"/>
          <w:szCs w:val="28"/>
        </w:rPr>
        <w:t>ПОСТАНОВЛЯЕТ</w:t>
      </w:r>
      <w:r w:rsidR="00D57555" w:rsidRPr="007A639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D57555" w:rsidRPr="002C244C" w:rsidRDefault="00D57555" w:rsidP="007A6394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57555" w:rsidRDefault="00D57555" w:rsidP="0037453E">
      <w:pPr>
        <w:pStyle w:val="1"/>
        <w:numPr>
          <w:ilvl w:val="0"/>
          <w:numId w:val="1"/>
        </w:numPr>
        <w:tabs>
          <w:tab w:val="clear" w:pos="855"/>
          <w:tab w:val="num" w:pos="4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44C">
        <w:rPr>
          <w:rFonts w:ascii="Times New Roman" w:hAnsi="Times New Roman"/>
          <w:sz w:val="28"/>
          <w:szCs w:val="28"/>
        </w:rPr>
        <w:t>Утвердить пл</w:t>
      </w:r>
      <w:r>
        <w:rPr>
          <w:rFonts w:ascii="Times New Roman" w:hAnsi="Times New Roman"/>
          <w:sz w:val="28"/>
          <w:szCs w:val="28"/>
        </w:rPr>
        <w:t xml:space="preserve">ан правотворческой деятельности </w:t>
      </w:r>
      <w:r w:rsidR="0037453E">
        <w:rPr>
          <w:rFonts w:ascii="Times New Roman" w:hAnsi="Times New Roman"/>
          <w:sz w:val="28"/>
          <w:szCs w:val="28"/>
        </w:rPr>
        <w:t>Октябрьского сельсовета</w:t>
      </w:r>
      <w:r w:rsidR="007A6394">
        <w:rPr>
          <w:rFonts w:ascii="Times New Roman" w:hAnsi="Times New Roman"/>
          <w:sz w:val="28"/>
          <w:szCs w:val="28"/>
        </w:rPr>
        <w:t xml:space="preserve"> </w:t>
      </w:r>
      <w:r w:rsidR="0065341B">
        <w:rPr>
          <w:rFonts w:ascii="Times New Roman" w:hAnsi="Times New Roman"/>
          <w:sz w:val="28"/>
          <w:szCs w:val="28"/>
        </w:rPr>
        <w:t xml:space="preserve">Куйбышевского муниципального района Новосибирской области </w:t>
      </w:r>
      <w:r w:rsidR="007A6394">
        <w:rPr>
          <w:rFonts w:ascii="Times New Roman" w:hAnsi="Times New Roman"/>
          <w:sz w:val="28"/>
          <w:szCs w:val="28"/>
        </w:rPr>
        <w:t>на 202</w:t>
      </w:r>
      <w:r w:rsidR="00AD7058">
        <w:rPr>
          <w:rFonts w:ascii="Times New Roman" w:hAnsi="Times New Roman"/>
          <w:sz w:val="28"/>
          <w:szCs w:val="28"/>
        </w:rPr>
        <w:t>4</w:t>
      </w:r>
      <w:r w:rsidRPr="002C244C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од,</w:t>
      </w:r>
      <w:r w:rsidRPr="002C244C">
        <w:rPr>
          <w:rFonts w:ascii="Times New Roman" w:hAnsi="Times New Roman"/>
          <w:sz w:val="28"/>
          <w:szCs w:val="28"/>
        </w:rPr>
        <w:t xml:space="preserve"> согласно приложению № 1.</w:t>
      </w:r>
    </w:p>
    <w:p w:rsidR="007A6394" w:rsidRPr="002C244C" w:rsidRDefault="007A6394" w:rsidP="007A6394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394">
        <w:rPr>
          <w:rFonts w:ascii="Times New Roman" w:hAnsi="Times New Roman"/>
          <w:sz w:val="28"/>
          <w:szCs w:val="28"/>
        </w:rPr>
        <w:t xml:space="preserve">Настоящее постановление опубликовать в печатном издании «Сельский вестник» и разместить на официальном сайте администрации Октябрьского сельсовета.   </w:t>
      </w:r>
    </w:p>
    <w:p w:rsidR="00D57555" w:rsidRDefault="00D57555" w:rsidP="00D57555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C244C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за исполнением постановления</w:t>
      </w:r>
      <w:r w:rsidRPr="002C24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D57555" w:rsidRPr="002C244C" w:rsidRDefault="00D57555" w:rsidP="00D57555">
      <w:pPr>
        <w:pStyle w:val="1"/>
        <w:ind w:left="495"/>
        <w:jc w:val="both"/>
        <w:rPr>
          <w:rFonts w:ascii="Times New Roman" w:hAnsi="Times New Roman"/>
          <w:sz w:val="28"/>
          <w:szCs w:val="28"/>
        </w:rPr>
      </w:pPr>
    </w:p>
    <w:p w:rsidR="00D57555" w:rsidRPr="002C244C" w:rsidRDefault="00D57555" w:rsidP="00D57555">
      <w:pPr>
        <w:rPr>
          <w:rFonts w:ascii="Times New Roman" w:eastAsia="Calibri" w:hAnsi="Times New Roman" w:cs="Times New Roman"/>
          <w:sz w:val="28"/>
          <w:szCs w:val="28"/>
        </w:rPr>
      </w:pPr>
    </w:p>
    <w:p w:rsidR="0065341B" w:rsidRDefault="00D57555" w:rsidP="008601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 Октябрьского  сельсовета</w:t>
      </w:r>
    </w:p>
    <w:p w:rsidR="0065341B" w:rsidRDefault="0065341B" w:rsidP="008601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Куйбышевского муниципального района </w:t>
      </w:r>
    </w:p>
    <w:p w:rsidR="00D57555" w:rsidRDefault="0065341B" w:rsidP="008601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  <w:r w:rsidR="00D57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7555">
        <w:rPr>
          <w:rFonts w:ascii="Times New Roman" w:eastAsia="Calibri" w:hAnsi="Times New Roman" w:cs="Times New Roman"/>
          <w:sz w:val="28"/>
          <w:szCs w:val="28"/>
        </w:rPr>
        <w:tab/>
      </w:r>
      <w:r w:rsidR="00D57555">
        <w:rPr>
          <w:rFonts w:ascii="Times New Roman" w:eastAsia="Calibri" w:hAnsi="Times New Roman" w:cs="Times New Roman"/>
          <w:sz w:val="28"/>
          <w:szCs w:val="28"/>
        </w:rPr>
        <w:tab/>
      </w:r>
      <w:r w:rsidR="00D57555">
        <w:rPr>
          <w:rFonts w:ascii="Times New Roman" w:eastAsia="Calibri" w:hAnsi="Times New Roman" w:cs="Times New Roman"/>
          <w:sz w:val="28"/>
          <w:szCs w:val="28"/>
        </w:rPr>
        <w:tab/>
      </w:r>
      <w:r w:rsidR="00D57555">
        <w:rPr>
          <w:rFonts w:ascii="Times New Roman" w:eastAsia="Calibri" w:hAnsi="Times New Roman" w:cs="Times New Roman"/>
          <w:sz w:val="28"/>
          <w:szCs w:val="28"/>
        </w:rPr>
        <w:tab/>
      </w:r>
      <w:r w:rsidR="00D57555">
        <w:rPr>
          <w:rFonts w:ascii="Times New Roman" w:eastAsia="Calibri" w:hAnsi="Times New Roman" w:cs="Times New Roman"/>
          <w:sz w:val="28"/>
          <w:szCs w:val="28"/>
        </w:rPr>
        <w:tab/>
      </w:r>
      <w:r w:rsidR="005D3E66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D57555">
        <w:rPr>
          <w:rFonts w:ascii="Times New Roman" w:eastAsia="Calibri" w:hAnsi="Times New Roman" w:cs="Times New Roman"/>
          <w:sz w:val="28"/>
          <w:szCs w:val="28"/>
        </w:rPr>
        <w:t>А.Д. Бурдыко</w:t>
      </w:r>
    </w:p>
    <w:p w:rsidR="00D57555" w:rsidRDefault="00D57555" w:rsidP="00D57555">
      <w:pPr>
        <w:rPr>
          <w:rFonts w:ascii="Times New Roman" w:eastAsia="Calibri" w:hAnsi="Times New Roman" w:cs="Times New Roman"/>
          <w:sz w:val="28"/>
          <w:szCs w:val="28"/>
        </w:rPr>
      </w:pPr>
    </w:p>
    <w:p w:rsidR="00D57555" w:rsidRDefault="00D57555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555" w:rsidRDefault="00D57555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555" w:rsidRDefault="00D57555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555" w:rsidRDefault="00D57555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555" w:rsidRDefault="00D57555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555" w:rsidRDefault="00D57555" w:rsidP="00D5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555" w:rsidRDefault="00D57555" w:rsidP="00D5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555" w:rsidRDefault="00D57555" w:rsidP="00D5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555" w:rsidRDefault="00D57555" w:rsidP="007A6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377C" w:rsidRDefault="0078377C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894" w:rsidRPr="005C3894" w:rsidRDefault="005C3894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5C3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</w:p>
    <w:p w:rsidR="005C3894" w:rsidRPr="005C3894" w:rsidRDefault="005C3894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</w:t>
      </w:r>
    </w:p>
    <w:p w:rsidR="005C3894" w:rsidRPr="005C3894" w:rsidRDefault="005C3894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Октябрьского</w:t>
      </w:r>
      <w:r w:rsidR="0002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3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сельсовета</w:t>
      </w:r>
    </w:p>
    <w:p w:rsidR="005C3894" w:rsidRPr="005C3894" w:rsidRDefault="005C3894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Куйбышевского</w:t>
      </w:r>
      <w:r w:rsidR="0002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3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</w:p>
    <w:p w:rsidR="005C3894" w:rsidRPr="005C3894" w:rsidRDefault="005C3894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Новосибирской области</w:t>
      </w:r>
    </w:p>
    <w:p w:rsidR="005C3894" w:rsidRPr="005C3894" w:rsidRDefault="00F1582C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5D3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D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5D3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.01.202</w:t>
      </w:r>
      <w:r w:rsidR="00AD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5D3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6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AD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37453E" w:rsidRDefault="0037453E" w:rsidP="005C3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3894" w:rsidRPr="00F828AB" w:rsidRDefault="005C3894" w:rsidP="005C3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5C3894" w:rsidRPr="00F828AB" w:rsidRDefault="005C3894" w:rsidP="005D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2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правотворческой деятельности администрации </w:t>
      </w:r>
      <w:r w:rsidR="00F82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Октябрьского </w:t>
      </w:r>
      <w:r w:rsidRPr="00F82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="00653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82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Куйбышевского</w:t>
      </w:r>
      <w:r w:rsidR="00653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</w:t>
      </w:r>
      <w:r w:rsidRPr="00F82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</w:t>
      </w:r>
      <w:r w:rsidR="00F828AB" w:rsidRPr="00F82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Новосибирской области на 202</w:t>
      </w:r>
      <w:r w:rsidR="00AD7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F82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5C3894" w:rsidRPr="005C3894" w:rsidRDefault="005C3894" w:rsidP="0087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805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4772"/>
        <w:gridCol w:w="2410"/>
        <w:gridCol w:w="2724"/>
      </w:tblGrid>
      <w:tr w:rsidR="00486785" w:rsidRPr="00486785" w:rsidTr="00486785">
        <w:trPr>
          <w:trHeight w:val="78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проекта нормативного правового акта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рассмотрения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за подготовку </w:t>
            </w:r>
          </w:p>
        </w:tc>
      </w:tr>
      <w:tr w:rsidR="00486785" w:rsidRPr="00486785" w:rsidTr="00486785">
        <w:trPr>
          <w:trHeight w:val="100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исполнении бюджета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Октябрьского</w:t>
            </w: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за 2023 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февраль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администрации</w:t>
            </w:r>
          </w:p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6785" w:rsidRPr="00486785" w:rsidTr="00486785">
        <w:trPr>
          <w:trHeight w:val="74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 внесении изменений в Устав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сельского поселения Октябрьского сельсовета Куйбышевского муниципального района </w:t>
            </w:r>
            <w:r w:rsidRPr="004867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Новосибирской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В течение года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Специалисты администрации</w:t>
            </w:r>
          </w:p>
        </w:tc>
      </w:tr>
      <w:tr w:rsidR="00486785" w:rsidRPr="00486785" w:rsidTr="00486785">
        <w:trPr>
          <w:trHeight w:val="74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>Об отчете Главы администрации о работе администрации за 2023 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март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Специалисты администрации</w:t>
            </w:r>
          </w:p>
        </w:tc>
      </w:tr>
      <w:tr w:rsidR="00486785" w:rsidRPr="00486785" w:rsidTr="0048678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и дополнений  в бюджет муниципального образования </w:t>
            </w:r>
          </w:p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Октябрьского сельсовета </w:t>
            </w: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>на 2024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 течение  года         </w:t>
            </w:r>
          </w:p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Специалисты администрации</w:t>
            </w:r>
          </w:p>
        </w:tc>
      </w:tr>
      <w:tr w:rsidR="00486785" w:rsidRPr="00486785" w:rsidTr="0048678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 о выполнении мероприятий по подготовке к прохождению отопительного периода 2024-2025гг.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сентябрь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Специалисты администрации</w:t>
            </w:r>
          </w:p>
        </w:tc>
      </w:tr>
      <w:tr w:rsidR="00486785" w:rsidRPr="00486785" w:rsidTr="0048678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тарифов на коммунальные услуги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декабрь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Специалисты администрации</w:t>
            </w:r>
          </w:p>
        </w:tc>
      </w:tr>
      <w:tr w:rsidR="00486785" w:rsidRPr="00486785" w:rsidTr="0048678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48678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О прогнозе  социально- экономического  развития 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Октябрьского сельсовета Куйбышевского муниципального </w:t>
            </w:r>
            <w:r w:rsidRPr="0048678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района Новосибирской  области  на 2024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ноябрь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Специалисты администрации</w:t>
            </w:r>
          </w:p>
        </w:tc>
      </w:tr>
      <w:tr w:rsidR="00486785" w:rsidRPr="00486785" w:rsidTr="00486785">
        <w:trPr>
          <w:trHeight w:val="70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>«О местном бюджете на 2025 год»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декабрь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5" w:rsidRPr="00486785" w:rsidRDefault="00486785" w:rsidP="00486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Специалисты администрации</w:t>
            </w:r>
          </w:p>
        </w:tc>
      </w:tr>
      <w:tr w:rsidR="00486785" w:rsidRPr="00486785" w:rsidTr="00486785">
        <w:trPr>
          <w:trHeight w:val="70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и внесение изменений в ранее принятые административные регламенты оказания муниципальных услуг в соответствии с Постановлением Правительства РФ от 20.07.2021 №1228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Специалисты администрации</w:t>
            </w:r>
          </w:p>
        </w:tc>
      </w:tr>
      <w:tr w:rsidR="00486785" w:rsidRPr="00486785" w:rsidTr="00486785">
        <w:trPr>
          <w:trHeight w:val="70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представление на рассмотрение Совету депутатов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Октябрьского</w:t>
            </w: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проектов муниципальных нормативных правовых актов, утверждение которых входит в компетенцию представительного органа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необходимости, в соответствии с требованиями действующего законодательства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Специалисты администрации</w:t>
            </w:r>
          </w:p>
        </w:tc>
      </w:tr>
      <w:tr w:rsidR="00486785" w:rsidRPr="00486785" w:rsidTr="00486785">
        <w:trPr>
          <w:trHeight w:val="70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и внесение изменений в ранее принятые нормативные правовые акты в соответствие с требованиями действующего законодательства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Специалисты администрации</w:t>
            </w:r>
          </w:p>
        </w:tc>
      </w:tr>
      <w:tr w:rsidR="00486785" w:rsidRPr="00486785" w:rsidTr="00486785">
        <w:trPr>
          <w:trHeight w:val="177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3745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представление на рассмотрение Главе </w:t>
            </w:r>
            <w:r w:rsidR="0037453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Октябрьского</w:t>
            </w: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проектов муниципальных нормативных правовых актов, утверждение которых входит в компетенцию исполнительного органа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необходимости, в соответствии с требованиями действующего законодательства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Специалисты администрации</w:t>
            </w:r>
          </w:p>
        </w:tc>
      </w:tr>
      <w:tr w:rsidR="00486785" w:rsidRPr="00486785" w:rsidTr="00486785">
        <w:trPr>
          <w:trHeight w:val="15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положений ФЗ от 06.10.2003 №131-ФЗ «Об общих принципах организации местного самоуправления в РФ» в соответствие с ФЗ от 02.11.2023 №517 – ФЗ «О внесении изменений в Федеральный закон «Об общих принципах организации местного самоуправления в Российской Федерации»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Специалисты администрации</w:t>
            </w:r>
          </w:p>
        </w:tc>
      </w:tr>
      <w:tr w:rsidR="00486785" w:rsidRPr="00486785" w:rsidTr="00486785">
        <w:trPr>
          <w:trHeight w:val="240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 нормативно-правовых актов, регулирующих предоставление из бюджетов субъектов РФ,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 в соответствие с Постановлением Правительства РФ от 25.10.2023 №1782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3745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374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 </w:t>
            </w: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Специалисты администрации</w:t>
            </w:r>
          </w:p>
        </w:tc>
      </w:tr>
      <w:tr w:rsidR="00486785" w:rsidRPr="00486785" w:rsidTr="00486785">
        <w:trPr>
          <w:trHeight w:val="12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 нормативно-правовых актов, регулирующих дорожную деятельность в поселении в соответствие с ФЗ от 28.04.2023 №172 – ФЗ «О внесении изменений в Федеральный закон «Об автомобильных дорогах и о дорожной деятельности в РФ и о внесении изменений в отдельные законодательные акты РФ»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01.03.2024 г.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Специалисты администрации</w:t>
            </w:r>
          </w:p>
        </w:tc>
      </w:tr>
      <w:tr w:rsidR="00486785" w:rsidRPr="00486785" w:rsidTr="00486785">
        <w:trPr>
          <w:trHeight w:val="84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 нормативно-правовых актов, регулирующих осуществление муниципального контроля в  в соответствие с ФЗ от </w:t>
            </w:r>
            <w:smartTag w:uri="urn:schemas-microsoft-com:office:smarttags" w:element="date">
              <w:smartTagPr>
                <w:attr w:name="ls" w:val="trans"/>
                <w:attr w:name="Month" w:val="07"/>
                <w:attr w:name="Day" w:val="31"/>
                <w:attr w:name="Year" w:val="2020"/>
              </w:smartTagPr>
              <w:r w:rsidRPr="004867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31.07.2020</w:t>
              </w:r>
            </w:smartTag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№248 ФЗ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Специалисты администрации</w:t>
            </w:r>
          </w:p>
        </w:tc>
      </w:tr>
      <w:tr w:rsidR="00486785" w:rsidRPr="00486785" w:rsidTr="00486785">
        <w:trPr>
          <w:trHeight w:val="9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 нормативно-правовых актов, регулирующих оформление прав на отдельные виды объектов недвижимости в соответствие с ФЗ от 02.11.2023 №509 - ФЗ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>с 01.05.2024 г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Специалисты администрации</w:t>
            </w:r>
          </w:p>
        </w:tc>
      </w:tr>
      <w:tr w:rsidR="00486785" w:rsidRPr="00486785" w:rsidTr="00486785">
        <w:trPr>
          <w:trHeight w:val="70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порядка установления органом местного самоуправления платы за использование земель или земельных участков, находящихся в муниципальной собственности, для возведения гражданами гаражей, являющихся некапитальными сооружениями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8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2024 г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5" w:rsidRPr="00486785" w:rsidRDefault="00486785" w:rsidP="00486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67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Специалисты администрации</w:t>
            </w:r>
          </w:p>
        </w:tc>
      </w:tr>
    </w:tbl>
    <w:p w:rsidR="00021068" w:rsidRDefault="00021068"/>
    <w:sectPr w:rsidR="00021068" w:rsidSect="00021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757" w:rsidRDefault="00007757" w:rsidP="00486785">
      <w:pPr>
        <w:spacing w:after="0" w:line="240" w:lineRule="auto"/>
      </w:pPr>
      <w:r>
        <w:separator/>
      </w:r>
    </w:p>
  </w:endnote>
  <w:endnote w:type="continuationSeparator" w:id="0">
    <w:p w:rsidR="00007757" w:rsidRDefault="00007757" w:rsidP="00486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757" w:rsidRDefault="00007757" w:rsidP="00486785">
      <w:pPr>
        <w:spacing w:after="0" w:line="240" w:lineRule="auto"/>
      </w:pPr>
      <w:r>
        <w:separator/>
      </w:r>
    </w:p>
  </w:footnote>
  <w:footnote w:type="continuationSeparator" w:id="0">
    <w:p w:rsidR="00007757" w:rsidRDefault="00007757" w:rsidP="00486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101D9"/>
    <w:multiLevelType w:val="hybridMultilevel"/>
    <w:tmpl w:val="114E44B0"/>
    <w:lvl w:ilvl="0" w:tplc="B6988118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94"/>
    <w:rsid w:val="00007757"/>
    <w:rsid w:val="0001335E"/>
    <w:rsid w:val="00021068"/>
    <w:rsid w:val="000240FC"/>
    <w:rsid w:val="0009139F"/>
    <w:rsid w:val="00103081"/>
    <w:rsid w:val="001067A0"/>
    <w:rsid w:val="00173403"/>
    <w:rsid w:val="002007D2"/>
    <w:rsid w:val="0037453E"/>
    <w:rsid w:val="00486785"/>
    <w:rsid w:val="004B714B"/>
    <w:rsid w:val="004E4FBC"/>
    <w:rsid w:val="00503326"/>
    <w:rsid w:val="005C3894"/>
    <w:rsid w:val="005D3E66"/>
    <w:rsid w:val="00636846"/>
    <w:rsid w:val="0065341B"/>
    <w:rsid w:val="006700FC"/>
    <w:rsid w:val="0078377C"/>
    <w:rsid w:val="007A0F07"/>
    <w:rsid w:val="007A6394"/>
    <w:rsid w:val="007F5B11"/>
    <w:rsid w:val="00800124"/>
    <w:rsid w:val="00832F35"/>
    <w:rsid w:val="00860112"/>
    <w:rsid w:val="00876797"/>
    <w:rsid w:val="008801E8"/>
    <w:rsid w:val="008855F1"/>
    <w:rsid w:val="00936144"/>
    <w:rsid w:val="009E3B12"/>
    <w:rsid w:val="00A4023A"/>
    <w:rsid w:val="00A51E88"/>
    <w:rsid w:val="00A72056"/>
    <w:rsid w:val="00AB05A7"/>
    <w:rsid w:val="00AD7058"/>
    <w:rsid w:val="00AF2341"/>
    <w:rsid w:val="00BC775B"/>
    <w:rsid w:val="00D57555"/>
    <w:rsid w:val="00F1582C"/>
    <w:rsid w:val="00F276C1"/>
    <w:rsid w:val="00F8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;"/>
  <w15:docId w15:val="{DBA67F26-88B6-4531-B54A-118D6ABC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3894"/>
    <w:rPr>
      <w:b/>
      <w:bCs/>
    </w:rPr>
  </w:style>
  <w:style w:type="paragraph" w:customStyle="1" w:styleId="1">
    <w:name w:val="Абзац списка1"/>
    <w:basedOn w:val="a"/>
    <w:rsid w:val="00D57555"/>
    <w:pPr>
      <w:ind w:left="720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72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205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6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6785"/>
  </w:style>
  <w:style w:type="paragraph" w:styleId="a9">
    <w:name w:val="footer"/>
    <w:basedOn w:val="a"/>
    <w:link w:val="aa"/>
    <w:uiPriority w:val="99"/>
    <w:unhideWhenUsed/>
    <w:rsid w:val="00486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6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F50F2-0F9D-4208-A702-7F6EA24A0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2024-01-30T07:47:00Z</cp:lastPrinted>
  <dcterms:created xsi:type="dcterms:W3CDTF">2024-01-30T04:18:00Z</dcterms:created>
  <dcterms:modified xsi:type="dcterms:W3CDTF">2024-01-30T07:47:00Z</dcterms:modified>
</cp:coreProperties>
</file>