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6E" w:rsidRDefault="00BB776E" w:rsidP="00BB776E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caps/>
          <w:sz w:val="24"/>
          <w:szCs w:val="24"/>
          <w:lang w:eastAsia="ar-SA"/>
        </w:rPr>
        <w:t>СОВЕТ ДЕПУТАТОВ</w:t>
      </w:r>
    </w:p>
    <w:p w:rsidR="00BB776E" w:rsidRDefault="00BB776E" w:rsidP="00BB776E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  <w:t>ОКТЯБРЬСКОГО СЕЛЬСОВЕТА</w:t>
      </w:r>
    </w:p>
    <w:p w:rsidR="00BB776E" w:rsidRDefault="00BB776E" w:rsidP="00BB776E">
      <w:pPr>
        <w:keepNext/>
        <w:tabs>
          <w:tab w:val="center" w:pos="4677"/>
        </w:tabs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ab/>
        <w:t>КУЙБЫШЕВСКОГО РАЙОНА</w:t>
      </w:r>
    </w:p>
    <w:p w:rsidR="00BB776E" w:rsidRDefault="00BB776E" w:rsidP="00BB776E">
      <w:pPr>
        <w:keepNext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>НОВОСИБИРСКОЙ ОБЛАСТИ</w:t>
      </w:r>
    </w:p>
    <w:p w:rsidR="00BB776E" w:rsidRDefault="00BB776E" w:rsidP="00BB7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BB776E" w:rsidRDefault="00BB776E" w:rsidP="00BB776E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BB776E" w:rsidRDefault="00BB776E" w:rsidP="00BB776E">
      <w:pPr>
        <w:keepNext/>
        <w:tabs>
          <w:tab w:val="left" w:pos="708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Пятьдесят восьмой  внеочередной   сессии </w:t>
      </w:r>
    </w:p>
    <w:p w:rsidR="00BB776E" w:rsidRDefault="00BB776E" w:rsidP="00BB776E">
      <w:pPr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22.06.2020 года </w:t>
      </w:r>
    </w:p>
    <w:p w:rsidR="00BB776E" w:rsidRDefault="00BB776E" w:rsidP="00BB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№ 4</w:t>
      </w:r>
    </w:p>
    <w:p w:rsidR="00BB776E" w:rsidRDefault="00BB776E" w:rsidP="00BB7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ОКТЯБРЬСКОГО СЕЛЬСОВЕТА КУЙБЫШЕВСКОГО РАЙОНА НОВОСИБИРСКОЙ ОБЛАСТИ НА   2020 И ПЛАНОВЫЙ ПЕРИОД   2021- 2022 г.г..</w:t>
      </w:r>
    </w:p>
    <w:p w:rsidR="00BB776E" w:rsidRDefault="00BB776E" w:rsidP="00BB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кодексом, Положением о Бюджетном устройстве и Уставом Октябрьского сельсовета Совет депутатов Октябрьского сельсовета Куйбышевского района Новосибирской области</w:t>
      </w:r>
    </w:p>
    <w:p w:rsidR="00BB776E" w:rsidRDefault="00BB776E" w:rsidP="00BB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Октябрьского сельсовета.</w:t>
      </w:r>
    </w:p>
    <w:p w:rsidR="00BB776E" w:rsidRDefault="00BB776E" w:rsidP="00BB7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B776E" w:rsidRDefault="00BB776E" w:rsidP="00BB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Внести изменения в Ст.1 основные характеристики бюджета Октябрьского сельсовета (далее местный бюджет) на 2020 и плановый период 2021,2022 года.</w:t>
      </w:r>
    </w:p>
    <w:p w:rsidR="00BB776E" w:rsidRDefault="00BB776E" w:rsidP="00BB77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цифры «47 635 784,13» заменить цифрами «47 933 684,13»;</w:t>
      </w:r>
    </w:p>
    <w:p w:rsidR="00BB776E" w:rsidRDefault="00BB776E" w:rsidP="00BB77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«44 357 434,13» заменить цифрами «44 655 334,13»</w:t>
      </w:r>
    </w:p>
    <w:p w:rsidR="00BB776E" w:rsidRDefault="00BB776E" w:rsidP="00BB77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 цифры «50 196 622,78» заменить цифрами «50 494 522,78»;</w:t>
      </w:r>
    </w:p>
    <w:p w:rsidR="00BB776E" w:rsidRDefault="00BB776E" w:rsidP="00BB77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цифры «2 560 838,65» заменить цифрами«2 560 838,65»</w:t>
      </w:r>
    </w:p>
    <w:p w:rsidR="00BB776E" w:rsidRDefault="00BB776E" w:rsidP="00BB77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Утвердить приложение №5 таб.1. «Распределение бюджетных ассигнований по разделам, подразделам целевым статьям (государственным муниципальным программным и не программным направлениям деятельности), группам ( и подгруппам), видам расходов классификации в ведомственной структуре расходов Октябрьского сельсовета  на 2020 г »  в прилагаемой редакции</w:t>
      </w:r>
    </w:p>
    <w:p w:rsidR="00BB776E" w:rsidRDefault="00BB776E" w:rsidP="00BB776E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3)Утвердить приложение №8таб.1. «Перечень главных администраторов источников  финансирования дефицита местного бюджета на 2020 год» в прилагаемой редакции</w:t>
      </w:r>
    </w:p>
    <w:p w:rsidR="00BB776E" w:rsidRDefault="00BB776E" w:rsidP="00BB776E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4)Утвердить приложение 7 Таб.1 «Объем межбюджетных трансфертов, получаемых из других бюджетов бюджетной системы и(или) предоставляемых другим бюджетам бюджетной системы РФ в очередном финансовом 2020  и плановый период 2021-2022г.г.»в новой редакции</w:t>
      </w:r>
    </w:p>
    <w:p w:rsidR="00BB776E" w:rsidRDefault="00BB776E" w:rsidP="00BB776E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5)Утвердить ст.28 объём дорожного фонда на 2020 год в сумме 4425964,79 рублей и плановый период 2021 в сумме 1056470,00 рублей,2022 год в сумме 1130750,00 рублей в новой редакции.</w:t>
      </w:r>
    </w:p>
    <w:p w:rsidR="00BB776E" w:rsidRDefault="00BB776E" w:rsidP="00BB776E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Октябрьского сельсовета для     подписания и опубликования.</w:t>
      </w:r>
    </w:p>
    <w:p w:rsidR="00BB776E" w:rsidRDefault="00BB776E" w:rsidP="00BB77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Глава   Октябрьского   сельсовета:                   А.Д. Бурдыко</w:t>
      </w:r>
    </w:p>
    <w:p w:rsidR="00BB776E" w:rsidRDefault="00BB776E" w:rsidP="00BB77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6E" w:rsidRDefault="00BB776E" w:rsidP="00BB77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Председатель Совета депутатов:                      С.С. Тельменев</w:t>
      </w:r>
    </w:p>
    <w:p w:rsidR="00BB776E" w:rsidRDefault="00BB776E" w:rsidP="00BB776E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№ 5 таб.1</w:t>
      </w:r>
    </w:p>
    <w:p w:rsidR="00BB776E" w:rsidRDefault="00BB776E" w:rsidP="00BB776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</w:t>
      </w:r>
    </w:p>
    <w:p w:rsidR="00BB776E" w:rsidRDefault="00BB776E" w:rsidP="00BB776E">
      <w:pPr>
        <w:tabs>
          <w:tab w:val="left" w:pos="7710"/>
          <w:tab w:val="right" w:pos="942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пятидесятой сессии</w:t>
      </w:r>
    </w:p>
    <w:p w:rsidR="00BB776E" w:rsidRDefault="00BB776E" w:rsidP="00BB776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BB776E" w:rsidRDefault="00BB776E" w:rsidP="00BB776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BB776E" w:rsidRDefault="00BB776E" w:rsidP="00BB776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BB776E" w:rsidRDefault="00BB776E" w:rsidP="00BB776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B776E" w:rsidRDefault="00BB776E" w:rsidP="00BB776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24.12.2019 г.№3</w:t>
      </w:r>
    </w:p>
    <w:p w:rsidR="00BB776E" w:rsidRDefault="00BB776E" w:rsidP="00BB776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B776E" w:rsidRDefault="00BB776E" w:rsidP="00BB776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b/>
        </w:rPr>
      </w:pPr>
    </w:p>
    <w:p w:rsidR="00BB776E" w:rsidRDefault="00BB776E" w:rsidP="00BB776E">
      <w:pPr>
        <w:tabs>
          <w:tab w:val="left" w:pos="60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Распределения бюджетных ассигнований по разделам, подразделам   целевым статьям(государственным муниципальным программным и не программным направлениям  деятельности),группам (и подгруппам),видов расходов классификации в ведомственной структуре расходов Октябрьского сельсовета на 2020г.                                                                                                                                                 </w:t>
      </w:r>
    </w:p>
    <w:p w:rsidR="00BB776E" w:rsidRDefault="00BB776E" w:rsidP="00BB776E">
      <w:pPr>
        <w:tabs>
          <w:tab w:val="center" w:pos="4710"/>
          <w:tab w:val="left" w:pos="6015"/>
          <w:tab w:val="right" w:pos="9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</w:t>
      </w:r>
    </w:p>
    <w:tbl>
      <w:tblPr>
        <w:tblpPr w:leftFromText="180" w:rightFromText="180" w:bottomFromText="160" w:vertAnchor="text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20"/>
        <w:gridCol w:w="1096"/>
        <w:gridCol w:w="889"/>
        <w:gridCol w:w="4757"/>
        <w:gridCol w:w="1134"/>
      </w:tblGrid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Октябрьского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3640814,65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должностное лицо органа местного самоуправления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 Ф, высших исполнительных органов  государственной власти субъектов Р Ф ,местных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2815353,03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2775053,03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2064518,00</w:t>
            </w:r>
          </w:p>
        </w:tc>
      </w:tr>
      <w:tr w:rsidR="00BB776E" w:rsidTr="00BB776E">
        <w:trPr>
          <w:trHeight w:val="5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2064518,00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715235,03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715235,03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87171,62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87171,62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87171,62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87171,62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первичного воинского  учета на территориях ,где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240344,00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BB776E" w:rsidRDefault="00BB776E">
            <w:pPr>
              <w:tabs>
                <w:tab w:val="left" w:pos="6015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240344,00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населения по чрезвычайным ситуациям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70000,00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фонды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 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BB776E" w:rsidTr="00BB77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Социальные выплаты гражданам ,кроме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</w:tbl>
    <w:p w:rsidR="00BB776E" w:rsidRDefault="00BB776E" w:rsidP="00BB776E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20"/>
        <w:gridCol w:w="1096"/>
        <w:gridCol w:w="889"/>
        <w:gridCol w:w="4757"/>
        <w:gridCol w:w="1134"/>
      </w:tblGrid>
      <w:tr w:rsidR="00BB776E" w:rsidTr="00BB776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4525964,79</w:t>
            </w:r>
          </w:p>
        </w:tc>
      </w:tr>
      <w:tr w:rsidR="00BB776E" w:rsidTr="00BB776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Водное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BB776E" w:rsidTr="00BB776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1200070860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на поддержание безлопастного состояния гидротехнических сооружений Новосибирской области государственной программы Новосибирской области «Охрана окружающей среды»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BB776E" w:rsidTr="00BB776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1200070860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BB776E" w:rsidTr="00BB776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1200070860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BB776E" w:rsidTr="00BB776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4425964,79</w:t>
            </w:r>
          </w:p>
        </w:tc>
      </w:tr>
      <w:tr w:rsidR="00BB776E" w:rsidTr="00BB776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556897,72</w:t>
            </w:r>
          </w:p>
        </w:tc>
      </w:tr>
      <w:tr w:rsidR="00BB776E" w:rsidTr="00BB776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556897,72</w:t>
            </w:r>
          </w:p>
        </w:tc>
      </w:tr>
      <w:tr w:rsidR="00BB776E" w:rsidTr="00BB776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556897,72</w:t>
            </w:r>
          </w:p>
        </w:tc>
      </w:tr>
      <w:tr w:rsidR="00BB776E" w:rsidTr="00BB776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3683054,23</w:t>
            </w:r>
          </w:p>
        </w:tc>
      </w:tr>
      <w:tr w:rsidR="00BB776E" w:rsidTr="00BB776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3683054,23</w:t>
            </w:r>
          </w:p>
        </w:tc>
      </w:tr>
      <w:tr w:rsidR="00BB776E" w:rsidTr="00BB776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3683054,23</w:t>
            </w:r>
          </w:p>
        </w:tc>
      </w:tr>
      <w:tr w:rsidR="00BB776E" w:rsidTr="00BB776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Софинансирование местного бюджета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</w:tr>
      <w:tr w:rsidR="00BB776E" w:rsidTr="00BB776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186012,84</w:t>
            </w:r>
          </w:p>
        </w:tc>
      </w:tr>
      <w:tr w:rsidR="00BB776E" w:rsidTr="00BB776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</w:tr>
    </w:tbl>
    <w:p w:rsidR="00BB776E" w:rsidRDefault="00BB776E" w:rsidP="00BB776E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bottomFromText="160" w:vertAnchor="text" w:tblpX="-34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020"/>
        <w:gridCol w:w="1096"/>
        <w:gridCol w:w="889"/>
        <w:gridCol w:w="4724"/>
        <w:gridCol w:w="1134"/>
      </w:tblGrid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36304236,84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2389580,07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2389580,07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2389580,07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1831739,44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31931066,77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Обеспечение комплексного развития сельских территорий(формирование современного облика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сельских территорий, направленных на создание и развитие инфраструктуры  сельской местности)ГПНСО «Комплексное развитие сельских территорий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30428200,00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30428200,00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30428200,00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3376,00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3376,00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1400076570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3376,00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Реализация расходов на благоустройство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207200,00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Реализация мероприятий  на уличное освещение в границах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207200,00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79319,97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79319,97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79319,97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430000,00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4300000,00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ГПНСО «Развитие институтов региональной политики Новосибирской области на 2016-2021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390000,00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 ,основанных на местных инициативах в рамках ГПНСО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138270,80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138270,80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138270,80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 местного бюджета на реализацию мероприятий в рамках ГПНСО «Развитие институтов региональной политики Новосибирской области на 2016-2021годы»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60884,40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60884,40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60684,40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 финансирование местного бюджета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66315,60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66315,60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66315,60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1983590,00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Капитальный ремонт муниципального жилого фонда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11590,00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1972000,00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бюджетным, автономным учреждениям и иным не 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1972000,00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1972000,00</w:t>
            </w:r>
          </w:p>
        </w:tc>
      </w:tr>
      <w:tr w:rsidR="00BB776E" w:rsidTr="00BB776E">
        <w:trPr>
          <w:trHeight w:val="378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5478962,50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5478962,50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культуры и мероприятий в сфере культуры  и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5203562,50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4492814,17</w:t>
            </w:r>
          </w:p>
        </w:tc>
      </w:tr>
      <w:tr w:rsidR="00BB776E" w:rsidTr="00BB776E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4492814,17</w:t>
            </w:r>
          </w:p>
        </w:tc>
      </w:tr>
      <w:tr w:rsidR="00BB776E" w:rsidTr="00BB776E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686548,33</w:t>
            </w:r>
          </w:p>
        </w:tc>
      </w:tr>
      <w:tr w:rsidR="00BB776E" w:rsidTr="00BB776E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686548,33</w:t>
            </w:r>
          </w:p>
        </w:tc>
      </w:tr>
      <w:tr w:rsidR="00BB776E" w:rsidTr="00BB776E">
        <w:trPr>
          <w:trHeight w:val="56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24200,00</w:t>
            </w:r>
          </w:p>
        </w:tc>
      </w:tr>
      <w:tr w:rsidR="00BB776E" w:rsidTr="00BB776E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24200,00</w:t>
            </w:r>
          </w:p>
        </w:tc>
      </w:tr>
      <w:tr w:rsidR="00BB776E" w:rsidTr="00BB776E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275400,00</w:t>
            </w:r>
          </w:p>
        </w:tc>
      </w:tr>
      <w:tr w:rsidR="00BB776E" w:rsidTr="00BB776E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275400,00</w:t>
            </w:r>
          </w:p>
        </w:tc>
      </w:tr>
      <w:tr w:rsidR="00BB776E" w:rsidTr="00BB776E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BB776E" w:rsidRDefault="00BB77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275400,00</w:t>
            </w:r>
          </w:p>
        </w:tc>
      </w:tr>
      <w:tr w:rsidR="00BB776E" w:rsidTr="00BB776E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</w:t>
            </w:r>
          </w:p>
        </w:tc>
      </w:tr>
      <w:tr w:rsidR="00BB776E" w:rsidTr="00BB776E">
        <w:trPr>
          <w:trHeight w:val="35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BB776E" w:rsidTr="00BB776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50494522,78</w:t>
            </w:r>
          </w:p>
        </w:tc>
      </w:tr>
    </w:tbl>
    <w:p w:rsidR="00BB776E" w:rsidRDefault="00BB776E" w:rsidP="00BB776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776E" w:rsidRDefault="00BB776E" w:rsidP="00BB776E">
      <w:pPr>
        <w:shd w:val="clear" w:color="auto" w:fill="FFFFFF"/>
        <w:spacing w:before="878"/>
        <w:ind w:right="72"/>
      </w:pPr>
      <w:r>
        <w:lastRenderedPageBreak/>
        <w:t xml:space="preserve">                                                                      </w:t>
      </w:r>
    </w:p>
    <w:p w:rsidR="00BB776E" w:rsidRDefault="00BB776E" w:rsidP="00BB776E">
      <w:pPr>
        <w:shd w:val="clear" w:color="auto" w:fill="FFFFFF"/>
        <w:spacing w:before="878"/>
        <w:ind w:right="72"/>
      </w:pPr>
    </w:p>
    <w:p w:rsidR="00BB776E" w:rsidRDefault="00BB776E" w:rsidP="00BB776E">
      <w:pPr>
        <w:shd w:val="clear" w:color="auto" w:fill="FFFFFF"/>
        <w:spacing w:before="878"/>
        <w:ind w:right="72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8                                                                                                                              </w:t>
      </w:r>
    </w:p>
    <w:p w:rsidR="00BB776E" w:rsidRDefault="00BB776E" w:rsidP="00BB776E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BB776E" w:rsidRDefault="00BB776E" w:rsidP="00BB77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Таблица1</w:t>
      </w:r>
    </w:p>
    <w:p w:rsidR="00BB776E" w:rsidRDefault="00BB776E" w:rsidP="00BB776E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 xml:space="preserve">Перечень главных администраторов источников   </w:t>
      </w:r>
    </w:p>
    <w:p w:rsidR="00BB776E" w:rsidRDefault="00BB776E" w:rsidP="00BB776E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финансирования дефицита</w:t>
      </w:r>
    </w:p>
    <w:p w:rsidR="00BB776E" w:rsidRDefault="00BB776E" w:rsidP="00BB776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8"/>
        </w:rPr>
        <w:t>местного бюджета на 2020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год.</w:t>
      </w:r>
    </w:p>
    <w:p w:rsidR="00BB776E" w:rsidRDefault="00BB776E" w:rsidP="00BB776E">
      <w:pPr>
        <w:jc w:val="right"/>
        <w:rPr>
          <w:rFonts w:ascii="Times New Roman" w:hAnsi="Times New Roman" w:cs="Times New Roman"/>
        </w:rPr>
      </w:pPr>
    </w:p>
    <w:p w:rsidR="00BB776E" w:rsidRDefault="00BB776E" w:rsidP="00BB7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bottomFromText="160" w:vertAnchor="text" w:horzAnchor="margin" w:tblpY="-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0"/>
        <w:gridCol w:w="1620"/>
      </w:tblGrid>
      <w:tr w:rsidR="00BB776E" w:rsidTr="00BB776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Источники  финансирования  дефицита бюджета</w:t>
            </w:r>
          </w:p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2560838,65</w:t>
            </w:r>
          </w:p>
        </w:tc>
      </w:tr>
      <w:tr w:rsidR="00BB776E" w:rsidTr="00BB776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353 01 00 00 00 00 0000 000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Источники  внутреннего финансирования  дефицита               </w:t>
            </w:r>
          </w:p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BB776E" w:rsidTr="00BB776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353 01 03 00 00 00 0000 000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Бюджетные кредиты от других бюджетов бюджетной системы  Российской Федерации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BB776E" w:rsidTr="00BB776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76E" w:rsidTr="00BB776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76E" w:rsidTr="00BB776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353 01 05 00 00 00 0000 000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2500838,65</w:t>
            </w:r>
          </w:p>
        </w:tc>
      </w:tr>
      <w:tr w:rsidR="00BB776E" w:rsidTr="00BB776E">
        <w:trPr>
          <w:trHeight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353 01 05 00 00 00 0000 500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-47933684,13</w:t>
            </w:r>
          </w:p>
        </w:tc>
      </w:tr>
      <w:tr w:rsidR="00BB776E" w:rsidTr="00BB776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-47933684,13</w:t>
            </w:r>
          </w:p>
        </w:tc>
      </w:tr>
      <w:tr w:rsidR="00BB776E" w:rsidTr="00BB776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353 01 05 00 00 00 0000 600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50494522,78</w:t>
            </w:r>
          </w:p>
        </w:tc>
      </w:tr>
      <w:tr w:rsidR="00BB776E" w:rsidTr="00BB776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50494522,78</w:t>
            </w:r>
          </w:p>
        </w:tc>
      </w:tr>
    </w:tbl>
    <w:p w:rsidR="00BB776E" w:rsidRDefault="00BB776E" w:rsidP="00BB776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B776E" w:rsidRDefault="00BB776E" w:rsidP="00BB776E"/>
    <w:p w:rsidR="00BB776E" w:rsidRDefault="00BB776E" w:rsidP="00BB776E"/>
    <w:p w:rsidR="00BB776E" w:rsidRDefault="00BB776E" w:rsidP="00BB776E"/>
    <w:p w:rsidR="00BB776E" w:rsidRDefault="00BB776E" w:rsidP="00BB776E"/>
    <w:p w:rsidR="00BB776E" w:rsidRDefault="00BB776E" w:rsidP="00BB776E"/>
    <w:p w:rsidR="00BB776E" w:rsidRDefault="00BB776E" w:rsidP="00BB776E"/>
    <w:p w:rsidR="00BB776E" w:rsidRDefault="00BB776E" w:rsidP="00BB776E">
      <w:pPr>
        <w:shd w:val="clear" w:color="auto" w:fill="FFFFFF"/>
        <w:spacing w:before="878"/>
        <w:ind w:right="72"/>
        <w:jc w:val="right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>Приложение №7</w:t>
      </w:r>
    </w:p>
    <w:p w:rsidR="00BB776E" w:rsidRDefault="00BB776E" w:rsidP="00BB776E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Таблица 1</w:t>
      </w:r>
    </w:p>
    <w:p w:rsidR="00BB776E" w:rsidRDefault="00BB776E" w:rsidP="00BB77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Объемы межбюджетных трансфертов, получаемых из других бюджетов и (или)предоставляемых другим бюджетам  бюджетной системы Российской едерации в очередном финансовом 2020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и плановом периоде 2021 </w:t>
      </w:r>
      <w:r>
        <w:rPr>
          <w:rFonts w:ascii="Times New Roman" w:hAnsi="Times New Roman" w:cs="Times New Roman"/>
          <w:b/>
          <w:sz w:val="24"/>
          <w:szCs w:val="24"/>
        </w:rPr>
        <w:t>-2022 г.г.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3231"/>
        <w:gridCol w:w="1242"/>
        <w:gridCol w:w="1280"/>
        <w:gridCol w:w="1280"/>
      </w:tblGrid>
      <w:tr w:rsidR="00BB776E" w:rsidTr="00BB776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</w:tr>
      <w:tr w:rsidR="00BB776E" w:rsidTr="00BB776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BB776E" w:rsidTr="00BB776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000 2 02 15001 10 0000 150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4218500,00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3964800,00</w:t>
            </w:r>
          </w:p>
        </w:tc>
      </w:tr>
      <w:tr w:rsidR="00BB776E" w:rsidTr="00BB776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000 202 20077 10 0000 150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со финансирование капитальных вложений в объекты муниципальной собственности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6E" w:rsidTr="00BB776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000 202 27576 10 0000 150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 обеспечения комплексного развития сельских территорий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27392059,90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6E" w:rsidTr="00BB776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000 202 29999 10 0000 150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9125654,23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6E" w:rsidTr="00BB776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000 202 30024 10 0000 150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6E" w:rsidTr="00BB776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000 202 40014 10 0000 150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301276,00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6E" w:rsidTr="00BB776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6E" w:rsidRDefault="00BB77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240344,00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B776E" w:rsidRDefault="00BB776E">
            <w:pPr>
              <w:rPr>
                <w:rFonts w:ascii="Times New Roman" w:hAnsi="Times New Roman" w:cs="Times New Roman"/>
              </w:rPr>
            </w:pPr>
          </w:p>
          <w:p w:rsidR="00BB776E" w:rsidRDefault="00BB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248372,00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776E" w:rsidRDefault="00BB776E">
            <w:pPr>
              <w:rPr>
                <w:rFonts w:ascii="Times New Roman" w:hAnsi="Times New Roman" w:cs="Times New Roman"/>
              </w:rPr>
            </w:pPr>
          </w:p>
          <w:p w:rsidR="00BB776E" w:rsidRDefault="00BB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258092,00</w:t>
            </w:r>
          </w:p>
        </w:tc>
      </w:tr>
      <w:tr w:rsidR="00BB776E" w:rsidTr="00BB776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000 204 05099 10 0000 150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6E" w:rsidRDefault="00BB77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2888300,00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rPr>
                <w:rFonts w:ascii="Times New Roman" w:hAnsi="Times New Roman" w:cs="Times New Roman"/>
              </w:rPr>
            </w:pPr>
          </w:p>
        </w:tc>
      </w:tr>
      <w:tr w:rsidR="00BB776E" w:rsidTr="00BB776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000 207 05030 10 0000 150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6E" w:rsidRDefault="00BB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6E" w:rsidRDefault="00BB77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E" w:rsidRDefault="00BB776E">
            <w:pPr>
              <w:rPr>
                <w:rFonts w:ascii="Times New Roman" w:hAnsi="Times New Roman" w:cs="Times New Roman"/>
              </w:rPr>
            </w:pPr>
          </w:p>
        </w:tc>
      </w:tr>
    </w:tbl>
    <w:p w:rsidR="00BB776E" w:rsidRDefault="00BB776E" w:rsidP="00BB776E"/>
    <w:p w:rsidR="00E40044" w:rsidRDefault="00E40044">
      <w:bookmarkStart w:id="0" w:name="_GoBack"/>
      <w:bookmarkEnd w:id="0"/>
    </w:p>
    <w:sectPr w:rsidR="00E4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0046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8F"/>
    <w:rsid w:val="00A9768F"/>
    <w:rsid w:val="00BB776E"/>
    <w:rsid w:val="00E4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5A03D-56E3-454C-BF9E-C67FABE9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6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B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B77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3151</Words>
  <Characters>17966</Characters>
  <Application>Microsoft Office Word</Application>
  <DocSecurity>0</DocSecurity>
  <Lines>149</Lines>
  <Paragraphs>42</Paragraphs>
  <ScaleCrop>false</ScaleCrop>
  <Company/>
  <LinksUpToDate>false</LinksUpToDate>
  <CharactersWithSpaces>21075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2020-07-02T04:02:00Z</dcterms:created>
  <dcterms:modified xsi:type="dcterms:W3CDTF">2020-07-02T04:02:00Z</dcterms:modified>
</cp:coreProperties>
</file>